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85" w:rsidRDefault="00DC5585" w:rsidP="00DC5585">
      <w:pPr>
        <w:pStyle w:val="Standard"/>
        <w:jc w:val="center"/>
        <w:rPr>
          <w:rFonts w:ascii="Bradley Hand ITC" w:hAnsi="Bradley Hand ITC"/>
          <w:b/>
          <w:sz w:val="44"/>
          <w:szCs w:val="44"/>
          <w:lang w:eastAsia="it-IT"/>
        </w:rPr>
      </w:pPr>
      <w:r>
        <w:rPr>
          <w:rFonts w:ascii="Bradley Hand ITC" w:hAnsi="Bradley Hand ITC"/>
          <w:b/>
          <w:sz w:val="44"/>
          <w:szCs w:val="44"/>
          <w:lang w:eastAsia="it-IT"/>
        </w:rPr>
        <w:t>Le stagioni della vita</w:t>
      </w:r>
    </w:p>
    <w:p w:rsidR="00DC5585" w:rsidRDefault="00DC5585" w:rsidP="00DC5585">
      <w:pPr>
        <w:pStyle w:val="Standard"/>
        <w:rPr>
          <w:lang w:eastAsia="it-IT"/>
        </w:rPr>
      </w:pPr>
      <w:r>
        <w:rPr>
          <w:lang w:eastAsia="it-IT"/>
        </w:rPr>
        <w:t xml:space="preserve"> 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Un uomo aveva quattro figli. Egli desiderava che i suoi figli imparassero a non giudicare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le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cose in fretta, per questo, invitò ognuno di loro a fare un viaggio, per osservare un albero,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che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era piantato in un luogo lontano. Il primo figlio andò là in Inverno, il secondo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in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Primavera, il terzo in Estate, e il quarto, in Autunno. Quando l'ultimo rientrò, li riunì, e chiese loro di descrivere quello che avevano visto.  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Il primo figlio disse che l'albero era brutto, torto e piegato.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Il secondo figlio disse invece che l'albero era ricoperto di gemme verdi e promesse di vita.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Il terzo figlio era in disaccordo; disse che era coperto di fiori, che avevano un profumo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tanto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dolce, ed erano tanto belli da fargli dire che fossero la cosa più bella che avesse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mai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visto.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L'ultimo figlio era in disaccordo con tutti gli altri; disse che l'albero era carico di frutta,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vita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e promesse.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L'uomo allora spiegò ai suoi figli che tutte le risposte erano esatte poiché ognuno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aveva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visto solo una stagione della vita dell'albero.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Egli disse che non si può giudicare un albero, o una persona, per una sola stagione,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e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che la loro essenza, il piacere, l'allegria e l'amore che vengono da quella vita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può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essere misurato solo alla fine, quando tutte le stagioni sono complete.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 xml:space="preserve"> 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Se rinunci all'inverno perderai la promessa della primavera, la ricchezza dell'estate,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la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bellezza dell'Autunno. Non lasciare che il dolore di una stagione distrugga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proofErr w:type="gramStart"/>
      <w:r>
        <w:rPr>
          <w:rFonts w:ascii="Bradley Hand ITC" w:hAnsi="Bradley Hand ITC"/>
          <w:b/>
          <w:color w:val="000000"/>
          <w:lang w:eastAsia="it-IT"/>
        </w:rPr>
        <w:t>la</w:t>
      </w:r>
      <w:proofErr w:type="gramEnd"/>
      <w:r>
        <w:rPr>
          <w:rFonts w:ascii="Bradley Hand ITC" w:hAnsi="Bradley Hand ITC"/>
          <w:b/>
          <w:color w:val="000000"/>
          <w:lang w:eastAsia="it-IT"/>
        </w:rPr>
        <w:t xml:space="preserve"> gioia di ciò che verrà dopo. Non giudicare la tua vita in una stagione difficile. Persevera attraverso le difficoltà, e sicuramente tempi migliori verranno quando meno te lo aspetti!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>Vivi ogni tua stagione con gioia.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  <w:r>
        <w:rPr>
          <w:rFonts w:ascii="Bradley Hand ITC" w:hAnsi="Bradley Hand ITC"/>
          <w:b/>
          <w:color w:val="000000"/>
          <w:lang w:eastAsia="it-IT"/>
        </w:rPr>
        <w:t xml:space="preserve">           </w:t>
      </w:r>
    </w:p>
    <w:p w:rsidR="00DC5585" w:rsidRDefault="00DC5585" w:rsidP="00DC5585">
      <w:pPr>
        <w:pStyle w:val="Standard"/>
        <w:rPr>
          <w:rFonts w:ascii="Bradley Hand ITC" w:hAnsi="Bradley Hand ITC"/>
          <w:b/>
          <w:color w:val="000000"/>
          <w:lang w:eastAsia="it-IT"/>
        </w:rPr>
      </w:pPr>
    </w:p>
    <w:p w:rsidR="00DC5585" w:rsidRDefault="00DC5585" w:rsidP="00DC5585">
      <w:pPr>
        <w:pStyle w:val="Standard"/>
      </w:pPr>
      <w:r>
        <w:rPr>
          <w:rFonts w:ascii="Bradley Hand ITC" w:hAnsi="Bradley Hand ITC"/>
          <w:b/>
          <w:color w:val="000000"/>
          <w:lang w:eastAsia="it-IT"/>
        </w:rPr>
        <w:t xml:space="preserve">                              </w:t>
      </w:r>
      <w:r>
        <w:rPr>
          <w:rFonts w:ascii="Bradley Hand ITC" w:hAnsi="Bradley Hand ITC"/>
          <w:b/>
          <w:i/>
          <w:color w:val="000000"/>
          <w:sz w:val="26"/>
          <w:szCs w:val="26"/>
          <w:lang w:eastAsia="it-IT"/>
        </w:rPr>
        <w:t>Alunni e docenti della scuola primaria di Tavernola</w:t>
      </w:r>
    </w:p>
    <w:p w:rsidR="00A63B51" w:rsidRDefault="00A63B51">
      <w:bookmarkStart w:id="0" w:name="_GoBack"/>
      <w:bookmarkEnd w:id="0"/>
    </w:p>
    <w:sectPr w:rsidR="00A6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85"/>
    <w:rsid w:val="00A63B51"/>
    <w:rsid w:val="00D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B1DE-B7B8-4A1A-822F-7E39772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55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1</cp:revision>
  <dcterms:created xsi:type="dcterms:W3CDTF">2015-12-27T21:14:00Z</dcterms:created>
  <dcterms:modified xsi:type="dcterms:W3CDTF">2015-12-27T21:14:00Z</dcterms:modified>
</cp:coreProperties>
</file>