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39" w:rsidRPr="00B556E5" w:rsidRDefault="00704B50" w:rsidP="00B556E5">
      <w:pPr>
        <w:pStyle w:val="Nessunaspaziatura"/>
        <w:jc w:val="center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Anniversario della dedicazione della</w:t>
      </w:r>
      <w:r w:rsidR="00A70699" w:rsidRPr="00B556E5">
        <w:rPr>
          <w:rFonts w:ascii="Gadugi" w:hAnsi="Gadugi"/>
          <w:b/>
          <w:sz w:val="24"/>
          <w:szCs w:val="24"/>
        </w:rPr>
        <w:t xml:space="preserve"> </w:t>
      </w:r>
      <w:r>
        <w:rPr>
          <w:rFonts w:ascii="Gadugi" w:hAnsi="Gadugi"/>
          <w:b/>
          <w:sz w:val="24"/>
          <w:szCs w:val="24"/>
        </w:rPr>
        <w:t xml:space="preserve">Basilica </w:t>
      </w:r>
      <w:r w:rsidR="00A70699" w:rsidRPr="00B556E5">
        <w:rPr>
          <w:rFonts w:ascii="Gadugi" w:hAnsi="Gadugi"/>
          <w:b/>
          <w:sz w:val="24"/>
          <w:szCs w:val="24"/>
        </w:rPr>
        <w:t>Cattedrale</w:t>
      </w:r>
    </w:p>
    <w:p w:rsidR="00A70699" w:rsidRPr="00B556E5" w:rsidRDefault="00A70699" w:rsidP="00B556E5">
      <w:pPr>
        <w:pStyle w:val="Nessunaspaziatura"/>
        <w:jc w:val="center"/>
        <w:rPr>
          <w:rFonts w:ascii="Gadugi" w:hAnsi="Gadugi"/>
          <w:i/>
          <w:sz w:val="24"/>
          <w:szCs w:val="24"/>
        </w:rPr>
      </w:pPr>
      <w:r w:rsidRPr="00B556E5">
        <w:rPr>
          <w:rFonts w:ascii="Gadugi" w:hAnsi="Gadugi"/>
          <w:i/>
          <w:sz w:val="24"/>
          <w:szCs w:val="24"/>
        </w:rPr>
        <w:t>13 maggio 2021</w:t>
      </w:r>
    </w:p>
    <w:p w:rsidR="00F428E0" w:rsidRPr="00B556E5" w:rsidRDefault="00F428E0" w:rsidP="00A70699">
      <w:pPr>
        <w:pStyle w:val="Nessunaspaziatura"/>
        <w:rPr>
          <w:rFonts w:ascii="Gadugi" w:hAnsi="Gadugi"/>
          <w:i/>
          <w:sz w:val="28"/>
          <w:szCs w:val="28"/>
        </w:rPr>
      </w:pPr>
    </w:p>
    <w:p w:rsidR="00F428E0" w:rsidRPr="00B556E5" w:rsidRDefault="00F428E0" w:rsidP="00F428E0">
      <w:pPr>
        <w:rPr>
          <w:rFonts w:ascii="Gadugi" w:hAnsi="Gadugi"/>
          <w:sz w:val="28"/>
          <w:szCs w:val="28"/>
        </w:rPr>
      </w:pPr>
      <w:r w:rsidRPr="00B556E5">
        <w:rPr>
          <w:rFonts w:ascii="Gadugi" w:hAnsi="Gadugi"/>
          <w:sz w:val="28"/>
          <w:szCs w:val="28"/>
        </w:rPr>
        <w:t>Ricordar</w:t>
      </w:r>
      <w:r w:rsidR="0068356F" w:rsidRPr="00B556E5">
        <w:rPr>
          <w:rFonts w:ascii="Gadugi" w:hAnsi="Gadugi"/>
          <w:sz w:val="28"/>
          <w:szCs w:val="28"/>
        </w:rPr>
        <w:t>e l'anniversario della</w:t>
      </w:r>
      <w:r w:rsidR="00734F8D" w:rsidRPr="00B556E5">
        <w:rPr>
          <w:rFonts w:ascii="Gadugi" w:hAnsi="Gadugi"/>
          <w:sz w:val="28"/>
          <w:szCs w:val="28"/>
        </w:rPr>
        <w:t xml:space="preserve"> </w:t>
      </w:r>
      <w:r w:rsidR="00704B50">
        <w:rPr>
          <w:rFonts w:ascii="Gadugi" w:hAnsi="Gadugi"/>
          <w:sz w:val="28"/>
          <w:szCs w:val="28"/>
        </w:rPr>
        <w:t xml:space="preserve">dedicazione della </w:t>
      </w:r>
      <w:r w:rsidR="00734F8D" w:rsidRPr="00B556E5">
        <w:rPr>
          <w:rFonts w:ascii="Gadugi" w:hAnsi="Gadugi"/>
          <w:sz w:val="28"/>
          <w:szCs w:val="28"/>
        </w:rPr>
        <w:t xml:space="preserve">nostra </w:t>
      </w:r>
      <w:r w:rsidR="00704B50">
        <w:rPr>
          <w:rFonts w:ascii="Gadugi" w:hAnsi="Gadugi"/>
          <w:sz w:val="28"/>
          <w:szCs w:val="28"/>
        </w:rPr>
        <w:t xml:space="preserve">basilica </w:t>
      </w:r>
      <w:r w:rsidR="00734F8D" w:rsidRPr="00B556E5">
        <w:rPr>
          <w:rFonts w:ascii="Gadugi" w:hAnsi="Gadugi"/>
          <w:sz w:val="28"/>
          <w:szCs w:val="28"/>
        </w:rPr>
        <w:t>C</w:t>
      </w:r>
      <w:r w:rsidRPr="00B556E5">
        <w:rPr>
          <w:rFonts w:ascii="Gadugi" w:hAnsi="Gadugi"/>
          <w:sz w:val="28"/>
          <w:szCs w:val="28"/>
        </w:rPr>
        <w:t xml:space="preserve">attedrale richiama </w:t>
      </w:r>
      <w:r w:rsidR="0068356F" w:rsidRPr="00B556E5">
        <w:rPr>
          <w:rFonts w:ascii="Gadugi" w:hAnsi="Gadugi"/>
          <w:sz w:val="28"/>
          <w:szCs w:val="28"/>
        </w:rPr>
        <w:t xml:space="preserve">immediatamente </w:t>
      </w:r>
      <w:r w:rsidRPr="00B556E5">
        <w:rPr>
          <w:rFonts w:ascii="Gadugi" w:hAnsi="Gadugi"/>
          <w:sz w:val="28"/>
          <w:szCs w:val="28"/>
        </w:rPr>
        <w:t xml:space="preserve">alla memoria le </w:t>
      </w:r>
      <w:r w:rsidR="009772DE" w:rsidRPr="00B556E5">
        <w:rPr>
          <w:rFonts w:ascii="Gadugi" w:hAnsi="Gadugi"/>
          <w:sz w:val="28"/>
          <w:szCs w:val="28"/>
        </w:rPr>
        <w:t>“</w:t>
      </w:r>
      <w:r w:rsidRPr="00E12F19">
        <w:rPr>
          <w:rFonts w:ascii="Gadugi" w:hAnsi="Gadugi"/>
          <w:i/>
          <w:sz w:val="28"/>
          <w:szCs w:val="28"/>
        </w:rPr>
        <w:t>radici sante</w:t>
      </w:r>
      <w:r w:rsidR="009772DE" w:rsidRPr="00B556E5">
        <w:rPr>
          <w:rFonts w:ascii="Gadugi" w:hAnsi="Gadugi"/>
          <w:sz w:val="28"/>
          <w:szCs w:val="28"/>
        </w:rPr>
        <w:t>”</w:t>
      </w:r>
      <w:r w:rsidRPr="00B556E5">
        <w:rPr>
          <w:rFonts w:ascii="Gadugi" w:hAnsi="Gadugi"/>
          <w:sz w:val="28"/>
          <w:szCs w:val="28"/>
        </w:rPr>
        <w:t xml:space="preserve"> da cui pro</w:t>
      </w:r>
      <w:r w:rsidR="00734F8D" w:rsidRPr="00B556E5">
        <w:rPr>
          <w:rFonts w:ascii="Gadugi" w:hAnsi="Gadugi"/>
          <w:sz w:val="28"/>
          <w:szCs w:val="28"/>
        </w:rPr>
        <w:t>veniamo, il lungo</w:t>
      </w:r>
      <w:r w:rsidRPr="00B556E5">
        <w:rPr>
          <w:rFonts w:ascii="Gadugi" w:hAnsi="Gadugi"/>
          <w:sz w:val="28"/>
          <w:szCs w:val="28"/>
        </w:rPr>
        <w:t xml:space="preserve"> cammino di fede che i nostri avi hanno percorso, i frutti  di santità che sono maturat</w:t>
      </w:r>
      <w:r w:rsidR="00734F8D" w:rsidRPr="00B556E5">
        <w:rPr>
          <w:rFonts w:ascii="Gadugi" w:hAnsi="Gadugi"/>
          <w:sz w:val="28"/>
          <w:szCs w:val="28"/>
        </w:rPr>
        <w:t>i con abbondanza lungo i se</w:t>
      </w:r>
      <w:r w:rsidR="00E12F19">
        <w:rPr>
          <w:rFonts w:ascii="Gadugi" w:hAnsi="Gadugi"/>
          <w:sz w:val="28"/>
          <w:szCs w:val="28"/>
        </w:rPr>
        <w:t>coli, espressione visibile</w:t>
      </w:r>
      <w:r w:rsidR="00734F8D" w:rsidRPr="00B556E5">
        <w:rPr>
          <w:rFonts w:ascii="Gadugi" w:hAnsi="Gadugi"/>
          <w:sz w:val="28"/>
          <w:szCs w:val="28"/>
        </w:rPr>
        <w:t xml:space="preserve"> della </w:t>
      </w:r>
      <w:r w:rsidR="009772DE" w:rsidRPr="00B556E5">
        <w:rPr>
          <w:rFonts w:ascii="Gadugi" w:hAnsi="Gadugi"/>
          <w:sz w:val="28"/>
          <w:szCs w:val="28"/>
        </w:rPr>
        <w:t xml:space="preserve">fecondità della </w:t>
      </w:r>
      <w:r w:rsidR="00734F8D" w:rsidRPr="00B556E5">
        <w:rPr>
          <w:rFonts w:ascii="Gadugi" w:hAnsi="Gadugi"/>
          <w:sz w:val="28"/>
          <w:szCs w:val="28"/>
        </w:rPr>
        <w:t>grazia di Dio</w:t>
      </w:r>
      <w:r w:rsidR="00E12F19">
        <w:rPr>
          <w:rFonts w:ascii="Gadugi" w:hAnsi="Gadugi"/>
          <w:sz w:val="28"/>
          <w:szCs w:val="28"/>
        </w:rPr>
        <w:t>,</w:t>
      </w:r>
      <w:r w:rsidR="00734F8D" w:rsidRPr="00B556E5">
        <w:rPr>
          <w:rFonts w:ascii="Gadugi" w:hAnsi="Gadugi"/>
          <w:sz w:val="28"/>
          <w:szCs w:val="28"/>
        </w:rPr>
        <w:t xml:space="preserve"> che ha accompagnato il nostro santo popolo.</w:t>
      </w:r>
      <w:r w:rsidRPr="00B556E5">
        <w:rPr>
          <w:rFonts w:ascii="Gadugi" w:hAnsi="Gadugi"/>
          <w:sz w:val="28"/>
          <w:szCs w:val="28"/>
        </w:rPr>
        <w:br/>
      </w:r>
      <w:r w:rsidRPr="00B556E5">
        <w:rPr>
          <w:rFonts w:ascii="Gadugi" w:hAnsi="Gadugi"/>
          <w:sz w:val="28"/>
          <w:szCs w:val="28"/>
        </w:rPr>
        <w:br/>
        <w:t>Lo Spirito Santo,  che conduce e guida la C</w:t>
      </w:r>
      <w:r w:rsidR="00734F8D" w:rsidRPr="00B556E5">
        <w:rPr>
          <w:rFonts w:ascii="Gadugi" w:hAnsi="Gadugi"/>
          <w:sz w:val="28"/>
          <w:szCs w:val="28"/>
        </w:rPr>
        <w:t>hiesa di Gesù, ha</w:t>
      </w:r>
      <w:r w:rsidRPr="00B556E5">
        <w:rPr>
          <w:rFonts w:ascii="Gadugi" w:hAnsi="Gadugi"/>
          <w:sz w:val="28"/>
          <w:szCs w:val="28"/>
        </w:rPr>
        <w:t xml:space="preserve"> sostenuto la vita della nostra Co</w:t>
      </w:r>
      <w:r w:rsidR="009772DE" w:rsidRPr="00B556E5">
        <w:rPr>
          <w:rFonts w:ascii="Gadugi" w:hAnsi="Gadugi"/>
          <w:sz w:val="28"/>
          <w:szCs w:val="28"/>
        </w:rPr>
        <w:t xml:space="preserve">munità cristiana </w:t>
      </w:r>
      <w:r w:rsidR="00704B50">
        <w:rPr>
          <w:rFonts w:ascii="Gadugi" w:hAnsi="Gadugi"/>
          <w:sz w:val="28"/>
          <w:szCs w:val="28"/>
        </w:rPr>
        <w:t xml:space="preserve">arricchendola </w:t>
      </w:r>
      <w:r w:rsidRPr="00B556E5">
        <w:rPr>
          <w:rFonts w:ascii="Gadugi" w:hAnsi="Gadugi"/>
          <w:sz w:val="28"/>
          <w:szCs w:val="28"/>
        </w:rPr>
        <w:t xml:space="preserve">di carismi e </w:t>
      </w:r>
      <w:r w:rsidR="0068356F" w:rsidRPr="00B556E5">
        <w:rPr>
          <w:rFonts w:ascii="Gadugi" w:hAnsi="Gadugi"/>
          <w:sz w:val="28"/>
          <w:szCs w:val="28"/>
        </w:rPr>
        <w:t xml:space="preserve">di </w:t>
      </w:r>
      <w:r w:rsidRPr="00B556E5">
        <w:rPr>
          <w:rFonts w:ascii="Gadugi" w:hAnsi="Gadugi"/>
          <w:sz w:val="28"/>
          <w:szCs w:val="28"/>
        </w:rPr>
        <w:t xml:space="preserve">ministeri, </w:t>
      </w:r>
      <w:r w:rsidR="009772DE" w:rsidRPr="00B556E5">
        <w:rPr>
          <w:rFonts w:ascii="Gadugi" w:hAnsi="Gadugi"/>
          <w:sz w:val="28"/>
          <w:szCs w:val="28"/>
        </w:rPr>
        <w:t>per la crescita</w:t>
      </w:r>
      <w:r w:rsidR="00734F8D" w:rsidRPr="00B556E5">
        <w:rPr>
          <w:rFonts w:ascii="Gadugi" w:hAnsi="Gadugi"/>
          <w:sz w:val="28"/>
          <w:szCs w:val="28"/>
        </w:rPr>
        <w:t xml:space="preserve"> del </w:t>
      </w:r>
      <w:r w:rsidRPr="00B556E5">
        <w:rPr>
          <w:rFonts w:ascii="Gadugi" w:hAnsi="Gadugi"/>
          <w:sz w:val="28"/>
          <w:szCs w:val="28"/>
        </w:rPr>
        <w:t xml:space="preserve">popolo di Dio verso la santità, meta della vita cristiana, creando </w:t>
      </w:r>
      <w:r w:rsidR="009772DE" w:rsidRPr="00B556E5">
        <w:rPr>
          <w:rFonts w:ascii="Gadugi" w:hAnsi="Gadugi"/>
          <w:sz w:val="28"/>
          <w:szCs w:val="28"/>
        </w:rPr>
        <w:t xml:space="preserve">così </w:t>
      </w:r>
      <w:r w:rsidRPr="00B556E5">
        <w:rPr>
          <w:rFonts w:ascii="Gadugi" w:hAnsi="Gadugi"/>
          <w:sz w:val="28"/>
          <w:szCs w:val="28"/>
        </w:rPr>
        <w:t xml:space="preserve">le condizioni per permettere ai cristiani di essere buon seme di vangelo dentro la società. </w:t>
      </w:r>
    </w:p>
    <w:p w:rsidR="00F428E0" w:rsidRPr="00B556E5" w:rsidRDefault="00F428E0" w:rsidP="00F428E0">
      <w:pPr>
        <w:rPr>
          <w:rFonts w:ascii="Gadugi" w:hAnsi="Gadugi"/>
          <w:sz w:val="28"/>
          <w:szCs w:val="28"/>
        </w:rPr>
      </w:pPr>
    </w:p>
    <w:p w:rsidR="00704B50" w:rsidRDefault="00F428E0" w:rsidP="00F428E0">
      <w:pPr>
        <w:rPr>
          <w:rFonts w:ascii="Gadugi" w:hAnsi="Gadugi"/>
          <w:sz w:val="28"/>
          <w:szCs w:val="28"/>
        </w:rPr>
      </w:pPr>
      <w:r w:rsidRPr="00B556E5">
        <w:rPr>
          <w:rFonts w:ascii="Gadugi" w:hAnsi="Gadugi"/>
          <w:sz w:val="28"/>
          <w:szCs w:val="28"/>
        </w:rPr>
        <w:t>Fare memoria del punto di partenza e prendere coscienza del cammino trascorso</w:t>
      </w:r>
      <w:r w:rsidR="00734F8D" w:rsidRPr="00B556E5">
        <w:rPr>
          <w:rFonts w:ascii="Gadugi" w:hAnsi="Gadugi"/>
          <w:sz w:val="28"/>
          <w:szCs w:val="28"/>
        </w:rPr>
        <w:t>,</w:t>
      </w:r>
      <w:r w:rsidR="009772DE" w:rsidRPr="00B556E5">
        <w:rPr>
          <w:rFonts w:ascii="Gadugi" w:hAnsi="Gadugi"/>
          <w:sz w:val="28"/>
          <w:szCs w:val="28"/>
        </w:rPr>
        <w:t xml:space="preserve"> ci aiuta,</w:t>
      </w:r>
      <w:r w:rsidRPr="00B556E5">
        <w:rPr>
          <w:rFonts w:ascii="Gadugi" w:hAnsi="Gadugi"/>
          <w:sz w:val="28"/>
          <w:szCs w:val="28"/>
        </w:rPr>
        <w:t xml:space="preserve"> nello </w:t>
      </w:r>
      <w:r w:rsidRPr="00B556E5">
        <w:rPr>
          <w:rFonts w:ascii="Gadugi" w:hAnsi="Gadugi"/>
          <w:sz w:val="28"/>
          <w:szCs w:val="28"/>
        </w:rPr>
        <w:lastRenderedPageBreak/>
        <w:t>stesso tempo</w:t>
      </w:r>
      <w:r w:rsidR="009772DE" w:rsidRPr="00B556E5">
        <w:rPr>
          <w:rFonts w:ascii="Gadugi" w:hAnsi="Gadugi"/>
          <w:sz w:val="28"/>
          <w:szCs w:val="28"/>
        </w:rPr>
        <w:t>,</w:t>
      </w:r>
      <w:r w:rsidRPr="00B556E5">
        <w:rPr>
          <w:rFonts w:ascii="Gadugi" w:hAnsi="Gadugi"/>
          <w:sz w:val="28"/>
          <w:szCs w:val="28"/>
        </w:rPr>
        <w:t xml:space="preserve"> a </w:t>
      </w:r>
      <w:r w:rsidR="009772DE" w:rsidRPr="00B556E5">
        <w:rPr>
          <w:rFonts w:ascii="Gadugi" w:hAnsi="Gadugi"/>
          <w:sz w:val="28"/>
          <w:szCs w:val="28"/>
        </w:rPr>
        <w:t xml:space="preserve">constatare il costante </w:t>
      </w:r>
      <w:r w:rsidR="00734F8D" w:rsidRPr="00B556E5">
        <w:rPr>
          <w:rFonts w:ascii="Gadugi" w:hAnsi="Gadugi"/>
          <w:sz w:val="28"/>
          <w:szCs w:val="28"/>
        </w:rPr>
        <w:t xml:space="preserve">dinamismo </w:t>
      </w:r>
      <w:r w:rsidR="00704B50">
        <w:rPr>
          <w:rFonts w:ascii="Gadugi" w:hAnsi="Gadugi"/>
          <w:sz w:val="28"/>
          <w:szCs w:val="28"/>
        </w:rPr>
        <w:t xml:space="preserve">della nostra </w:t>
      </w:r>
      <w:r w:rsidRPr="00B556E5">
        <w:rPr>
          <w:rFonts w:ascii="Gadugi" w:hAnsi="Gadugi"/>
          <w:sz w:val="28"/>
          <w:szCs w:val="28"/>
        </w:rPr>
        <w:t>Chiesa, nella quale lo Spirito Santo non ha esaurito di sviluppare i suoi disegni per il tempo presente, dentro i quali noi</w:t>
      </w:r>
      <w:r w:rsidR="0068356F" w:rsidRPr="00B556E5">
        <w:rPr>
          <w:rFonts w:ascii="Gadugi" w:hAnsi="Gadugi"/>
          <w:sz w:val="28"/>
          <w:szCs w:val="28"/>
        </w:rPr>
        <w:t xml:space="preserve"> pure</w:t>
      </w:r>
      <w:r w:rsidRPr="00B556E5">
        <w:rPr>
          <w:rFonts w:ascii="Gadugi" w:hAnsi="Gadugi"/>
          <w:sz w:val="28"/>
          <w:szCs w:val="28"/>
        </w:rPr>
        <w:t xml:space="preserve"> siamo co-protagonisti</w:t>
      </w:r>
      <w:r w:rsidR="0068356F" w:rsidRPr="00B556E5">
        <w:rPr>
          <w:rFonts w:ascii="Gadugi" w:hAnsi="Gadugi"/>
          <w:sz w:val="28"/>
          <w:szCs w:val="28"/>
        </w:rPr>
        <w:t>, quale frutto del Battesimo, della Cresima e dell’Eucaristia, ma anche dell</w:t>
      </w:r>
      <w:r w:rsidR="00E12F19">
        <w:rPr>
          <w:rFonts w:ascii="Gadugi" w:hAnsi="Gadugi"/>
          <w:sz w:val="28"/>
          <w:szCs w:val="28"/>
        </w:rPr>
        <w:t>’Ordine e del M</w:t>
      </w:r>
      <w:r w:rsidR="0068356F" w:rsidRPr="00B556E5">
        <w:rPr>
          <w:rFonts w:ascii="Gadugi" w:hAnsi="Gadugi"/>
          <w:sz w:val="28"/>
          <w:szCs w:val="28"/>
        </w:rPr>
        <w:t xml:space="preserve">atrimonio, ossia </w:t>
      </w:r>
      <w:r w:rsidR="00E12F19">
        <w:rPr>
          <w:rFonts w:ascii="Gadugi" w:hAnsi="Gadugi"/>
          <w:sz w:val="28"/>
          <w:szCs w:val="28"/>
        </w:rPr>
        <w:t xml:space="preserve">i </w:t>
      </w:r>
      <w:r w:rsidR="0068356F" w:rsidRPr="00B556E5">
        <w:rPr>
          <w:rFonts w:ascii="Gadugi" w:hAnsi="Gadugi"/>
          <w:sz w:val="28"/>
          <w:szCs w:val="28"/>
        </w:rPr>
        <w:t xml:space="preserve">sacramenti del </w:t>
      </w:r>
      <w:r w:rsidR="00704B50">
        <w:rPr>
          <w:rFonts w:ascii="Gadugi" w:hAnsi="Gadugi"/>
          <w:sz w:val="28"/>
          <w:szCs w:val="28"/>
        </w:rPr>
        <w:t>servizio della comunione</w:t>
      </w:r>
      <w:r w:rsidR="0068356F" w:rsidRPr="00B556E5">
        <w:rPr>
          <w:rFonts w:ascii="Gadugi" w:hAnsi="Gadugi"/>
          <w:sz w:val="28"/>
          <w:szCs w:val="28"/>
        </w:rPr>
        <w:t xml:space="preserve"> </w:t>
      </w:r>
      <w:r w:rsidR="0068356F" w:rsidRPr="00E12F19">
        <w:rPr>
          <w:rFonts w:ascii="Gadugi" w:hAnsi="Gadugi"/>
        </w:rPr>
        <w:t>(CCC 1533)</w:t>
      </w:r>
      <w:r w:rsidR="0068356F" w:rsidRPr="00B556E5">
        <w:rPr>
          <w:rFonts w:ascii="Gadugi" w:hAnsi="Gadugi"/>
          <w:sz w:val="28"/>
          <w:szCs w:val="28"/>
        </w:rPr>
        <w:t xml:space="preserve">. </w:t>
      </w:r>
    </w:p>
    <w:p w:rsidR="00734F8D" w:rsidRPr="00B556E5" w:rsidRDefault="00F428E0" w:rsidP="00F428E0">
      <w:pPr>
        <w:rPr>
          <w:rFonts w:ascii="Gadugi" w:hAnsi="Gadugi"/>
          <w:sz w:val="28"/>
          <w:szCs w:val="28"/>
        </w:rPr>
      </w:pPr>
      <w:r w:rsidRPr="00B556E5">
        <w:rPr>
          <w:rFonts w:ascii="Gadugi" w:hAnsi="Gadugi"/>
          <w:sz w:val="28"/>
          <w:szCs w:val="28"/>
        </w:rPr>
        <w:t>“</w:t>
      </w:r>
      <w:r w:rsidRPr="00E12F19">
        <w:rPr>
          <w:rFonts w:ascii="Gadugi" w:hAnsi="Gadugi"/>
          <w:i/>
          <w:sz w:val="28"/>
          <w:szCs w:val="28"/>
        </w:rPr>
        <w:t>Lo Spirito Santo e noi</w:t>
      </w:r>
      <w:r w:rsidRPr="00B556E5">
        <w:rPr>
          <w:rFonts w:ascii="Gadugi" w:hAnsi="Gadugi"/>
          <w:sz w:val="28"/>
          <w:szCs w:val="28"/>
        </w:rPr>
        <w:t xml:space="preserve">”, si dice negli Atti degli Apostoli, espressione che si attualizza anche ai nostri giorni. </w:t>
      </w:r>
    </w:p>
    <w:p w:rsidR="00734F8D" w:rsidRPr="00B556E5" w:rsidRDefault="00734F8D" w:rsidP="00F428E0">
      <w:pPr>
        <w:rPr>
          <w:rFonts w:ascii="Gadugi" w:hAnsi="Gadugi"/>
          <w:sz w:val="28"/>
          <w:szCs w:val="28"/>
        </w:rPr>
      </w:pPr>
    </w:p>
    <w:p w:rsidR="00734F8D" w:rsidRPr="00B556E5" w:rsidRDefault="00734F8D" w:rsidP="00F428E0">
      <w:pPr>
        <w:rPr>
          <w:rFonts w:ascii="Gadugi" w:hAnsi="Gadugi"/>
          <w:sz w:val="28"/>
          <w:szCs w:val="28"/>
        </w:rPr>
      </w:pPr>
      <w:r w:rsidRPr="00B556E5">
        <w:rPr>
          <w:rFonts w:ascii="Gadugi" w:hAnsi="Gadugi"/>
          <w:sz w:val="28"/>
          <w:szCs w:val="28"/>
        </w:rPr>
        <w:t>Lo Spirito Santo agisce</w:t>
      </w:r>
      <w:r w:rsidR="00F428E0" w:rsidRPr="00B556E5">
        <w:rPr>
          <w:rFonts w:ascii="Gadugi" w:hAnsi="Gadugi"/>
          <w:sz w:val="28"/>
          <w:szCs w:val="28"/>
        </w:rPr>
        <w:t xml:space="preserve"> </w:t>
      </w:r>
      <w:r w:rsidR="009772DE" w:rsidRPr="00B556E5">
        <w:rPr>
          <w:rFonts w:ascii="Gadugi" w:hAnsi="Gadugi"/>
          <w:sz w:val="28"/>
          <w:szCs w:val="28"/>
        </w:rPr>
        <w:t xml:space="preserve">e comunica i suoi doni </w:t>
      </w:r>
      <w:r w:rsidR="0068356F" w:rsidRPr="00B556E5">
        <w:rPr>
          <w:rFonts w:ascii="Gadugi" w:hAnsi="Gadugi"/>
          <w:sz w:val="28"/>
          <w:szCs w:val="28"/>
        </w:rPr>
        <w:t xml:space="preserve">anche </w:t>
      </w:r>
      <w:r w:rsidR="00F428E0" w:rsidRPr="00B556E5">
        <w:rPr>
          <w:rFonts w:ascii="Gadugi" w:hAnsi="Gadugi"/>
          <w:sz w:val="28"/>
          <w:szCs w:val="28"/>
        </w:rPr>
        <w:t>attraverso di noi,</w:t>
      </w:r>
      <w:r w:rsidRPr="00B556E5">
        <w:rPr>
          <w:rFonts w:ascii="Gadugi" w:hAnsi="Gadugi"/>
          <w:sz w:val="28"/>
          <w:szCs w:val="28"/>
        </w:rPr>
        <w:t xml:space="preserve"> strumenti umili, ma essenziali</w:t>
      </w:r>
      <w:r w:rsidR="00E12F19">
        <w:rPr>
          <w:rFonts w:ascii="Gadugi" w:hAnsi="Gadugi"/>
          <w:sz w:val="28"/>
          <w:szCs w:val="28"/>
        </w:rPr>
        <w:t>,</w:t>
      </w:r>
      <w:r w:rsidR="009772DE" w:rsidRPr="00B556E5">
        <w:rPr>
          <w:rFonts w:ascii="Gadugi" w:hAnsi="Gadugi"/>
          <w:sz w:val="28"/>
          <w:szCs w:val="28"/>
        </w:rPr>
        <w:t xml:space="preserve"> dentro la storia della nostra Chiesa</w:t>
      </w:r>
      <w:r w:rsidRPr="00B556E5">
        <w:rPr>
          <w:rFonts w:ascii="Gadugi" w:hAnsi="Gadugi"/>
          <w:sz w:val="28"/>
          <w:szCs w:val="28"/>
        </w:rPr>
        <w:t>. Questa consapevolezza richiede di mantenerci</w:t>
      </w:r>
      <w:r w:rsidR="00704B50">
        <w:rPr>
          <w:rFonts w:ascii="Gadugi" w:hAnsi="Gadugi"/>
          <w:sz w:val="28"/>
          <w:szCs w:val="28"/>
        </w:rPr>
        <w:t>,</w:t>
      </w:r>
      <w:r w:rsidRPr="00B556E5">
        <w:rPr>
          <w:rFonts w:ascii="Gadugi" w:hAnsi="Gadugi"/>
          <w:sz w:val="28"/>
          <w:szCs w:val="28"/>
        </w:rPr>
        <w:t xml:space="preserve"> </w:t>
      </w:r>
      <w:r w:rsidR="00704B50">
        <w:rPr>
          <w:rFonts w:ascii="Gadugi" w:hAnsi="Gadugi"/>
          <w:sz w:val="28"/>
          <w:szCs w:val="28"/>
        </w:rPr>
        <w:t xml:space="preserve">da una parte, </w:t>
      </w:r>
      <w:r w:rsidRPr="00B556E5">
        <w:rPr>
          <w:rFonts w:ascii="Gadugi" w:hAnsi="Gadugi"/>
          <w:sz w:val="28"/>
          <w:szCs w:val="28"/>
        </w:rPr>
        <w:t>pieni di fiducia per la presenza continua dello Spirito, ma insieme</w:t>
      </w:r>
      <w:r w:rsidR="00704B50">
        <w:rPr>
          <w:rFonts w:ascii="Gadugi" w:hAnsi="Gadugi"/>
          <w:sz w:val="28"/>
          <w:szCs w:val="28"/>
        </w:rPr>
        <w:t>,</w:t>
      </w:r>
      <w:r w:rsidRPr="00B556E5">
        <w:rPr>
          <w:rFonts w:ascii="Gadugi" w:hAnsi="Gadugi"/>
          <w:sz w:val="28"/>
          <w:szCs w:val="28"/>
        </w:rPr>
        <w:t xml:space="preserve"> ci responsabilizza, ci rende</w:t>
      </w:r>
      <w:r w:rsidR="00F428E0" w:rsidRPr="00B556E5">
        <w:rPr>
          <w:rFonts w:ascii="Gadugi" w:hAnsi="Gadugi"/>
          <w:sz w:val="28"/>
          <w:szCs w:val="28"/>
        </w:rPr>
        <w:t xml:space="preserve"> </w:t>
      </w:r>
      <w:r w:rsidR="009772DE" w:rsidRPr="00B556E5">
        <w:rPr>
          <w:rFonts w:ascii="Gadugi" w:hAnsi="Gadugi"/>
          <w:sz w:val="28"/>
          <w:szCs w:val="28"/>
        </w:rPr>
        <w:t xml:space="preserve">creativi, </w:t>
      </w:r>
      <w:r w:rsidR="0068356F" w:rsidRPr="00B556E5">
        <w:rPr>
          <w:rFonts w:ascii="Gadugi" w:hAnsi="Gadugi"/>
          <w:sz w:val="28"/>
          <w:szCs w:val="28"/>
        </w:rPr>
        <w:t xml:space="preserve">ci provoca ad un sereno discernimento dei </w:t>
      </w:r>
      <w:r w:rsidR="00DA48D5" w:rsidRPr="00B556E5">
        <w:rPr>
          <w:rFonts w:ascii="Gadugi" w:hAnsi="Gadugi"/>
          <w:sz w:val="28"/>
          <w:szCs w:val="28"/>
        </w:rPr>
        <w:t xml:space="preserve">segni </w:t>
      </w:r>
      <w:r w:rsidRPr="00B556E5">
        <w:rPr>
          <w:rFonts w:ascii="Gadugi" w:hAnsi="Gadugi"/>
          <w:sz w:val="28"/>
          <w:szCs w:val="28"/>
        </w:rPr>
        <w:t xml:space="preserve">di speranza </w:t>
      </w:r>
      <w:r w:rsidR="00DA48D5" w:rsidRPr="00B556E5">
        <w:rPr>
          <w:rFonts w:ascii="Gadugi" w:hAnsi="Gadugi"/>
          <w:sz w:val="28"/>
          <w:szCs w:val="28"/>
        </w:rPr>
        <w:t>che</w:t>
      </w:r>
      <w:r w:rsidR="009772DE" w:rsidRPr="00B556E5">
        <w:rPr>
          <w:rFonts w:ascii="Gadugi" w:hAnsi="Gadugi"/>
          <w:sz w:val="28"/>
          <w:szCs w:val="28"/>
        </w:rPr>
        <w:t xml:space="preserve"> Egli anche oggi</w:t>
      </w:r>
      <w:r w:rsidR="00DA48D5" w:rsidRPr="00B556E5">
        <w:rPr>
          <w:rFonts w:ascii="Gadugi" w:hAnsi="Gadugi"/>
          <w:sz w:val="28"/>
          <w:szCs w:val="28"/>
        </w:rPr>
        <w:t xml:space="preserve"> </w:t>
      </w:r>
      <w:r w:rsidRPr="00B556E5">
        <w:rPr>
          <w:rFonts w:ascii="Gadugi" w:hAnsi="Gadugi"/>
          <w:sz w:val="28"/>
          <w:szCs w:val="28"/>
        </w:rPr>
        <w:t>non ci lascia mancare, ma che noi</w:t>
      </w:r>
      <w:r w:rsidR="009772DE" w:rsidRPr="00B556E5">
        <w:rPr>
          <w:rFonts w:ascii="Gadugi" w:hAnsi="Gadugi"/>
          <w:sz w:val="28"/>
          <w:szCs w:val="28"/>
        </w:rPr>
        <w:t xml:space="preserve"> abbiamo il compito di</w:t>
      </w:r>
      <w:r w:rsidRPr="00B556E5">
        <w:rPr>
          <w:rFonts w:ascii="Gadugi" w:hAnsi="Gadugi"/>
          <w:sz w:val="28"/>
          <w:szCs w:val="28"/>
        </w:rPr>
        <w:t xml:space="preserve"> </w:t>
      </w:r>
      <w:r w:rsidR="00F428E0" w:rsidRPr="00B556E5">
        <w:rPr>
          <w:rFonts w:ascii="Gadugi" w:hAnsi="Gadugi"/>
          <w:sz w:val="28"/>
          <w:szCs w:val="28"/>
        </w:rPr>
        <w:t>intravvedere</w:t>
      </w:r>
      <w:r w:rsidR="00810191" w:rsidRPr="00B556E5">
        <w:rPr>
          <w:rFonts w:ascii="Gadugi" w:hAnsi="Gadugi"/>
          <w:sz w:val="28"/>
          <w:szCs w:val="28"/>
        </w:rPr>
        <w:t>,</w:t>
      </w:r>
      <w:r w:rsidR="009772DE" w:rsidRPr="00B556E5">
        <w:rPr>
          <w:rFonts w:ascii="Gadugi" w:hAnsi="Gadugi"/>
          <w:sz w:val="28"/>
          <w:szCs w:val="28"/>
        </w:rPr>
        <w:t xml:space="preserve"> </w:t>
      </w:r>
      <w:r w:rsidRPr="00B556E5">
        <w:rPr>
          <w:rFonts w:ascii="Gadugi" w:hAnsi="Gadugi"/>
          <w:sz w:val="28"/>
          <w:szCs w:val="28"/>
        </w:rPr>
        <w:t>sviluppare</w:t>
      </w:r>
      <w:r w:rsidR="00810191" w:rsidRPr="00B556E5">
        <w:rPr>
          <w:rFonts w:ascii="Gadugi" w:hAnsi="Gadugi"/>
          <w:sz w:val="28"/>
          <w:szCs w:val="28"/>
        </w:rPr>
        <w:t xml:space="preserve"> e promuovere</w:t>
      </w:r>
      <w:r w:rsidR="009772DE" w:rsidRPr="00B556E5">
        <w:rPr>
          <w:rFonts w:ascii="Gadugi" w:hAnsi="Gadugi"/>
          <w:sz w:val="28"/>
          <w:szCs w:val="28"/>
        </w:rPr>
        <w:t xml:space="preserve">, nonostante le difficoltà </w:t>
      </w:r>
      <w:r w:rsidR="009772DE" w:rsidRPr="00B556E5">
        <w:rPr>
          <w:rFonts w:ascii="Gadugi" w:hAnsi="Gadugi"/>
          <w:sz w:val="28"/>
          <w:szCs w:val="28"/>
        </w:rPr>
        <w:lastRenderedPageBreak/>
        <w:t>che il nemico continuamente interpone anche ai nostri giorni</w:t>
      </w:r>
      <w:r w:rsidR="00F428E0" w:rsidRPr="00B556E5">
        <w:rPr>
          <w:rFonts w:ascii="Gadugi" w:hAnsi="Gadugi"/>
          <w:sz w:val="28"/>
          <w:szCs w:val="28"/>
        </w:rPr>
        <w:t>.</w:t>
      </w:r>
    </w:p>
    <w:p w:rsidR="00734F8D" w:rsidRPr="00B556E5" w:rsidRDefault="00734F8D" w:rsidP="00F428E0">
      <w:pPr>
        <w:rPr>
          <w:rFonts w:ascii="Gadugi" w:hAnsi="Gadugi"/>
          <w:sz w:val="28"/>
          <w:szCs w:val="28"/>
        </w:rPr>
      </w:pPr>
    </w:p>
    <w:p w:rsidR="009772DE" w:rsidRPr="00B556E5" w:rsidRDefault="00704B50" w:rsidP="00F428E0">
      <w:pPr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>Il cammino</w:t>
      </w:r>
      <w:r w:rsidR="00734F8D" w:rsidRPr="00B556E5">
        <w:rPr>
          <w:rFonts w:ascii="Gadugi" w:hAnsi="Gadugi"/>
          <w:sz w:val="28"/>
          <w:szCs w:val="28"/>
        </w:rPr>
        <w:t xml:space="preserve"> di santità che si è sviluppato lungo i secoli e che ha generato frutti maturi</w:t>
      </w:r>
      <w:r w:rsidR="009772DE" w:rsidRPr="00B556E5">
        <w:rPr>
          <w:rFonts w:ascii="Gadugi" w:hAnsi="Gadugi"/>
          <w:sz w:val="28"/>
          <w:szCs w:val="28"/>
        </w:rPr>
        <w:t>, prosegue e si sviluppa continuamente</w:t>
      </w:r>
      <w:r>
        <w:rPr>
          <w:rFonts w:ascii="Gadugi" w:hAnsi="Gadugi"/>
          <w:sz w:val="28"/>
          <w:szCs w:val="28"/>
        </w:rPr>
        <w:t xml:space="preserve"> anche oggi</w:t>
      </w:r>
      <w:r w:rsidR="009772DE" w:rsidRPr="00B556E5">
        <w:rPr>
          <w:rFonts w:ascii="Gadugi" w:hAnsi="Gadugi"/>
          <w:sz w:val="28"/>
          <w:szCs w:val="28"/>
        </w:rPr>
        <w:t>, così che noi possiamo dirci</w:t>
      </w:r>
      <w:r w:rsidR="00734F8D" w:rsidRPr="00B556E5">
        <w:rPr>
          <w:rFonts w:ascii="Gadugi" w:hAnsi="Gadugi"/>
          <w:sz w:val="28"/>
          <w:szCs w:val="28"/>
        </w:rPr>
        <w:t xml:space="preserve"> fieri di appartenere a questa </w:t>
      </w:r>
      <w:r w:rsidR="009772DE" w:rsidRPr="00B556E5">
        <w:rPr>
          <w:rFonts w:ascii="Gadugi" w:hAnsi="Gadugi"/>
          <w:sz w:val="28"/>
          <w:szCs w:val="28"/>
        </w:rPr>
        <w:t xml:space="preserve">Chiesa. </w:t>
      </w:r>
    </w:p>
    <w:p w:rsidR="009772DE" w:rsidRPr="00B556E5" w:rsidRDefault="009772DE" w:rsidP="00F428E0">
      <w:pPr>
        <w:rPr>
          <w:rFonts w:ascii="Gadugi" w:hAnsi="Gadugi"/>
          <w:sz w:val="28"/>
          <w:szCs w:val="28"/>
        </w:rPr>
      </w:pPr>
      <w:r w:rsidRPr="00B556E5">
        <w:rPr>
          <w:rFonts w:ascii="Gadugi" w:hAnsi="Gadugi"/>
          <w:sz w:val="28"/>
          <w:szCs w:val="28"/>
        </w:rPr>
        <w:t>Ancor</w:t>
      </w:r>
      <w:r w:rsidR="00734F8D" w:rsidRPr="00B556E5">
        <w:rPr>
          <w:rFonts w:ascii="Gadugi" w:hAnsi="Gadugi"/>
          <w:sz w:val="28"/>
          <w:szCs w:val="28"/>
        </w:rPr>
        <w:t xml:space="preserve"> oggi</w:t>
      </w:r>
      <w:r w:rsidR="00704B50">
        <w:rPr>
          <w:rFonts w:ascii="Gadugi" w:hAnsi="Gadugi"/>
          <w:sz w:val="28"/>
          <w:szCs w:val="28"/>
        </w:rPr>
        <w:t xml:space="preserve"> la nostra Chiesa</w:t>
      </w:r>
      <w:r w:rsidR="00734F8D" w:rsidRPr="00B556E5">
        <w:rPr>
          <w:rFonts w:ascii="Gadugi" w:hAnsi="Gadugi"/>
          <w:sz w:val="28"/>
          <w:szCs w:val="28"/>
        </w:rPr>
        <w:t xml:space="preserve"> offre al mondo una testimonianza esemplare</w:t>
      </w:r>
      <w:r w:rsidR="00810191" w:rsidRPr="00B556E5">
        <w:rPr>
          <w:rFonts w:ascii="Gadugi" w:hAnsi="Gadugi"/>
          <w:sz w:val="28"/>
          <w:szCs w:val="28"/>
        </w:rPr>
        <w:t xml:space="preserve"> mediante</w:t>
      </w:r>
      <w:r w:rsidR="00734F8D" w:rsidRPr="00B556E5">
        <w:rPr>
          <w:rFonts w:ascii="Gadugi" w:hAnsi="Gadugi"/>
          <w:sz w:val="28"/>
          <w:szCs w:val="28"/>
        </w:rPr>
        <w:t xml:space="preserve"> i prossimi beati: suor Maria Laura</w:t>
      </w:r>
      <w:r w:rsidR="00810191" w:rsidRPr="00B556E5">
        <w:rPr>
          <w:rFonts w:ascii="Gadugi" w:hAnsi="Gadugi"/>
          <w:sz w:val="28"/>
          <w:szCs w:val="28"/>
        </w:rPr>
        <w:t xml:space="preserve"> (dichiarata beata il prossimo 6 giungo)</w:t>
      </w:r>
      <w:r w:rsidR="00734F8D" w:rsidRPr="00B556E5">
        <w:rPr>
          <w:rFonts w:ascii="Gadugi" w:hAnsi="Gadugi"/>
          <w:sz w:val="28"/>
          <w:szCs w:val="28"/>
        </w:rPr>
        <w:t xml:space="preserve"> e Padre Giuseppe Ambrosoli</w:t>
      </w:r>
      <w:r w:rsidR="00810191" w:rsidRPr="00B556E5">
        <w:rPr>
          <w:rFonts w:ascii="Gadugi" w:hAnsi="Gadugi"/>
          <w:sz w:val="28"/>
          <w:szCs w:val="28"/>
        </w:rPr>
        <w:t xml:space="preserve">. Essi </w:t>
      </w:r>
      <w:r w:rsidRPr="00B556E5">
        <w:rPr>
          <w:rFonts w:ascii="Gadugi" w:hAnsi="Gadugi"/>
          <w:sz w:val="28"/>
          <w:szCs w:val="28"/>
        </w:rPr>
        <w:t>hanno offerto una testimonianza esemplare di vita cristiana</w:t>
      </w:r>
      <w:r w:rsidR="00810191" w:rsidRPr="00B556E5">
        <w:rPr>
          <w:rFonts w:ascii="Gadugi" w:hAnsi="Gadugi"/>
          <w:sz w:val="28"/>
          <w:szCs w:val="28"/>
        </w:rPr>
        <w:t>,</w:t>
      </w:r>
      <w:r w:rsidRPr="00B556E5">
        <w:rPr>
          <w:rFonts w:ascii="Gadugi" w:hAnsi="Gadugi"/>
          <w:sz w:val="28"/>
          <w:szCs w:val="28"/>
        </w:rPr>
        <w:t xml:space="preserve"> fino a stupire e appassionare tante persone,</w:t>
      </w:r>
      <w:r w:rsidR="00810191" w:rsidRPr="00B556E5">
        <w:rPr>
          <w:rFonts w:ascii="Gadugi" w:hAnsi="Gadugi"/>
          <w:sz w:val="28"/>
          <w:szCs w:val="28"/>
        </w:rPr>
        <w:t xml:space="preserve"> al di là dei confini territoriali della nostra diocesi,</w:t>
      </w:r>
      <w:r w:rsidRPr="00B556E5">
        <w:rPr>
          <w:rFonts w:ascii="Gadugi" w:hAnsi="Gadugi"/>
          <w:sz w:val="28"/>
          <w:szCs w:val="28"/>
        </w:rPr>
        <w:t xml:space="preserve"> che chiedono a questi nostri beati, in tanti luoghi del mondo, intercessione e aiuto.</w:t>
      </w:r>
    </w:p>
    <w:p w:rsidR="009772DE" w:rsidRPr="00B556E5" w:rsidRDefault="009772DE" w:rsidP="00F428E0">
      <w:pPr>
        <w:rPr>
          <w:rFonts w:ascii="Gadugi" w:hAnsi="Gadugi"/>
          <w:sz w:val="28"/>
          <w:szCs w:val="28"/>
        </w:rPr>
      </w:pPr>
    </w:p>
    <w:p w:rsidR="006276AF" w:rsidRPr="00B556E5" w:rsidRDefault="009772DE" w:rsidP="00F428E0">
      <w:pPr>
        <w:rPr>
          <w:rFonts w:ascii="Gadugi" w:hAnsi="Gadugi"/>
          <w:sz w:val="28"/>
          <w:szCs w:val="28"/>
        </w:rPr>
      </w:pPr>
      <w:r w:rsidRPr="00B556E5">
        <w:rPr>
          <w:rFonts w:ascii="Gadugi" w:hAnsi="Gadugi"/>
          <w:sz w:val="28"/>
          <w:szCs w:val="28"/>
        </w:rPr>
        <w:t>Non dimentichiamo</w:t>
      </w:r>
      <w:r w:rsidR="00810191" w:rsidRPr="00B556E5">
        <w:rPr>
          <w:rFonts w:ascii="Gadugi" w:hAnsi="Gadugi"/>
          <w:sz w:val="28"/>
          <w:szCs w:val="28"/>
        </w:rPr>
        <w:t>,</w:t>
      </w:r>
      <w:r w:rsidRPr="00B556E5">
        <w:rPr>
          <w:rFonts w:ascii="Gadugi" w:hAnsi="Gadugi"/>
          <w:sz w:val="28"/>
          <w:szCs w:val="28"/>
        </w:rPr>
        <w:t xml:space="preserve"> poi</w:t>
      </w:r>
      <w:r w:rsidR="00810191" w:rsidRPr="00B556E5">
        <w:rPr>
          <w:rFonts w:ascii="Gadugi" w:hAnsi="Gadugi"/>
          <w:sz w:val="28"/>
          <w:szCs w:val="28"/>
        </w:rPr>
        <w:t>,</w:t>
      </w:r>
      <w:r w:rsidRPr="00B556E5">
        <w:rPr>
          <w:rFonts w:ascii="Gadugi" w:hAnsi="Gadugi"/>
          <w:sz w:val="28"/>
          <w:szCs w:val="28"/>
        </w:rPr>
        <w:t xml:space="preserve"> che</w:t>
      </w:r>
      <w:r w:rsidR="006276AF" w:rsidRPr="00B556E5">
        <w:rPr>
          <w:rFonts w:ascii="Gadugi" w:hAnsi="Gadugi"/>
          <w:sz w:val="28"/>
          <w:szCs w:val="28"/>
        </w:rPr>
        <w:t xml:space="preserve"> noi siamo figli</w:t>
      </w:r>
      <w:r w:rsidR="00810191" w:rsidRPr="00B556E5">
        <w:rPr>
          <w:rFonts w:ascii="Gadugi" w:hAnsi="Gadugi"/>
          <w:sz w:val="28"/>
          <w:szCs w:val="28"/>
        </w:rPr>
        <w:t xml:space="preserve"> ed eredi</w:t>
      </w:r>
      <w:r w:rsidR="006276AF" w:rsidRPr="00B556E5">
        <w:rPr>
          <w:rFonts w:ascii="Gadugi" w:hAnsi="Gadugi"/>
          <w:sz w:val="28"/>
          <w:szCs w:val="28"/>
        </w:rPr>
        <w:t xml:space="preserve"> di una</w:t>
      </w:r>
      <w:r w:rsidR="00704B50">
        <w:rPr>
          <w:rFonts w:ascii="Gadugi" w:hAnsi="Gadugi"/>
          <w:sz w:val="28"/>
          <w:szCs w:val="28"/>
        </w:rPr>
        <w:t xml:space="preserve"> </w:t>
      </w:r>
      <w:r w:rsidRPr="00B556E5">
        <w:rPr>
          <w:rFonts w:ascii="Gadugi" w:hAnsi="Gadugi"/>
          <w:sz w:val="28"/>
          <w:szCs w:val="28"/>
        </w:rPr>
        <w:t>Chiesa martire</w:t>
      </w:r>
      <w:r w:rsidR="006276AF" w:rsidRPr="00B556E5">
        <w:rPr>
          <w:rFonts w:ascii="Gadugi" w:hAnsi="Gadugi"/>
          <w:sz w:val="28"/>
          <w:szCs w:val="28"/>
        </w:rPr>
        <w:t>, per il sacrificio d’amore offerto dai suoi figli. Immediatamente la nostra memoria ritorna, oltre che a suor Maria Laura, anche ai nostri don</w:t>
      </w:r>
      <w:r w:rsidR="00704B50">
        <w:rPr>
          <w:rFonts w:ascii="Gadugi" w:hAnsi="Gadugi"/>
          <w:sz w:val="28"/>
          <w:szCs w:val="28"/>
        </w:rPr>
        <w:t xml:space="preserve"> Renzo</w:t>
      </w:r>
      <w:r w:rsidR="006276AF" w:rsidRPr="00B556E5">
        <w:rPr>
          <w:rFonts w:ascii="Gadugi" w:hAnsi="Gadugi"/>
          <w:sz w:val="28"/>
          <w:szCs w:val="28"/>
        </w:rPr>
        <w:t xml:space="preserve"> Beretta e a don Roberto Malgesini. Il sangue da essi offerto </w:t>
      </w:r>
      <w:r w:rsidR="006276AF" w:rsidRPr="00B556E5">
        <w:rPr>
          <w:rFonts w:ascii="Gadugi" w:hAnsi="Gadugi"/>
          <w:sz w:val="28"/>
          <w:szCs w:val="28"/>
        </w:rPr>
        <w:lastRenderedPageBreak/>
        <w:t>genera non solo ammirazione p</w:t>
      </w:r>
      <w:r w:rsidR="00810191" w:rsidRPr="00B556E5">
        <w:rPr>
          <w:rFonts w:ascii="Gadugi" w:hAnsi="Gadugi"/>
          <w:sz w:val="28"/>
          <w:szCs w:val="28"/>
        </w:rPr>
        <w:t xml:space="preserve">er il loro sacrificio, ma </w:t>
      </w:r>
      <w:r w:rsidR="00704B50">
        <w:rPr>
          <w:rFonts w:ascii="Gadugi" w:hAnsi="Gadugi"/>
          <w:sz w:val="28"/>
          <w:szCs w:val="28"/>
        </w:rPr>
        <w:t xml:space="preserve">deve </w:t>
      </w:r>
      <w:r w:rsidR="006276AF" w:rsidRPr="00B556E5">
        <w:rPr>
          <w:rFonts w:ascii="Gadugi" w:hAnsi="Gadugi"/>
          <w:sz w:val="28"/>
          <w:szCs w:val="28"/>
        </w:rPr>
        <w:t>suscita</w:t>
      </w:r>
      <w:r w:rsidR="00704B50">
        <w:rPr>
          <w:rFonts w:ascii="Gadugi" w:hAnsi="Gadugi"/>
          <w:sz w:val="28"/>
          <w:szCs w:val="28"/>
        </w:rPr>
        <w:t>re</w:t>
      </w:r>
      <w:r w:rsidR="006276AF" w:rsidRPr="00B556E5">
        <w:rPr>
          <w:rFonts w:ascii="Gadugi" w:hAnsi="Gadugi"/>
          <w:sz w:val="28"/>
          <w:szCs w:val="28"/>
        </w:rPr>
        <w:t xml:space="preserve"> nuovi cristiani, non solo numericamente, ma soprattutto a livello qualitativo, perché il loro martirio è destinato</w:t>
      </w:r>
      <w:r w:rsidR="00810191" w:rsidRPr="00B556E5">
        <w:rPr>
          <w:rFonts w:ascii="Gadugi" w:hAnsi="Gadugi"/>
          <w:sz w:val="28"/>
          <w:szCs w:val="28"/>
        </w:rPr>
        <w:t xml:space="preserve"> a fruttificare, fino</w:t>
      </w:r>
      <w:r w:rsidR="006276AF" w:rsidRPr="00B556E5">
        <w:rPr>
          <w:rFonts w:ascii="Gadugi" w:hAnsi="Gadugi"/>
          <w:sz w:val="28"/>
          <w:szCs w:val="28"/>
        </w:rPr>
        <w:t xml:space="preserve"> a generare “cristiani nuovi”.</w:t>
      </w:r>
    </w:p>
    <w:p w:rsidR="006276AF" w:rsidRPr="00B556E5" w:rsidRDefault="006276AF" w:rsidP="00F428E0">
      <w:pPr>
        <w:rPr>
          <w:rFonts w:ascii="Gadugi" w:hAnsi="Gadugi"/>
          <w:sz w:val="28"/>
          <w:szCs w:val="28"/>
        </w:rPr>
      </w:pPr>
    </w:p>
    <w:p w:rsidR="00704B50" w:rsidRDefault="00704B50" w:rsidP="00810191">
      <w:pPr>
        <w:pStyle w:val="Nessunaspaziatura"/>
        <w:rPr>
          <w:rFonts w:ascii="Gadugi" w:hAnsi="Gadugi" w:cstheme="minorHAnsi"/>
          <w:sz w:val="28"/>
          <w:szCs w:val="28"/>
        </w:rPr>
      </w:pPr>
      <w:r>
        <w:rPr>
          <w:rFonts w:ascii="Gadugi" w:hAnsi="Gadugi" w:cstheme="minorHAnsi"/>
          <w:sz w:val="28"/>
          <w:szCs w:val="28"/>
        </w:rPr>
        <w:t xml:space="preserve">Questa  Chiesa è </w:t>
      </w:r>
      <w:r w:rsidR="006276AF" w:rsidRPr="00B556E5">
        <w:rPr>
          <w:rFonts w:ascii="Gadugi" w:hAnsi="Gadugi" w:cstheme="minorHAnsi"/>
          <w:sz w:val="28"/>
          <w:szCs w:val="28"/>
        </w:rPr>
        <w:t>particolarmente ostacolata, in questi tempi, da</w:t>
      </w:r>
      <w:r w:rsidR="00E12F19">
        <w:rPr>
          <w:rFonts w:ascii="Gadugi" w:hAnsi="Gadugi" w:cstheme="minorHAnsi"/>
          <w:sz w:val="28"/>
          <w:szCs w:val="28"/>
        </w:rPr>
        <w:t xml:space="preserve"> una vivace presenza demoniaca, in opposizione e a contrasto con </w:t>
      </w:r>
      <w:r w:rsidR="006276AF" w:rsidRPr="00B556E5">
        <w:rPr>
          <w:rFonts w:ascii="Gadugi" w:hAnsi="Gadugi" w:cstheme="minorHAnsi"/>
          <w:sz w:val="28"/>
          <w:szCs w:val="28"/>
        </w:rPr>
        <w:t>la grazia abbondante che ci è stata donata e che il sacrificio dei nostri fratelli</w:t>
      </w:r>
      <w:r w:rsidR="00810191" w:rsidRPr="00B556E5">
        <w:rPr>
          <w:rFonts w:ascii="Gadugi" w:hAnsi="Gadugi" w:cstheme="minorHAnsi"/>
          <w:sz w:val="28"/>
          <w:szCs w:val="28"/>
        </w:rPr>
        <w:t xml:space="preserve"> e sorelle</w:t>
      </w:r>
      <w:r w:rsidR="006276AF" w:rsidRPr="00B556E5">
        <w:rPr>
          <w:rFonts w:ascii="Gadugi" w:hAnsi="Gadugi" w:cstheme="minorHAnsi"/>
          <w:sz w:val="28"/>
          <w:szCs w:val="28"/>
        </w:rPr>
        <w:t xml:space="preserve"> ha moltiplicato.</w:t>
      </w:r>
      <w:r>
        <w:rPr>
          <w:rFonts w:ascii="Gadugi" w:hAnsi="Gadugi" w:cstheme="minorHAnsi"/>
          <w:sz w:val="28"/>
          <w:szCs w:val="28"/>
        </w:rPr>
        <w:t xml:space="preserve"> Il male a volte sembra accumularsi e opporre resistenza mediante tante forme ostative, ma il Signore ha promesso che esso non potrà prevalere sulla forza divina dell’amore.</w:t>
      </w:r>
      <w:r w:rsidR="006276AF" w:rsidRPr="00B556E5">
        <w:rPr>
          <w:rFonts w:ascii="Gadugi" w:hAnsi="Gadugi" w:cstheme="minorHAnsi"/>
          <w:sz w:val="28"/>
          <w:szCs w:val="28"/>
        </w:rPr>
        <w:t xml:space="preserve"> </w:t>
      </w:r>
    </w:p>
    <w:p w:rsidR="00E12F19" w:rsidRDefault="001A5784" w:rsidP="00810191">
      <w:pPr>
        <w:pStyle w:val="Nessunaspaziatura"/>
        <w:rPr>
          <w:rFonts w:ascii="Gadugi" w:hAnsi="Gadugi" w:cstheme="minorHAnsi"/>
          <w:sz w:val="28"/>
          <w:szCs w:val="28"/>
        </w:rPr>
      </w:pPr>
      <w:r>
        <w:rPr>
          <w:rFonts w:ascii="Gadugi" w:hAnsi="Gadugi" w:cstheme="minorHAnsi"/>
          <w:sz w:val="28"/>
          <w:szCs w:val="28"/>
        </w:rPr>
        <w:t>Ecco perché nessuno ha il diritto di lasciars</w:t>
      </w:r>
      <w:r w:rsidR="006276AF" w:rsidRPr="00B556E5">
        <w:rPr>
          <w:rFonts w:ascii="Gadugi" w:hAnsi="Gadugi" w:cstheme="minorHAnsi"/>
          <w:sz w:val="28"/>
          <w:szCs w:val="28"/>
        </w:rPr>
        <w:t>i abbattere</w:t>
      </w:r>
      <w:r w:rsidR="00810191" w:rsidRPr="00B556E5">
        <w:rPr>
          <w:rFonts w:ascii="Gadugi" w:hAnsi="Gadugi" w:cstheme="minorHAnsi"/>
          <w:sz w:val="28"/>
          <w:szCs w:val="28"/>
        </w:rPr>
        <w:t>,</w:t>
      </w:r>
      <w:r>
        <w:rPr>
          <w:rFonts w:ascii="Gadugi" w:hAnsi="Gadugi" w:cstheme="minorHAnsi"/>
          <w:sz w:val="28"/>
          <w:szCs w:val="28"/>
        </w:rPr>
        <w:t xml:space="preserve"> favorendo</w:t>
      </w:r>
      <w:r w:rsidR="006276AF" w:rsidRPr="00B556E5">
        <w:rPr>
          <w:rFonts w:ascii="Gadugi" w:hAnsi="Gadugi" w:cstheme="minorHAnsi"/>
          <w:sz w:val="28"/>
          <w:szCs w:val="28"/>
        </w:rPr>
        <w:t xml:space="preserve"> </w:t>
      </w:r>
      <w:r w:rsidR="00810191" w:rsidRPr="00B556E5">
        <w:rPr>
          <w:rFonts w:ascii="Gadugi" w:hAnsi="Gadugi" w:cstheme="minorHAnsi"/>
          <w:sz w:val="28"/>
          <w:szCs w:val="28"/>
        </w:rPr>
        <w:t xml:space="preserve">un clima di </w:t>
      </w:r>
      <w:r w:rsidR="006276AF" w:rsidRPr="00B556E5">
        <w:rPr>
          <w:rFonts w:ascii="Gadugi" w:hAnsi="Gadugi" w:cstheme="minorHAnsi"/>
          <w:sz w:val="28"/>
          <w:szCs w:val="28"/>
        </w:rPr>
        <w:t>pessimismo</w:t>
      </w:r>
      <w:r>
        <w:rPr>
          <w:rFonts w:ascii="Gadugi" w:hAnsi="Gadugi" w:cstheme="minorHAnsi"/>
          <w:sz w:val="28"/>
          <w:szCs w:val="28"/>
        </w:rPr>
        <w:t xml:space="preserve"> e di insoddisfazione</w:t>
      </w:r>
      <w:r w:rsidR="00810191" w:rsidRPr="00B556E5">
        <w:rPr>
          <w:rFonts w:ascii="Gadugi" w:hAnsi="Gadugi" w:cstheme="minorHAnsi"/>
          <w:sz w:val="28"/>
          <w:szCs w:val="28"/>
        </w:rPr>
        <w:t>: segno</w:t>
      </w:r>
      <w:r w:rsidR="006276AF" w:rsidRPr="00B556E5">
        <w:rPr>
          <w:rFonts w:ascii="Gadugi" w:hAnsi="Gadugi" w:cstheme="minorHAnsi"/>
          <w:sz w:val="28"/>
          <w:szCs w:val="28"/>
        </w:rPr>
        <w:t xml:space="preserve"> di una fede fragile</w:t>
      </w:r>
      <w:r w:rsidR="00E12F19">
        <w:rPr>
          <w:rFonts w:ascii="Gadugi" w:hAnsi="Gadugi" w:cstheme="minorHAnsi"/>
          <w:sz w:val="28"/>
          <w:szCs w:val="28"/>
        </w:rPr>
        <w:t xml:space="preserve"> e debole</w:t>
      </w:r>
      <w:r w:rsidR="006276AF" w:rsidRPr="00B556E5">
        <w:rPr>
          <w:rFonts w:ascii="Gadugi" w:hAnsi="Gadugi" w:cstheme="minorHAnsi"/>
          <w:sz w:val="28"/>
          <w:szCs w:val="28"/>
        </w:rPr>
        <w:t>, che nega l’</w:t>
      </w:r>
      <w:r w:rsidR="0068356F" w:rsidRPr="00B556E5">
        <w:rPr>
          <w:rFonts w:ascii="Gadugi" w:hAnsi="Gadugi" w:cstheme="minorHAnsi"/>
          <w:sz w:val="28"/>
          <w:szCs w:val="28"/>
        </w:rPr>
        <w:t xml:space="preserve">abbondanza d’amore </w:t>
      </w:r>
      <w:r w:rsidR="00810191" w:rsidRPr="00B556E5">
        <w:rPr>
          <w:rFonts w:ascii="Gadugi" w:hAnsi="Gadugi" w:cstheme="minorHAnsi"/>
          <w:sz w:val="28"/>
          <w:szCs w:val="28"/>
        </w:rPr>
        <w:t>c</w:t>
      </w:r>
      <w:r w:rsidR="0068356F" w:rsidRPr="00B556E5">
        <w:rPr>
          <w:rFonts w:ascii="Gadugi" w:hAnsi="Gadugi" w:cstheme="minorHAnsi"/>
          <w:sz w:val="28"/>
          <w:szCs w:val="28"/>
        </w:rPr>
        <w:t>he il Signore c</w:t>
      </w:r>
      <w:r w:rsidR="00810191" w:rsidRPr="00B556E5">
        <w:rPr>
          <w:rFonts w:ascii="Gadugi" w:hAnsi="Gadugi" w:cstheme="minorHAnsi"/>
          <w:sz w:val="28"/>
          <w:szCs w:val="28"/>
        </w:rPr>
        <w:t xml:space="preserve">ontinuamente ci riserva, ma anche di sfiducia </w:t>
      </w:r>
      <w:r>
        <w:rPr>
          <w:rFonts w:ascii="Gadugi" w:hAnsi="Gadugi" w:cstheme="minorHAnsi"/>
          <w:sz w:val="28"/>
          <w:szCs w:val="28"/>
        </w:rPr>
        <w:t>nelle generose risposte</w:t>
      </w:r>
      <w:r w:rsidR="00810191" w:rsidRPr="00B556E5">
        <w:rPr>
          <w:rFonts w:ascii="Gadugi" w:hAnsi="Gadugi" w:cstheme="minorHAnsi"/>
          <w:sz w:val="28"/>
          <w:szCs w:val="28"/>
        </w:rPr>
        <w:t xml:space="preserve"> che i cristiani di tutte le vocazioni sanno anche oggi offrire</w:t>
      </w:r>
      <w:r w:rsidR="0068356F" w:rsidRPr="00B556E5">
        <w:rPr>
          <w:rFonts w:ascii="Gadugi" w:hAnsi="Gadugi" w:cstheme="minorHAnsi"/>
          <w:sz w:val="28"/>
          <w:szCs w:val="28"/>
        </w:rPr>
        <w:t xml:space="preserve">. </w:t>
      </w:r>
    </w:p>
    <w:p w:rsidR="00F428E0" w:rsidRDefault="0068356F" w:rsidP="00810191">
      <w:pPr>
        <w:pStyle w:val="Nessunaspaziatura"/>
        <w:rPr>
          <w:rFonts w:ascii="Gadugi" w:hAnsi="Gadugi" w:cstheme="minorHAnsi"/>
          <w:sz w:val="28"/>
          <w:szCs w:val="28"/>
        </w:rPr>
      </w:pPr>
      <w:r w:rsidRPr="00B556E5">
        <w:rPr>
          <w:rFonts w:ascii="Gadugi" w:hAnsi="Gadugi" w:cstheme="minorHAnsi"/>
          <w:sz w:val="28"/>
          <w:szCs w:val="28"/>
        </w:rPr>
        <w:t>Sono numerosi</w:t>
      </w:r>
      <w:r w:rsidR="00810191" w:rsidRPr="00B556E5">
        <w:rPr>
          <w:rFonts w:ascii="Gadugi" w:hAnsi="Gadugi" w:cstheme="minorHAnsi"/>
          <w:sz w:val="28"/>
          <w:szCs w:val="28"/>
        </w:rPr>
        <w:t>, infatti,</w:t>
      </w:r>
      <w:r w:rsidRPr="00B556E5">
        <w:rPr>
          <w:rFonts w:ascii="Gadugi" w:hAnsi="Gadugi" w:cstheme="minorHAnsi"/>
          <w:sz w:val="28"/>
          <w:szCs w:val="28"/>
        </w:rPr>
        <w:t xml:space="preserve"> i seg</w:t>
      </w:r>
      <w:r w:rsidR="00810191" w:rsidRPr="00B556E5">
        <w:rPr>
          <w:rFonts w:ascii="Gadugi" w:hAnsi="Gadugi" w:cstheme="minorHAnsi"/>
          <w:sz w:val="28"/>
          <w:szCs w:val="28"/>
        </w:rPr>
        <w:t>ni di grazia che il Signore ci destina,</w:t>
      </w:r>
      <w:r w:rsidRPr="00B556E5">
        <w:rPr>
          <w:rFonts w:ascii="Gadugi" w:hAnsi="Gadugi" w:cstheme="minorHAnsi"/>
          <w:sz w:val="28"/>
          <w:szCs w:val="28"/>
        </w:rPr>
        <w:t xml:space="preserve"> anche se non  sono percepiti </w:t>
      </w:r>
      <w:r w:rsidRPr="00B556E5">
        <w:rPr>
          <w:rFonts w:ascii="Gadugi" w:hAnsi="Gadugi" w:cstheme="minorHAnsi"/>
          <w:sz w:val="28"/>
          <w:szCs w:val="28"/>
        </w:rPr>
        <w:lastRenderedPageBreak/>
        <w:t>nell</w:t>
      </w:r>
      <w:r w:rsidR="00E12F19">
        <w:rPr>
          <w:rFonts w:ascii="Gadugi" w:hAnsi="Gadugi" w:cstheme="minorHAnsi"/>
          <w:sz w:val="28"/>
          <w:szCs w:val="28"/>
        </w:rPr>
        <w:t>a loro pienezza, così che</w:t>
      </w:r>
      <w:r w:rsidRPr="00B556E5">
        <w:rPr>
          <w:rFonts w:ascii="Gadugi" w:hAnsi="Gadugi" w:cstheme="minorHAnsi"/>
          <w:sz w:val="28"/>
          <w:szCs w:val="28"/>
        </w:rPr>
        <w:t xml:space="preserve"> oggi,</w:t>
      </w:r>
      <w:r w:rsidR="00E12F19">
        <w:rPr>
          <w:rFonts w:ascii="Gadugi" w:hAnsi="Gadugi" w:cstheme="minorHAnsi"/>
          <w:sz w:val="28"/>
          <w:szCs w:val="28"/>
        </w:rPr>
        <w:t xml:space="preserve"> anche noi</w:t>
      </w:r>
      <w:r w:rsidRPr="00B556E5">
        <w:rPr>
          <w:rFonts w:ascii="Gadugi" w:hAnsi="Gadugi" w:cstheme="minorHAnsi"/>
          <w:sz w:val="28"/>
          <w:szCs w:val="28"/>
        </w:rPr>
        <w:t xml:space="preserve"> possiamo essere invogliati a consumarci in un </w:t>
      </w:r>
      <w:r w:rsidR="00810191" w:rsidRPr="00B556E5">
        <w:rPr>
          <w:rFonts w:ascii="Gadugi" w:hAnsi="Gadugi" w:cstheme="minorHAnsi"/>
          <w:sz w:val="28"/>
          <w:szCs w:val="28"/>
        </w:rPr>
        <w:t>“</w:t>
      </w:r>
      <w:r w:rsidRPr="00E12F19">
        <w:rPr>
          <w:rFonts w:ascii="Gadugi" w:hAnsi="Gadugi" w:cstheme="minorHAnsi"/>
          <w:i/>
          <w:sz w:val="28"/>
          <w:szCs w:val="28"/>
        </w:rPr>
        <w:t>martirio bianco</w:t>
      </w:r>
      <w:r w:rsidR="00810191" w:rsidRPr="00B556E5">
        <w:rPr>
          <w:rFonts w:ascii="Gadugi" w:hAnsi="Gadugi" w:cstheme="minorHAnsi"/>
          <w:sz w:val="28"/>
          <w:szCs w:val="28"/>
        </w:rPr>
        <w:t>”</w:t>
      </w:r>
      <w:r w:rsidRPr="00B556E5">
        <w:rPr>
          <w:rFonts w:ascii="Gadugi" w:hAnsi="Gadugi" w:cstheme="minorHAnsi"/>
          <w:sz w:val="28"/>
          <w:szCs w:val="28"/>
        </w:rPr>
        <w:t xml:space="preserve"> quotidiano, che esprime la nostra fedeltà e la nostra </w:t>
      </w:r>
      <w:r w:rsidR="00810191" w:rsidRPr="00B556E5">
        <w:rPr>
          <w:rFonts w:ascii="Gadugi" w:hAnsi="Gadugi" w:cstheme="minorHAnsi"/>
          <w:sz w:val="28"/>
          <w:szCs w:val="28"/>
        </w:rPr>
        <w:t xml:space="preserve">totale </w:t>
      </w:r>
      <w:r w:rsidR="00E12F19">
        <w:rPr>
          <w:rFonts w:ascii="Gadugi" w:hAnsi="Gadugi" w:cstheme="minorHAnsi"/>
          <w:sz w:val="28"/>
          <w:szCs w:val="28"/>
        </w:rPr>
        <w:t>dedizione</w:t>
      </w:r>
      <w:r w:rsidRPr="00B556E5">
        <w:rPr>
          <w:rFonts w:ascii="Gadugi" w:hAnsi="Gadugi" w:cstheme="minorHAnsi"/>
          <w:sz w:val="28"/>
          <w:szCs w:val="28"/>
        </w:rPr>
        <w:t xml:space="preserve"> a servizio di una  Chiesa che vuole essere povera, serva e completamente donata a servizio di Cristo e dell’umanità.</w:t>
      </w:r>
      <w:r w:rsidR="00F428E0" w:rsidRPr="00B556E5">
        <w:rPr>
          <w:rFonts w:ascii="Gadugi" w:hAnsi="Gadugi" w:cstheme="minorHAnsi"/>
          <w:sz w:val="28"/>
          <w:szCs w:val="28"/>
        </w:rPr>
        <w:t> </w:t>
      </w:r>
    </w:p>
    <w:p w:rsidR="00B556E5" w:rsidRDefault="00B556E5" w:rsidP="00810191">
      <w:pPr>
        <w:pStyle w:val="Nessunaspaziatura"/>
        <w:rPr>
          <w:rFonts w:ascii="Gadugi" w:hAnsi="Gadugi" w:cstheme="minorHAnsi"/>
          <w:sz w:val="28"/>
          <w:szCs w:val="28"/>
        </w:rPr>
      </w:pPr>
    </w:p>
    <w:p w:rsidR="00B556E5" w:rsidRPr="00B556E5" w:rsidRDefault="00B556E5" w:rsidP="00810191">
      <w:pPr>
        <w:pStyle w:val="Nessunaspaziatura"/>
        <w:rPr>
          <w:rFonts w:ascii="Gadugi" w:hAnsi="Gadugi" w:cstheme="minorHAnsi"/>
          <w:sz w:val="28"/>
          <w:szCs w:val="28"/>
        </w:rPr>
      </w:pPr>
      <w:r>
        <w:rPr>
          <w:rFonts w:ascii="Gadugi" w:hAnsi="Gadugi" w:cstheme="minorHAnsi"/>
          <w:sz w:val="28"/>
          <w:szCs w:val="28"/>
        </w:rPr>
        <w:t>Il dono c</w:t>
      </w:r>
      <w:r w:rsidR="001A5784">
        <w:rPr>
          <w:rFonts w:ascii="Gadugi" w:hAnsi="Gadugi" w:cstheme="minorHAnsi"/>
          <w:sz w:val="28"/>
          <w:szCs w:val="28"/>
        </w:rPr>
        <w:t>he possiamo chiedere al Signore</w:t>
      </w:r>
      <w:r w:rsidR="00E12F19">
        <w:rPr>
          <w:rFonts w:ascii="Gadugi" w:hAnsi="Gadugi" w:cstheme="minorHAnsi"/>
          <w:sz w:val="28"/>
          <w:szCs w:val="28"/>
        </w:rPr>
        <w:t>,</w:t>
      </w:r>
      <w:r w:rsidR="001A5784">
        <w:rPr>
          <w:rFonts w:ascii="Gadugi" w:hAnsi="Gadugi" w:cstheme="minorHAnsi"/>
          <w:sz w:val="28"/>
          <w:szCs w:val="28"/>
        </w:rPr>
        <w:t xml:space="preserve"> </w:t>
      </w:r>
      <w:r>
        <w:rPr>
          <w:rFonts w:ascii="Gadugi" w:hAnsi="Gadugi" w:cstheme="minorHAnsi"/>
          <w:sz w:val="28"/>
          <w:szCs w:val="28"/>
        </w:rPr>
        <w:t>frutto di questa Eucaristia</w:t>
      </w:r>
      <w:r w:rsidR="00E12F19">
        <w:rPr>
          <w:rFonts w:ascii="Gadugi" w:hAnsi="Gadugi" w:cstheme="minorHAnsi"/>
          <w:sz w:val="28"/>
          <w:szCs w:val="28"/>
        </w:rPr>
        <w:t>,</w:t>
      </w:r>
      <w:r w:rsidR="001A5784">
        <w:rPr>
          <w:rFonts w:ascii="Gadugi" w:hAnsi="Gadugi" w:cstheme="minorHAnsi"/>
          <w:sz w:val="28"/>
          <w:szCs w:val="28"/>
        </w:rPr>
        <w:t xml:space="preserve"> è quello dell’u</w:t>
      </w:r>
      <w:r w:rsidR="00E12F19">
        <w:rPr>
          <w:rFonts w:ascii="Gadugi" w:hAnsi="Gadugi" w:cstheme="minorHAnsi"/>
          <w:sz w:val="28"/>
          <w:szCs w:val="28"/>
        </w:rPr>
        <w:t>nità, testimonian</w:t>
      </w:r>
      <w:r>
        <w:rPr>
          <w:rFonts w:ascii="Gadugi" w:hAnsi="Gadugi" w:cstheme="minorHAnsi"/>
          <w:sz w:val="28"/>
          <w:szCs w:val="28"/>
        </w:rPr>
        <w:t xml:space="preserve">za indispensabile per essere credibili dal mondo, </w:t>
      </w:r>
      <w:r w:rsidR="001A5784">
        <w:rPr>
          <w:rFonts w:ascii="Gadugi" w:hAnsi="Gadugi" w:cstheme="minorHAnsi"/>
          <w:sz w:val="28"/>
          <w:szCs w:val="28"/>
        </w:rPr>
        <w:t xml:space="preserve">facendo tesoro di </w:t>
      </w:r>
      <w:bookmarkStart w:id="0" w:name="_GoBack"/>
      <w:bookmarkEnd w:id="0"/>
      <w:r>
        <w:rPr>
          <w:rFonts w:ascii="Gadugi" w:hAnsi="Gadugi" w:cstheme="minorHAnsi"/>
          <w:sz w:val="28"/>
          <w:szCs w:val="28"/>
        </w:rPr>
        <w:t xml:space="preserve">quanto ci raccomanda s.Ignazio </w:t>
      </w:r>
      <w:r w:rsidR="00E12F19">
        <w:rPr>
          <w:rFonts w:ascii="Gadugi" w:hAnsi="Gadugi" w:cstheme="minorHAnsi"/>
          <w:sz w:val="28"/>
          <w:szCs w:val="28"/>
        </w:rPr>
        <w:t xml:space="preserve">d’Antiochia, </w:t>
      </w:r>
      <w:r>
        <w:rPr>
          <w:rFonts w:ascii="Gadugi" w:hAnsi="Gadugi" w:cstheme="minorHAnsi"/>
          <w:sz w:val="28"/>
          <w:szCs w:val="28"/>
        </w:rPr>
        <w:t>martire</w:t>
      </w:r>
      <w:r w:rsidR="00E12F19">
        <w:rPr>
          <w:rFonts w:ascii="Gadugi" w:hAnsi="Gadugi" w:cstheme="minorHAnsi"/>
          <w:sz w:val="28"/>
          <w:szCs w:val="28"/>
        </w:rPr>
        <w:t>: “</w:t>
      </w:r>
      <w:r w:rsidR="00E12F19" w:rsidRPr="00E12F19">
        <w:rPr>
          <w:rFonts w:ascii="Gadugi" w:hAnsi="Gadugi" w:cstheme="minorHAnsi"/>
          <w:i/>
          <w:sz w:val="28"/>
          <w:szCs w:val="28"/>
        </w:rPr>
        <w:t xml:space="preserve">Nulla esista tra voi che possa dividervi…ma sia un’unica preghiera, un unico </w:t>
      </w:r>
      <w:r w:rsidR="00E12F19">
        <w:rPr>
          <w:rFonts w:ascii="Gadugi" w:hAnsi="Gadugi" w:cstheme="minorHAnsi"/>
          <w:i/>
          <w:sz w:val="28"/>
          <w:szCs w:val="28"/>
        </w:rPr>
        <w:t>s</w:t>
      </w:r>
      <w:r w:rsidR="00E12F19" w:rsidRPr="00E12F19">
        <w:rPr>
          <w:rFonts w:ascii="Gadugi" w:hAnsi="Gadugi" w:cstheme="minorHAnsi"/>
          <w:i/>
          <w:sz w:val="28"/>
          <w:szCs w:val="28"/>
        </w:rPr>
        <w:t>pirito, un’unica speranza, nell’amore e nella gioia</w:t>
      </w:r>
      <w:r w:rsidR="00E12F19">
        <w:rPr>
          <w:rFonts w:ascii="Gadugi" w:hAnsi="Gadugi" w:cstheme="minorHAnsi"/>
          <w:sz w:val="28"/>
          <w:szCs w:val="28"/>
        </w:rPr>
        <w:t xml:space="preserve">” </w:t>
      </w:r>
      <w:r w:rsidR="00E12F19" w:rsidRPr="00E12F19">
        <w:rPr>
          <w:rFonts w:ascii="Gadugi" w:hAnsi="Gadugi" w:cstheme="minorHAnsi"/>
          <w:sz w:val="24"/>
          <w:szCs w:val="24"/>
        </w:rPr>
        <w:t>(Ad Magnesios, 6-7</w:t>
      </w:r>
      <w:r w:rsidR="00790EAF">
        <w:rPr>
          <w:rFonts w:ascii="Gadugi" w:hAnsi="Gadugi" w:cstheme="minorHAnsi"/>
          <w:sz w:val="24"/>
          <w:szCs w:val="24"/>
        </w:rPr>
        <w:t>: PL 5,667</w:t>
      </w:r>
      <w:r w:rsidR="00E12F19" w:rsidRPr="00E12F19">
        <w:rPr>
          <w:rFonts w:ascii="Gadugi" w:hAnsi="Gadugi" w:cstheme="minorHAnsi"/>
          <w:sz w:val="24"/>
          <w:szCs w:val="24"/>
        </w:rPr>
        <w:t>)</w:t>
      </w:r>
    </w:p>
    <w:p w:rsidR="00F428E0" w:rsidRPr="00B556E5" w:rsidRDefault="00F428E0" w:rsidP="00A70699">
      <w:pPr>
        <w:pStyle w:val="Nessunaspaziatura"/>
        <w:rPr>
          <w:rFonts w:ascii="Gadugi" w:hAnsi="Gadugi"/>
          <w:sz w:val="28"/>
          <w:szCs w:val="28"/>
        </w:rPr>
      </w:pPr>
    </w:p>
    <w:sectPr w:rsidR="00F428E0" w:rsidRPr="00B556E5" w:rsidSect="00B556E5">
      <w:footerReference w:type="default" r:id="rId6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D7" w:rsidRDefault="000D24D7" w:rsidP="00B556E5">
      <w:r>
        <w:separator/>
      </w:r>
    </w:p>
  </w:endnote>
  <w:endnote w:type="continuationSeparator" w:id="0">
    <w:p w:rsidR="000D24D7" w:rsidRDefault="000D24D7" w:rsidP="00B5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990360708"/>
      <w:docPartObj>
        <w:docPartGallery w:val="Page Numbers (Bottom of Page)"/>
        <w:docPartUnique/>
      </w:docPartObj>
    </w:sdtPr>
    <w:sdtEndPr/>
    <w:sdtContent>
      <w:p w:rsidR="00B556E5" w:rsidRPr="00B556E5" w:rsidRDefault="00B556E5">
        <w:pPr>
          <w:pStyle w:val="Pidipagina"/>
          <w:jc w:val="right"/>
          <w:rPr>
            <w:sz w:val="28"/>
            <w:szCs w:val="28"/>
          </w:rPr>
        </w:pPr>
        <w:r w:rsidRPr="00B556E5">
          <w:rPr>
            <w:sz w:val="28"/>
            <w:szCs w:val="28"/>
          </w:rPr>
          <w:fldChar w:fldCharType="begin"/>
        </w:r>
        <w:r w:rsidRPr="00B556E5">
          <w:rPr>
            <w:sz w:val="28"/>
            <w:szCs w:val="28"/>
          </w:rPr>
          <w:instrText>PAGE   \* MERGEFORMAT</w:instrText>
        </w:r>
        <w:r w:rsidRPr="00B556E5">
          <w:rPr>
            <w:sz w:val="28"/>
            <w:szCs w:val="28"/>
          </w:rPr>
          <w:fldChar w:fldCharType="separate"/>
        </w:r>
        <w:r w:rsidR="001A5784">
          <w:rPr>
            <w:noProof/>
            <w:sz w:val="28"/>
            <w:szCs w:val="28"/>
          </w:rPr>
          <w:t>4</w:t>
        </w:r>
        <w:r w:rsidRPr="00B556E5">
          <w:rPr>
            <w:sz w:val="28"/>
            <w:szCs w:val="28"/>
          </w:rPr>
          <w:fldChar w:fldCharType="end"/>
        </w:r>
      </w:p>
    </w:sdtContent>
  </w:sdt>
  <w:p w:rsidR="00B556E5" w:rsidRPr="00B556E5" w:rsidRDefault="00B556E5">
    <w:pPr>
      <w:pStyle w:val="Pidipagina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D7" w:rsidRDefault="000D24D7" w:rsidP="00B556E5">
      <w:r>
        <w:separator/>
      </w:r>
    </w:p>
  </w:footnote>
  <w:footnote w:type="continuationSeparator" w:id="0">
    <w:p w:rsidR="000D24D7" w:rsidRDefault="000D24D7" w:rsidP="00B55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99"/>
    <w:rsid w:val="000D24D7"/>
    <w:rsid w:val="001A5784"/>
    <w:rsid w:val="00247C34"/>
    <w:rsid w:val="006276AF"/>
    <w:rsid w:val="0068356F"/>
    <w:rsid w:val="00704B50"/>
    <w:rsid w:val="00734F8D"/>
    <w:rsid w:val="00790EAF"/>
    <w:rsid w:val="00810191"/>
    <w:rsid w:val="009772DE"/>
    <w:rsid w:val="00A70699"/>
    <w:rsid w:val="00B556E5"/>
    <w:rsid w:val="00BA2039"/>
    <w:rsid w:val="00DA48D5"/>
    <w:rsid w:val="00E12F19"/>
    <w:rsid w:val="00F4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57900F-B3CF-4BA3-A858-2A10CBBF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28E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7069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556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6E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56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6E5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2021-05-12T15:24:00Z</dcterms:created>
  <dcterms:modified xsi:type="dcterms:W3CDTF">2021-05-13T12:14:00Z</dcterms:modified>
</cp:coreProperties>
</file>