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78" w:rsidRDefault="00311C58" w:rsidP="008D18F6">
      <w:pPr>
        <w:jc w:val="center"/>
        <w:rPr>
          <w:b/>
        </w:rPr>
      </w:pPr>
      <w:bookmarkStart w:id="0" w:name="_GoBack"/>
      <w:bookmarkEnd w:id="0"/>
      <w:r w:rsidRPr="00311C58">
        <w:rPr>
          <w:b/>
        </w:rPr>
        <w:t>DISPOSIZIONI PER LA VITA SACRAMENTALE</w:t>
      </w:r>
    </w:p>
    <w:p w:rsidR="003829F5" w:rsidRPr="00311C58" w:rsidRDefault="003829F5" w:rsidP="008D18F6">
      <w:pPr>
        <w:jc w:val="center"/>
        <w:rPr>
          <w:b/>
        </w:rPr>
      </w:pPr>
      <w:r>
        <w:rPr>
          <w:b/>
        </w:rPr>
        <w:t>NELLE COMUNITÀ PASTORALI / PARROCCHIE</w:t>
      </w:r>
    </w:p>
    <w:p w:rsidR="008D18F6" w:rsidRDefault="008D18F6"/>
    <w:p w:rsidR="00EC1B75" w:rsidRDefault="00EC1B75"/>
    <w:p w:rsidR="00996EB9" w:rsidRDefault="009D1E21" w:rsidP="009D1E21">
      <w:pPr>
        <w:rPr>
          <w:b/>
        </w:rPr>
      </w:pPr>
      <w:r>
        <w:rPr>
          <w:b/>
        </w:rPr>
        <w:t>Introduzione</w:t>
      </w:r>
    </w:p>
    <w:p w:rsidR="004A1BCD" w:rsidRDefault="004A1BCD" w:rsidP="004A1BCD">
      <w:pPr>
        <w:jc w:val="both"/>
        <w:rPr>
          <w:b/>
        </w:rPr>
      </w:pP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 xml:space="preserve">Questi orientamenti pastorali riguardanti le celebrazioni liturgiche, presentati e condivisi con i vicari foranei nella riunione dello scorso 30 giugno, attraverso la piattaforma zoom, e che ora vengono pubblicati per la loro attuazione nelle singole Comunità parrocchiali, necessitano di alcune necessarie premesse, sia pure non esaustive, che cerco di elencare e che </w:t>
      </w:r>
      <w:r w:rsidR="004A1BCD">
        <w:rPr>
          <w:szCs w:val="24"/>
        </w:rPr>
        <w:t>affido alla vostra riflessione.</w:t>
      </w:r>
    </w:p>
    <w:p w:rsidR="00D45C19" w:rsidRDefault="00D45C19" w:rsidP="004A1BCD">
      <w:pPr>
        <w:ind w:firstLine="708"/>
        <w:jc w:val="both"/>
        <w:rPr>
          <w:szCs w:val="24"/>
        </w:rPr>
      </w:pP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>Si tratta di indicazioni operative su cui tutti convergere, dal momento che nessuno è padrone dei Sacramenti, ma tutti ne siamo solo umili dispensatori. La grazia di Dio è effusa nella Chiesa attraverso la celebrazione dei Sacramenti, che però viene trasmessa e condivisa da chi la diffonde come un vero dono dello Spirito, ossia attraverso la Chiesa e non come frutto di inventive o interpretazioni personali, a piacimento dei singoli ministri. So che queste parole stridono, ma alcuni di noi hanno particolarmente bisogno di sentirselo ripetere!</w:t>
      </w:r>
    </w:p>
    <w:p w:rsidR="004A1BCD" w:rsidRDefault="004A1BCD" w:rsidP="004A1BCD">
      <w:pPr>
        <w:ind w:firstLine="708"/>
        <w:jc w:val="both"/>
        <w:rPr>
          <w:szCs w:val="24"/>
        </w:rPr>
      </w:pP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>I Sacramenti necessitano, di una celebrazione oculata e dignitosa, che tiene conto anche della situazione locale e della possibile recezione da parte delle diverse categorie di persone, in primo luogo gli adulti, le singole famiglie, poi gli anziani, i ragazzi e i giovani.</w:t>
      </w:r>
    </w:p>
    <w:p w:rsidR="004A1BCD" w:rsidRDefault="004A1BCD" w:rsidP="004A1BCD">
      <w:pPr>
        <w:ind w:firstLine="708"/>
        <w:jc w:val="both"/>
        <w:rPr>
          <w:szCs w:val="24"/>
        </w:rPr>
      </w:pP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 xml:space="preserve">Occorre inoltre ricordare che le singole direttive non possono prescindere dalla esperienza vissuta nel tempo del </w:t>
      </w:r>
      <w:proofErr w:type="spellStart"/>
      <w:r w:rsidRPr="00C52237">
        <w:rPr>
          <w:szCs w:val="24"/>
        </w:rPr>
        <w:t>lockdown</w:t>
      </w:r>
      <w:proofErr w:type="spellEnd"/>
      <w:r w:rsidRPr="00C52237">
        <w:rPr>
          <w:szCs w:val="24"/>
        </w:rPr>
        <w:t>, così da far tesoro di quanto è emerso come possibilità di una nuova comprensione del nostro stile di Chiesa e del modo di gestire la pastorale nello spec</w:t>
      </w:r>
      <w:r w:rsidR="004A1BCD">
        <w:rPr>
          <w:szCs w:val="24"/>
        </w:rPr>
        <w:t xml:space="preserve">ifico. </w:t>
      </w:r>
    </w:p>
    <w:p w:rsidR="004A1BCD" w:rsidRDefault="004A1BCD" w:rsidP="004A1BCD">
      <w:pPr>
        <w:ind w:firstLine="708"/>
        <w:jc w:val="both"/>
        <w:rPr>
          <w:szCs w:val="24"/>
        </w:rPr>
      </w:pP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>Ho la netta sensazione che anche quanti asseriscono in modo retorico che "niente sarà più come prima</w:t>
      </w:r>
      <w:r w:rsidR="004A1BCD">
        <w:rPr>
          <w:szCs w:val="24"/>
        </w:rPr>
        <w:t>"</w:t>
      </w:r>
      <w:r w:rsidR="00A975D6">
        <w:rPr>
          <w:szCs w:val="24"/>
        </w:rPr>
        <w:t>, difficilmente poi proseguono dichiarando</w:t>
      </w:r>
      <w:r w:rsidRPr="00C52237">
        <w:rPr>
          <w:szCs w:val="24"/>
        </w:rPr>
        <w:t xml:space="preserve"> cosa di nuovo è possibile e utile proporre, dentro le nostre Comunità. </w:t>
      </w:r>
    </w:p>
    <w:p w:rsidR="004A1BCD" w:rsidRDefault="004A1BCD" w:rsidP="004A1BCD">
      <w:pPr>
        <w:ind w:firstLine="708"/>
        <w:jc w:val="both"/>
        <w:rPr>
          <w:szCs w:val="24"/>
        </w:rPr>
      </w:pP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>È questa una faticosa ricerca intellettuale e spirituale, che stimola tutti e che ci pone in uno stato di prudente ricerca, ampiamente condivisa, dal momento che ness</w:t>
      </w:r>
      <w:r w:rsidR="00A975D6">
        <w:rPr>
          <w:szCs w:val="24"/>
        </w:rPr>
        <w:t>uno ha le ricette pronte e che </w:t>
      </w:r>
      <w:r w:rsidRPr="00C52237">
        <w:rPr>
          <w:szCs w:val="24"/>
        </w:rPr>
        <w:t xml:space="preserve">tutti abbiamo bisogno di un confronto gli uni con gli altri. </w:t>
      </w:r>
    </w:p>
    <w:p w:rsidR="004A1BCD" w:rsidRDefault="004A1BCD" w:rsidP="004A1BCD">
      <w:pPr>
        <w:ind w:firstLine="708"/>
        <w:jc w:val="both"/>
        <w:rPr>
          <w:szCs w:val="24"/>
        </w:rPr>
      </w:pP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>Da qui la necessità che tutti ci impegni</w:t>
      </w:r>
      <w:r w:rsidR="004A1BCD">
        <w:rPr>
          <w:szCs w:val="24"/>
        </w:rPr>
        <w:t>amo </w:t>
      </w:r>
      <w:r w:rsidRPr="00C52237">
        <w:rPr>
          <w:szCs w:val="24"/>
        </w:rPr>
        <w:t>in un servizio reciproco, espressione di quella "fantasia pastorale", tipica dei pastori, che vigilano sul gregge e ne traggono possibili orientamenti, dettati appunto dalla esperienza concreta, maturata sul campo, e non solo dalla semplice teoria.</w:t>
      </w:r>
      <w:r w:rsidRPr="00C52237">
        <w:rPr>
          <w:szCs w:val="24"/>
        </w:rPr>
        <w:br/>
      </w:r>
    </w:p>
    <w:p w:rsidR="009D1E21" w:rsidRPr="00C52237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 xml:space="preserve">Vorrei dedicare una prossima assemblea sacerdotale </w:t>
      </w:r>
      <w:r w:rsidR="004A1BCD">
        <w:rPr>
          <w:szCs w:val="24"/>
        </w:rPr>
        <w:t>proprio per riflettere insieme </w:t>
      </w:r>
      <w:r w:rsidRPr="00C52237">
        <w:rPr>
          <w:szCs w:val="24"/>
        </w:rPr>
        <w:t xml:space="preserve">su questo tema: </w:t>
      </w:r>
      <w:r w:rsidR="00A975D6">
        <w:rPr>
          <w:szCs w:val="24"/>
        </w:rPr>
        <w:t>“C</w:t>
      </w:r>
      <w:r w:rsidR="004A1BCD">
        <w:rPr>
          <w:szCs w:val="24"/>
        </w:rPr>
        <w:t xml:space="preserve">ome fare tesoro </w:t>
      </w:r>
      <w:r w:rsidRPr="00C52237">
        <w:rPr>
          <w:szCs w:val="24"/>
        </w:rPr>
        <w:t xml:space="preserve">del tempo vissuto nel </w:t>
      </w:r>
      <w:proofErr w:type="spellStart"/>
      <w:r w:rsidRPr="00C52237">
        <w:rPr>
          <w:szCs w:val="24"/>
        </w:rPr>
        <w:t>lockdown</w:t>
      </w:r>
      <w:proofErr w:type="spellEnd"/>
      <w:r w:rsidRPr="00C52237">
        <w:rPr>
          <w:szCs w:val="24"/>
        </w:rPr>
        <w:t xml:space="preserve"> e utilizzare quello che abbiamo capito e le esperienze vissute in </w:t>
      </w:r>
      <w:r w:rsidR="004740B1">
        <w:rPr>
          <w:szCs w:val="24"/>
        </w:rPr>
        <w:t xml:space="preserve">quel tempo per una </w:t>
      </w:r>
      <w:r w:rsidR="004A1BCD" w:rsidRPr="004740B1">
        <w:rPr>
          <w:i/>
          <w:szCs w:val="24"/>
        </w:rPr>
        <w:t>nuova vera </w:t>
      </w:r>
      <w:r w:rsidRPr="004740B1">
        <w:rPr>
          <w:i/>
          <w:szCs w:val="24"/>
        </w:rPr>
        <w:t>ripartenza</w:t>
      </w:r>
      <w:r w:rsidRPr="00C52237">
        <w:rPr>
          <w:szCs w:val="24"/>
        </w:rPr>
        <w:t xml:space="preserve"> nelle nostre Comunità</w:t>
      </w:r>
      <w:r w:rsidR="00A975D6">
        <w:rPr>
          <w:szCs w:val="24"/>
        </w:rPr>
        <w:t>”</w:t>
      </w:r>
      <w:r w:rsidRPr="00C52237">
        <w:rPr>
          <w:szCs w:val="24"/>
        </w:rPr>
        <w:t xml:space="preserve">. </w:t>
      </w:r>
    </w:p>
    <w:p w:rsidR="009D1E21" w:rsidRPr="00C52237" w:rsidRDefault="009D1E21" w:rsidP="009D1E21">
      <w:pPr>
        <w:jc w:val="both"/>
        <w:rPr>
          <w:szCs w:val="24"/>
        </w:rPr>
      </w:pPr>
    </w:p>
    <w:p w:rsidR="004A1BCD" w:rsidRDefault="00A975D6" w:rsidP="004A1BCD">
      <w:pPr>
        <w:ind w:firstLine="708"/>
        <w:jc w:val="both"/>
        <w:rPr>
          <w:szCs w:val="24"/>
        </w:rPr>
      </w:pPr>
      <w:r>
        <w:rPr>
          <w:szCs w:val="24"/>
        </w:rPr>
        <w:t>S</w:t>
      </w:r>
      <w:r w:rsidR="009D1E21" w:rsidRPr="00C52237">
        <w:rPr>
          <w:szCs w:val="24"/>
        </w:rPr>
        <w:t xml:space="preserve">iamo nella fase di una lenta ripresa a livello celebrativo. Ingente è lo sforzo di adeguarsi alle indicazioni operative disposte dalle Autorità civili. Grande e indispensabile l'impegno di laici volontari che predispongono gli ambienti, accolgono le persone che entrano ed escono dalle Chiese, </w:t>
      </w:r>
      <w:r>
        <w:rPr>
          <w:szCs w:val="24"/>
        </w:rPr>
        <w:t xml:space="preserve">e si occupano della sanificazione. </w:t>
      </w:r>
      <w:r w:rsidR="009D1E21" w:rsidRPr="00C52237">
        <w:rPr>
          <w:szCs w:val="24"/>
        </w:rPr>
        <w:t xml:space="preserve"> </w:t>
      </w:r>
    </w:p>
    <w:p w:rsidR="004A1BCD" w:rsidRDefault="004A1BCD" w:rsidP="004A1BCD">
      <w:pPr>
        <w:ind w:firstLine="708"/>
        <w:jc w:val="both"/>
        <w:rPr>
          <w:szCs w:val="24"/>
        </w:rPr>
      </w:pP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 xml:space="preserve">Con non poca meraviglia constatiamo che i partecipanti alle celebrazioni sono </w:t>
      </w:r>
      <w:r w:rsidR="00A975D6">
        <w:rPr>
          <w:szCs w:val="24"/>
        </w:rPr>
        <w:t xml:space="preserve">in molti casi </w:t>
      </w:r>
      <w:r w:rsidRPr="00C52237">
        <w:rPr>
          <w:szCs w:val="24"/>
        </w:rPr>
        <w:t>al di sotto delle a</w:t>
      </w:r>
      <w:r w:rsidR="00A975D6">
        <w:rPr>
          <w:szCs w:val="24"/>
        </w:rPr>
        <w:t>ttese. Paura del corona virus? Pigrizia</w:t>
      </w:r>
      <w:r w:rsidR="00CB4E75">
        <w:rPr>
          <w:szCs w:val="24"/>
        </w:rPr>
        <w:t>,</w:t>
      </w:r>
      <w:r w:rsidRPr="00C52237">
        <w:rPr>
          <w:szCs w:val="24"/>
        </w:rPr>
        <w:t xml:space="preserve"> dal momento che è più facile assistere alle celebrazioni diffuse attraverso la televisione?</w:t>
      </w: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lastRenderedPageBreak/>
        <w:t>Mi sembra utile sottolineare che il vero problema della Chiesa oggi non consiste nel calo del numero dei partecipanti alle celeb</w:t>
      </w:r>
      <w:r>
        <w:rPr>
          <w:szCs w:val="24"/>
        </w:rPr>
        <w:t>razioni e nemmeno al rarefarsi </w:t>
      </w:r>
      <w:r w:rsidRPr="00C52237">
        <w:rPr>
          <w:szCs w:val="24"/>
        </w:rPr>
        <w:t>delle vo</w:t>
      </w:r>
      <w:r w:rsidR="00A975D6">
        <w:rPr>
          <w:szCs w:val="24"/>
        </w:rPr>
        <w:t>cazioni, ma soprattutto nella crisi della fede che riconosce il primato di Dio nella propria esistenza</w:t>
      </w:r>
      <w:r w:rsidR="004A1BCD">
        <w:rPr>
          <w:szCs w:val="24"/>
        </w:rPr>
        <w:t>.</w:t>
      </w:r>
      <w:r w:rsidR="00A975D6">
        <w:rPr>
          <w:szCs w:val="24"/>
        </w:rPr>
        <w:t xml:space="preserve"> </w:t>
      </w:r>
      <w:r w:rsidRPr="00C52237">
        <w:rPr>
          <w:szCs w:val="24"/>
        </w:rPr>
        <w:t xml:space="preserve"> </w:t>
      </w:r>
    </w:p>
    <w:p w:rsidR="004A1BCD" w:rsidRDefault="004A1BCD" w:rsidP="004A1BCD">
      <w:pPr>
        <w:ind w:firstLine="708"/>
        <w:jc w:val="both"/>
        <w:rPr>
          <w:szCs w:val="24"/>
        </w:rPr>
      </w:pP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>In questi tempi si fa evidente il numero di coloro che hanno partecipato alla s. Messa solo per tradizione o per dovere, e quanti invece considerano la celebrazione com</w:t>
      </w:r>
      <w:r>
        <w:rPr>
          <w:szCs w:val="24"/>
        </w:rPr>
        <w:t>e un gioioso incontro pasquale </w:t>
      </w:r>
      <w:r w:rsidR="00A975D6">
        <w:rPr>
          <w:szCs w:val="24"/>
        </w:rPr>
        <w:t>con Cristo, unito contemporaneamente</w:t>
      </w:r>
      <w:r w:rsidRPr="00C52237">
        <w:rPr>
          <w:szCs w:val="24"/>
        </w:rPr>
        <w:t xml:space="preserve"> ai fratelli di Lui. I cammini di fede sono differenziati. Da qui la cura personale, che lascia lo spazio a un rinnovato impegno tenendo conto dei diversi destinatari e della necessità di nuove forme di linguaggio. </w:t>
      </w:r>
    </w:p>
    <w:p w:rsidR="004A1BCD" w:rsidRDefault="004A1BCD" w:rsidP="004A1BCD">
      <w:pPr>
        <w:ind w:firstLine="708"/>
        <w:jc w:val="both"/>
        <w:rPr>
          <w:szCs w:val="24"/>
        </w:rPr>
      </w:pP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>Personalmente sono colpito dall'esiguo numero dei giovani e di ragazzi presenti alle celebrazioni. Non disperdiamoci in tante attività complementari, ma convinciamoci che la qualità di una parrocchia dipende da come essa inizia e accompagna alla fede. Essa si trasmette nella forma del contatto, da persona a persona, come una fiamma che si accende da un'altra fiamma. Ciò implica di essere audaci e creativi, concentrandosi sull’essenziale.</w:t>
      </w:r>
    </w:p>
    <w:p w:rsidR="004A1BCD" w:rsidRDefault="004A1BCD" w:rsidP="004A1BCD">
      <w:pPr>
        <w:ind w:firstLine="708"/>
        <w:jc w:val="both"/>
        <w:rPr>
          <w:szCs w:val="24"/>
        </w:rPr>
      </w:pP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>Tra ciò che nelle pagine seguenti è proposto, in particolare sottolineo il tema urgente del come e quando e a chi far vivere la celebrazione della Cresima e dell'Eucarestia. Non si tratta di un semplice recupero del tempo perduto (i mesi in cui le celeb</w:t>
      </w:r>
      <w:r w:rsidR="00A975D6">
        <w:rPr>
          <w:szCs w:val="24"/>
        </w:rPr>
        <w:t xml:space="preserve">razioni si sono svolte senza la partecipazione del </w:t>
      </w:r>
      <w:r w:rsidRPr="00C52237">
        <w:rPr>
          <w:szCs w:val="24"/>
        </w:rPr>
        <w:t>popolo), per non cadere nella facile giustificazione</w:t>
      </w:r>
      <w:r w:rsidR="00A975D6">
        <w:rPr>
          <w:szCs w:val="24"/>
        </w:rPr>
        <w:t>,</w:t>
      </w:r>
      <w:r w:rsidRPr="00C52237">
        <w:rPr>
          <w:szCs w:val="24"/>
        </w:rPr>
        <w:t xml:space="preserve"> che frequentemente ascoltiamo: "abbiamo sempre fatto così" e in questo modo riprendere lo stesso stile di prima, come se niente fosse successo</w:t>
      </w:r>
      <w:r w:rsidR="00A975D6">
        <w:rPr>
          <w:szCs w:val="24"/>
        </w:rPr>
        <w:t>, e ricadere</w:t>
      </w:r>
      <w:r w:rsidRPr="00C52237">
        <w:rPr>
          <w:szCs w:val="24"/>
        </w:rPr>
        <w:t xml:space="preserve"> così negli antichi problemi di sempre, che ben conosciamo.</w:t>
      </w:r>
    </w:p>
    <w:p w:rsidR="004A1BCD" w:rsidRDefault="004A1BCD" w:rsidP="004A1BCD">
      <w:pPr>
        <w:ind w:firstLine="708"/>
        <w:jc w:val="both"/>
        <w:rPr>
          <w:szCs w:val="24"/>
        </w:rPr>
      </w:pP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>Come ho raccomandato nel mio intervento con i vicari foranei, il tempo per l'amministrazione dei due Sacramenti va valutato in loco, direttamente dai sacerdoti e dai catechisti, e se n</w:t>
      </w:r>
      <w:r w:rsidR="004A1BCD">
        <w:rPr>
          <w:szCs w:val="24"/>
        </w:rPr>
        <w:t>on ci fossero </w:t>
      </w:r>
      <w:r w:rsidRPr="00C52237">
        <w:rPr>
          <w:szCs w:val="24"/>
        </w:rPr>
        <w:t>le condizioni necessari</w:t>
      </w:r>
      <w:r w:rsidR="004A1BCD">
        <w:rPr>
          <w:szCs w:val="24"/>
        </w:rPr>
        <w:t>e, si potrebbe tranquillamente </w:t>
      </w:r>
      <w:r w:rsidRPr="00C52237">
        <w:rPr>
          <w:szCs w:val="24"/>
        </w:rPr>
        <w:t xml:space="preserve">rimandare all'anno prossimo, senza preparazioni affrettate. </w:t>
      </w:r>
    </w:p>
    <w:p w:rsidR="004A1BCD" w:rsidRDefault="004A1BCD" w:rsidP="004A1BCD">
      <w:pPr>
        <w:ind w:firstLine="708"/>
        <w:jc w:val="both"/>
        <w:rPr>
          <w:szCs w:val="24"/>
        </w:rPr>
      </w:pPr>
    </w:p>
    <w:p w:rsidR="004A1BCD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 xml:space="preserve">Sarebbe però </w:t>
      </w:r>
      <w:r w:rsidR="004A1BCD">
        <w:rPr>
          <w:szCs w:val="24"/>
        </w:rPr>
        <w:t>utile, nello stesso tempo, che </w:t>
      </w:r>
      <w:r w:rsidRPr="00C52237">
        <w:rPr>
          <w:szCs w:val="24"/>
        </w:rPr>
        <w:t>l'opportunità di celebrare o differire i Sacramenti fosse valutato serenamente con i singoli genitori dei cresimandi e comunicandi, così che giungano loro stessi a ren</w:t>
      </w:r>
      <w:r w:rsidR="00A975D6">
        <w:rPr>
          <w:szCs w:val="24"/>
        </w:rPr>
        <w:t xml:space="preserve">dersi conto del cammino di fede, </w:t>
      </w:r>
      <w:r w:rsidRPr="00C52237">
        <w:rPr>
          <w:szCs w:val="24"/>
        </w:rPr>
        <w:t>maturato o meno</w:t>
      </w:r>
      <w:r w:rsidR="00A975D6">
        <w:rPr>
          <w:szCs w:val="24"/>
        </w:rPr>
        <w:t>,</w:t>
      </w:r>
      <w:r w:rsidRPr="00C52237">
        <w:rPr>
          <w:szCs w:val="24"/>
        </w:rPr>
        <w:t xml:space="preserve"> insieme in famiglia e in comunità dai singoli ragazzi. In questo modo si avrebbe la opportunità di favorire ed estendere le relazioni interpersonali, avvicinando singolarmente le singole famiglie e coinvolgendole in un giusto e comune discernimento.</w:t>
      </w:r>
    </w:p>
    <w:p w:rsidR="004A1BCD" w:rsidRDefault="004A1BCD" w:rsidP="004A1BCD">
      <w:pPr>
        <w:ind w:firstLine="708"/>
        <w:jc w:val="both"/>
        <w:rPr>
          <w:szCs w:val="24"/>
        </w:rPr>
      </w:pPr>
    </w:p>
    <w:p w:rsidR="009D1E21" w:rsidRDefault="009D1E21" w:rsidP="004A1BCD">
      <w:pPr>
        <w:ind w:firstLine="708"/>
        <w:jc w:val="both"/>
        <w:rPr>
          <w:szCs w:val="24"/>
        </w:rPr>
      </w:pPr>
      <w:r w:rsidRPr="00C52237">
        <w:rPr>
          <w:szCs w:val="24"/>
        </w:rPr>
        <w:t xml:space="preserve">Con spirito di fede e grande cura pastorale affido a ciascuno di voi le disposizioni qui sotto riportate, affinché le possiate leggere e tradurre nelle vostre Comunità, nella ricerca continua di ciò che rende possibile l'incontro con il Signore Gesù, venuto perché tutti, nessuno escluso, possano avere una vita piena e abbondante (Cfr. </w:t>
      </w:r>
      <w:r>
        <w:rPr>
          <w:szCs w:val="24"/>
        </w:rPr>
        <w:t>Gv</w:t>
      </w:r>
      <w:r w:rsidR="00A975D6">
        <w:rPr>
          <w:szCs w:val="24"/>
        </w:rPr>
        <w:t>10, 1</w:t>
      </w:r>
      <w:r w:rsidRPr="00C52237">
        <w:rPr>
          <w:szCs w:val="24"/>
        </w:rPr>
        <w:t xml:space="preserve">0). </w:t>
      </w:r>
    </w:p>
    <w:p w:rsidR="009D1E21" w:rsidRDefault="009D1E21" w:rsidP="009D1E21">
      <w:pPr>
        <w:jc w:val="both"/>
        <w:rPr>
          <w:szCs w:val="24"/>
        </w:rPr>
      </w:pPr>
    </w:p>
    <w:p w:rsidR="009D1E21" w:rsidRDefault="009D1E21" w:rsidP="009D1E2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D1E21" w:rsidRDefault="009D1E21" w:rsidP="009D1E21">
      <w:pPr>
        <w:jc w:val="both"/>
        <w:rPr>
          <w:szCs w:val="24"/>
        </w:rPr>
      </w:pPr>
    </w:p>
    <w:p w:rsidR="009D1E21" w:rsidRPr="00C52237" w:rsidRDefault="009D1E21" w:rsidP="009D1E2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311C58" w:rsidRPr="00A635DA" w:rsidRDefault="00311C58" w:rsidP="00C35E62">
      <w:pPr>
        <w:jc w:val="both"/>
        <w:rPr>
          <w:b/>
        </w:rPr>
      </w:pPr>
      <w:r w:rsidRPr="00A635DA">
        <w:rPr>
          <w:b/>
        </w:rPr>
        <w:t>I. Iniziazione cristiana</w:t>
      </w:r>
    </w:p>
    <w:p w:rsidR="00C226F7" w:rsidRPr="00C35E62" w:rsidRDefault="00C226F7" w:rsidP="00C35E62">
      <w:pPr>
        <w:jc w:val="both"/>
        <w:rPr>
          <w:b/>
        </w:rPr>
      </w:pPr>
    </w:p>
    <w:p w:rsidR="00171F10" w:rsidRDefault="00C35E62" w:rsidP="00377130">
      <w:pPr>
        <w:ind w:firstLine="284"/>
        <w:jc w:val="both"/>
      </w:pPr>
      <w:r>
        <w:t>«</w:t>
      </w:r>
      <w:r w:rsidRPr="00C35E62">
        <w:t>La vita cristiana per sua natura è la vita che proviene da Cristo stesso. Siamo, infatti, cristiani nella misura in cui lasciamo vivere Gesù Cristo in noi. Da dove partire allora per ravvivare questa cosc</w:t>
      </w:r>
      <w:r w:rsidR="00377130">
        <w:t xml:space="preserve">ienza se non dal principio, dal </w:t>
      </w:r>
      <w:r w:rsidRPr="00C35E62">
        <w:rPr>
          <w:i/>
          <w:iCs/>
        </w:rPr>
        <w:t>Sacramento che ha acceso in noi la vita cristiana</w:t>
      </w:r>
      <w:r w:rsidR="00377130">
        <w:t xml:space="preserve">? Questo è </w:t>
      </w:r>
      <w:r w:rsidRPr="00C35E62">
        <w:rPr>
          <w:i/>
          <w:iCs/>
        </w:rPr>
        <w:t>il Battesimo</w:t>
      </w:r>
      <w:r>
        <w:rPr>
          <w:iCs/>
        </w:rPr>
        <w:t>»</w:t>
      </w:r>
      <w:r w:rsidRPr="00C35E62">
        <w:rPr>
          <w:rStyle w:val="Rimandonotaapidipagina"/>
          <w:iCs/>
        </w:rPr>
        <w:footnoteReference w:id="1"/>
      </w:r>
      <w:r w:rsidRPr="00C35E62">
        <w:t>. L</w:t>
      </w:r>
      <w:r w:rsidR="00377130">
        <w:t>’</w:t>
      </w:r>
      <w:r w:rsidRPr="00C35E62">
        <w:t>intera iniziazione cristiana è cammino di conversione</w:t>
      </w:r>
      <w:r w:rsidR="00377130">
        <w:t>,</w:t>
      </w:r>
      <w:r w:rsidRPr="00C35E62">
        <w:t xml:space="preserve"> da compiere con l</w:t>
      </w:r>
      <w:r w:rsidR="00377130">
        <w:t xml:space="preserve">’aiuto di Dio </w:t>
      </w:r>
      <w:r w:rsidR="00377130">
        <w:lastRenderedPageBreak/>
        <w:t>e</w:t>
      </w:r>
      <w:r w:rsidRPr="00C35E62">
        <w:t xml:space="preserve"> in riferimento </w:t>
      </w:r>
      <w:r w:rsidR="00377130" w:rsidRPr="00C35E62">
        <w:t xml:space="preserve">costante </w:t>
      </w:r>
      <w:r>
        <w:t>alla comunità ecclesiale</w:t>
      </w:r>
      <w:r w:rsidR="00377130">
        <w:t>: per tale motivo, n</w:t>
      </w:r>
      <w:r>
        <w:t>ella ripresa dei percorsi di iniziazione cristiana è fondamentale coinvolgere nuovamente tutte le componenti del pop</w:t>
      </w:r>
      <w:r w:rsidR="00171F10">
        <w:t>olo di Dio.</w:t>
      </w:r>
    </w:p>
    <w:p w:rsidR="00C35E62" w:rsidRPr="00377130" w:rsidRDefault="00C35E62" w:rsidP="00377130">
      <w:pPr>
        <w:ind w:firstLine="284"/>
        <w:jc w:val="both"/>
      </w:pPr>
      <w:r>
        <w:t>Ricevere il Battesimo, la Cresima ed accostarsi per la prima volta all</w:t>
      </w:r>
      <w:r w:rsidR="00377130">
        <w:t>’</w:t>
      </w:r>
      <w:r>
        <w:t>Eucaristia</w:t>
      </w:r>
      <w:r w:rsidR="00377130">
        <w:t>,</w:t>
      </w:r>
      <w:r>
        <w:t xml:space="preserve"> sono momenti decisivi non solo per la persona che li riceve</w:t>
      </w:r>
      <w:r w:rsidR="00171F10">
        <w:t>,</w:t>
      </w:r>
      <w:r>
        <w:t xml:space="preserve"> ma anche per l</w:t>
      </w:r>
      <w:r w:rsidR="00377130">
        <w:t>’</w:t>
      </w:r>
      <w:r w:rsidR="00171F10">
        <w:t>intera famiglia,</w:t>
      </w:r>
      <w:r>
        <w:t xml:space="preserve"> la quale</w:t>
      </w:r>
      <w:r w:rsidR="00171F10">
        <w:t xml:space="preserve"> ha, oggi</w:t>
      </w:r>
      <w:r>
        <w:t xml:space="preserve"> </w:t>
      </w:r>
      <w:r w:rsidR="00171F10">
        <w:t xml:space="preserve">più che mai, bisogno di essere </w:t>
      </w:r>
      <w:r>
        <w:t>sostenuta nel suo compito educativo</w:t>
      </w:r>
      <w:r>
        <w:rPr>
          <w:rStyle w:val="Rimandonotaapidipagina"/>
        </w:rPr>
        <w:footnoteReference w:id="2"/>
      </w:r>
      <w:r w:rsidR="00377130">
        <w:t>.</w:t>
      </w:r>
    </w:p>
    <w:p w:rsidR="00E94C65" w:rsidRPr="00A635DA" w:rsidRDefault="00E94C65" w:rsidP="00C35E62">
      <w:pPr>
        <w:jc w:val="both"/>
        <w:rPr>
          <w:b/>
        </w:rPr>
      </w:pPr>
    </w:p>
    <w:p w:rsidR="00996EB9" w:rsidRPr="004A1BCD" w:rsidRDefault="00996EB9" w:rsidP="004A1BCD">
      <w:pPr>
        <w:pStyle w:val="Paragrafoelenco"/>
        <w:numPr>
          <w:ilvl w:val="0"/>
          <w:numId w:val="1"/>
        </w:numPr>
        <w:jc w:val="both"/>
        <w:rPr>
          <w:b/>
          <w:i/>
          <w:szCs w:val="24"/>
        </w:rPr>
      </w:pPr>
      <w:r w:rsidRPr="004A1BCD">
        <w:rPr>
          <w:b/>
          <w:i/>
          <w:szCs w:val="24"/>
        </w:rPr>
        <w:t>Iniziazione Cristiana degli Adulti</w:t>
      </w:r>
    </w:p>
    <w:p w:rsidR="004A1BCD" w:rsidRPr="004A1BCD" w:rsidRDefault="004A1BCD" w:rsidP="004A1BCD">
      <w:pPr>
        <w:pStyle w:val="Paragrafoelenco"/>
        <w:ind w:left="1068"/>
        <w:jc w:val="both"/>
        <w:rPr>
          <w:b/>
          <w:i/>
          <w:szCs w:val="24"/>
        </w:rPr>
      </w:pPr>
    </w:p>
    <w:p w:rsidR="00996EB9" w:rsidRPr="00A635DA" w:rsidRDefault="00C35E62" w:rsidP="00171F10">
      <w:pPr>
        <w:ind w:firstLine="284"/>
        <w:jc w:val="both"/>
        <w:rPr>
          <w:szCs w:val="24"/>
        </w:rPr>
      </w:pPr>
      <w:r>
        <w:rPr>
          <w:szCs w:val="24"/>
        </w:rPr>
        <w:t>Non è stato possibile celebrare l</w:t>
      </w:r>
      <w:r w:rsidR="00377130">
        <w:rPr>
          <w:szCs w:val="24"/>
        </w:rPr>
        <w:t>’</w:t>
      </w:r>
      <w:r>
        <w:rPr>
          <w:szCs w:val="24"/>
        </w:rPr>
        <w:t>Iniziazion</w:t>
      </w:r>
      <w:r w:rsidR="00171F10">
        <w:rPr>
          <w:szCs w:val="24"/>
        </w:rPr>
        <w:t xml:space="preserve">e </w:t>
      </w:r>
      <w:r w:rsidR="000C16BE">
        <w:rPr>
          <w:szCs w:val="24"/>
        </w:rPr>
        <w:t>c</w:t>
      </w:r>
      <w:r w:rsidR="00171F10">
        <w:rPr>
          <w:szCs w:val="24"/>
        </w:rPr>
        <w:t>ristiana degli adulti nella s</w:t>
      </w:r>
      <w:r>
        <w:rPr>
          <w:szCs w:val="24"/>
        </w:rPr>
        <w:t xml:space="preserve">olenne Veglia </w:t>
      </w:r>
      <w:r w:rsidR="00171F10">
        <w:rPr>
          <w:szCs w:val="24"/>
        </w:rPr>
        <w:t xml:space="preserve">di Pasqua, ed è </w:t>
      </w:r>
      <w:r>
        <w:rPr>
          <w:szCs w:val="24"/>
        </w:rPr>
        <w:t>gi</w:t>
      </w:r>
      <w:r w:rsidR="00171F10">
        <w:rPr>
          <w:szCs w:val="24"/>
        </w:rPr>
        <w:t xml:space="preserve">unto ora il momento di ammettere i </w:t>
      </w:r>
      <w:r>
        <w:rPr>
          <w:szCs w:val="24"/>
        </w:rPr>
        <w:t>nostri</w:t>
      </w:r>
      <w:r w:rsidR="00171F10">
        <w:rPr>
          <w:szCs w:val="24"/>
        </w:rPr>
        <w:t xml:space="preserve"> fratelli eletti, che da lungo tempo si stanno preparando, ai S</w:t>
      </w:r>
      <w:r>
        <w:rPr>
          <w:szCs w:val="24"/>
        </w:rPr>
        <w:t>acramenti</w:t>
      </w:r>
      <w:r w:rsidR="00171F10">
        <w:rPr>
          <w:szCs w:val="24"/>
        </w:rPr>
        <w:t xml:space="preserve"> del Battesimo, della Confermazione e dell’Eucaristia,</w:t>
      </w:r>
      <w:r>
        <w:rPr>
          <w:szCs w:val="24"/>
        </w:rPr>
        <w:t xml:space="preserve"> </w:t>
      </w:r>
      <w:r w:rsidR="00171F10">
        <w:rPr>
          <w:szCs w:val="24"/>
        </w:rPr>
        <w:t>che inseriscono nella Pasqua di Cristo</w:t>
      </w:r>
      <w:r w:rsidR="000C16BE">
        <w:rPr>
          <w:szCs w:val="24"/>
        </w:rPr>
        <w:t xml:space="preserve">. Il Rito sarà celebrato nella basilica di San Fedele </w:t>
      </w:r>
      <w:r w:rsidR="000C16BE" w:rsidRPr="00A342BA">
        <w:rPr>
          <w:szCs w:val="24"/>
        </w:rPr>
        <w:t>antica Cattedrale, il prossimo 12 s</w:t>
      </w:r>
      <w:r w:rsidR="00996EB9" w:rsidRPr="00A342BA">
        <w:rPr>
          <w:szCs w:val="24"/>
        </w:rPr>
        <w:t>ettembre</w:t>
      </w:r>
      <w:r w:rsidR="000C16BE" w:rsidRPr="00A342BA">
        <w:rPr>
          <w:szCs w:val="24"/>
        </w:rPr>
        <w:t xml:space="preserve"> </w:t>
      </w:r>
      <w:r w:rsidR="00A342BA">
        <w:rPr>
          <w:szCs w:val="24"/>
        </w:rPr>
        <w:t>alle ore 18.00</w:t>
      </w:r>
      <w:r w:rsidRPr="00A342BA">
        <w:rPr>
          <w:szCs w:val="24"/>
        </w:rPr>
        <w:t>.</w:t>
      </w:r>
      <w:r w:rsidR="00996EB9" w:rsidRPr="00A635DA">
        <w:rPr>
          <w:szCs w:val="24"/>
        </w:rPr>
        <w:t xml:space="preserve"> </w:t>
      </w:r>
      <w:r>
        <w:rPr>
          <w:szCs w:val="24"/>
        </w:rPr>
        <w:t>Invito i parroci deg</w:t>
      </w:r>
      <w:r w:rsidR="000C16BE">
        <w:rPr>
          <w:szCs w:val="24"/>
        </w:rPr>
        <w:t>li eletti a fare riferimento a M</w:t>
      </w:r>
      <w:r>
        <w:rPr>
          <w:szCs w:val="24"/>
        </w:rPr>
        <w:t xml:space="preserve">ons. Rinaldo </w:t>
      </w:r>
      <w:proofErr w:type="spellStart"/>
      <w:r>
        <w:rPr>
          <w:szCs w:val="24"/>
        </w:rPr>
        <w:t>Valpolini</w:t>
      </w:r>
      <w:proofErr w:type="spellEnd"/>
      <w:r>
        <w:rPr>
          <w:szCs w:val="24"/>
        </w:rPr>
        <w:t>, responsabile del Servizio diocesano al Catecumenato,</w:t>
      </w:r>
      <w:r w:rsidRPr="00A635DA">
        <w:rPr>
          <w:szCs w:val="24"/>
        </w:rPr>
        <w:t xml:space="preserve"> </w:t>
      </w:r>
      <w:r>
        <w:rPr>
          <w:szCs w:val="24"/>
        </w:rPr>
        <w:t>p</w:t>
      </w:r>
      <w:r w:rsidR="00996EB9" w:rsidRPr="00A635DA">
        <w:rPr>
          <w:szCs w:val="24"/>
        </w:rPr>
        <w:t xml:space="preserve">er quanto </w:t>
      </w:r>
      <w:r>
        <w:rPr>
          <w:szCs w:val="24"/>
        </w:rPr>
        <w:t>concerne</w:t>
      </w:r>
      <w:r w:rsidR="00996EB9" w:rsidRPr="00A635DA">
        <w:rPr>
          <w:szCs w:val="24"/>
        </w:rPr>
        <w:t xml:space="preserve"> le eventuali consegne, gli esorcismi e gli scrutini</w:t>
      </w:r>
      <w:r>
        <w:rPr>
          <w:szCs w:val="24"/>
        </w:rPr>
        <w:t>.</w:t>
      </w:r>
    </w:p>
    <w:p w:rsidR="00996EB9" w:rsidRPr="00A635DA" w:rsidRDefault="00996EB9" w:rsidP="00C35E62">
      <w:pPr>
        <w:jc w:val="both"/>
        <w:rPr>
          <w:b/>
        </w:rPr>
      </w:pPr>
    </w:p>
    <w:p w:rsidR="00C226F7" w:rsidRPr="00C04A87" w:rsidRDefault="00C226F7" w:rsidP="00C04A87">
      <w:pPr>
        <w:pStyle w:val="Paragrafoelenco"/>
        <w:numPr>
          <w:ilvl w:val="0"/>
          <w:numId w:val="1"/>
        </w:numPr>
        <w:jc w:val="both"/>
        <w:rPr>
          <w:b/>
          <w:i/>
        </w:rPr>
      </w:pPr>
      <w:r w:rsidRPr="00C04A87">
        <w:rPr>
          <w:b/>
          <w:i/>
        </w:rPr>
        <w:t>B</w:t>
      </w:r>
      <w:r w:rsidR="00311C58" w:rsidRPr="00C04A87">
        <w:rPr>
          <w:b/>
          <w:i/>
        </w:rPr>
        <w:t>attesim</w:t>
      </w:r>
      <w:r w:rsidRPr="00C04A87">
        <w:rPr>
          <w:b/>
          <w:i/>
        </w:rPr>
        <w:t>o</w:t>
      </w:r>
      <w:r w:rsidR="00311C58" w:rsidRPr="00C04A87">
        <w:rPr>
          <w:b/>
          <w:i/>
        </w:rPr>
        <w:t xml:space="preserve"> </w:t>
      </w:r>
    </w:p>
    <w:p w:rsidR="00C04A87" w:rsidRPr="00C04A87" w:rsidRDefault="00C04A87" w:rsidP="00C04A87">
      <w:pPr>
        <w:pStyle w:val="Paragrafoelenco"/>
        <w:ind w:left="1068"/>
        <w:jc w:val="both"/>
        <w:rPr>
          <w:b/>
        </w:rPr>
      </w:pPr>
    </w:p>
    <w:p w:rsidR="00D4407A" w:rsidRDefault="00C35E62" w:rsidP="000C16BE">
      <w:pPr>
        <w:ind w:firstLine="284"/>
        <w:jc w:val="both"/>
        <w:rPr>
          <w:szCs w:val="24"/>
        </w:rPr>
      </w:pPr>
      <w:r>
        <w:rPr>
          <w:szCs w:val="24"/>
        </w:rPr>
        <w:t>L</w:t>
      </w:r>
      <w:r w:rsidR="000C16BE">
        <w:rPr>
          <w:szCs w:val="24"/>
        </w:rPr>
        <w:t>a celebrazione d</w:t>
      </w:r>
      <w:r w:rsidR="00996EB9" w:rsidRPr="00A635DA">
        <w:rPr>
          <w:szCs w:val="24"/>
        </w:rPr>
        <w:t xml:space="preserve">el </w:t>
      </w:r>
      <w:r w:rsidR="000C16BE">
        <w:rPr>
          <w:szCs w:val="24"/>
        </w:rPr>
        <w:t>B</w:t>
      </w:r>
      <w:r w:rsidR="00996EB9" w:rsidRPr="00A635DA">
        <w:rPr>
          <w:szCs w:val="24"/>
        </w:rPr>
        <w:t xml:space="preserve">attesimo </w:t>
      </w:r>
      <w:r w:rsidR="000C16BE">
        <w:rPr>
          <w:szCs w:val="24"/>
        </w:rPr>
        <w:t>degli</w:t>
      </w:r>
      <w:r w:rsidR="00996EB9" w:rsidRPr="00A635DA">
        <w:rPr>
          <w:szCs w:val="24"/>
        </w:rPr>
        <w:t xml:space="preserve"> infanti</w:t>
      </w:r>
      <w:r>
        <w:rPr>
          <w:szCs w:val="24"/>
        </w:rPr>
        <w:t xml:space="preserve"> non sia differita</w:t>
      </w:r>
      <w:r w:rsidR="000C16BE">
        <w:rPr>
          <w:szCs w:val="24"/>
        </w:rPr>
        <w:t xml:space="preserve"> senza un ragionevole motivo,</w:t>
      </w:r>
      <w:r>
        <w:rPr>
          <w:szCs w:val="24"/>
        </w:rPr>
        <w:t xml:space="preserve"> e s</w:t>
      </w:r>
      <w:r w:rsidR="00996EB9" w:rsidRPr="00A635DA">
        <w:rPr>
          <w:szCs w:val="24"/>
        </w:rPr>
        <w:t>i sensibilizzino i genitori a chieder</w:t>
      </w:r>
      <w:r w:rsidR="000C16BE">
        <w:rPr>
          <w:szCs w:val="24"/>
        </w:rPr>
        <w:t>e il battesimo per i loro figli</w:t>
      </w:r>
      <w:r w:rsidR="00996EB9" w:rsidRPr="00A635DA">
        <w:rPr>
          <w:szCs w:val="24"/>
        </w:rPr>
        <w:t xml:space="preserve"> anche in questa fase, senza attendere </w:t>
      </w:r>
      <w:r w:rsidR="00D4407A">
        <w:rPr>
          <w:szCs w:val="24"/>
        </w:rPr>
        <w:t>troppo a lungo.</w:t>
      </w:r>
    </w:p>
    <w:p w:rsidR="00D44F72" w:rsidRDefault="00996EB9" w:rsidP="00D44F72">
      <w:pPr>
        <w:ind w:firstLine="284"/>
        <w:jc w:val="both"/>
        <w:rPr>
          <w:szCs w:val="24"/>
        </w:rPr>
      </w:pPr>
      <w:r w:rsidRPr="00A635DA">
        <w:rPr>
          <w:szCs w:val="24"/>
        </w:rPr>
        <w:t xml:space="preserve">I Battesimi </w:t>
      </w:r>
      <w:r w:rsidR="00D4407A">
        <w:rPr>
          <w:szCs w:val="24"/>
        </w:rPr>
        <w:t>siano</w:t>
      </w:r>
      <w:r w:rsidR="00C35E62">
        <w:rPr>
          <w:szCs w:val="24"/>
        </w:rPr>
        <w:t xml:space="preserve"> celebra</w:t>
      </w:r>
      <w:r w:rsidR="00D4407A">
        <w:rPr>
          <w:szCs w:val="24"/>
        </w:rPr>
        <w:t>ti preferibilmente di d</w:t>
      </w:r>
      <w:r w:rsidR="00C35E62">
        <w:rPr>
          <w:szCs w:val="24"/>
        </w:rPr>
        <w:t>omenica</w:t>
      </w:r>
      <w:r w:rsidR="00D4407A">
        <w:rPr>
          <w:szCs w:val="24"/>
        </w:rPr>
        <w:t xml:space="preserve"> e in forma collettiva: </w:t>
      </w:r>
      <w:r w:rsidR="00C35E62">
        <w:rPr>
          <w:szCs w:val="24"/>
        </w:rPr>
        <w:t>a</w:t>
      </w:r>
      <w:r w:rsidRPr="00A635DA">
        <w:rPr>
          <w:szCs w:val="24"/>
        </w:rPr>
        <w:t>l fine</w:t>
      </w:r>
      <w:r w:rsidR="00D4407A">
        <w:rPr>
          <w:szCs w:val="24"/>
        </w:rPr>
        <w:t xml:space="preserve"> però</w:t>
      </w:r>
      <w:r w:rsidRPr="00A635DA">
        <w:rPr>
          <w:szCs w:val="24"/>
        </w:rPr>
        <w:t xml:space="preserve"> di evitare </w:t>
      </w:r>
      <w:r w:rsidR="00D4407A">
        <w:rPr>
          <w:szCs w:val="24"/>
        </w:rPr>
        <w:t xml:space="preserve">il formarsi di assemblee troppo numerose, </w:t>
      </w:r>
      <w:r w:rsidRPr="008D18F6">
        <w:rPr>
          <w:szCs w:val="24"/>
        </w:rPr>
        <w:t xml:space="preserve">si potrà </w:t>
      </w:r>
      <w:r w:rsidR="00D4407A">
        <w:rPr>
          <w:szCs w:val="24"/>
        </w:rPr>
        <w:t>c</w:t>
      </w:r>
      <w:r w:rsidRPr="008D18F6">
        <w:rPr>
          <w:szCs w:val="24"/>
        </w:rPr>
        <w:t>elebra</w:t>
      </w:r>
      <w:r w:rsidR="00D4407A">
        <w:rPr>
          <w:szCs w:val="24"/>
        </w:rPr>
        <w:t>re il</w:t>
      </w:r>
      <w:r w:rsidRPr="008D18F6">
        <w:rPr>
          <w:szCs w:val="24"/>
        </w:rPr>
        <w:t xml:space="preserve"> </w:t>
      </w:r>
      <w:r w:rsidR="00D44F72">
        <w:rPr>
          <w:szCs w:val="24"/>
        </w:rPr>
        <w:t>Battesimo anche in giorno feriale e singolarmente.</w:t>
      </w:r>
    </w:p>
    <w:p w:rsidR="00996EB9" w:rsidRPr="008D18F6" w:rsidRDefault="00996EB9" w:rsidP="00D44F72">
      <w:pPr>
        <w:ind w:firstLine="284"/>
        <w:jc w:val="both"/>
        <w:rPr>
          <w:szCs w:val="24"/>
        </w:rPr>
      </w:pPr>
      <w:r w:rsidRPr="008D18F6">
        <w:rPr>
          <w:szCs w:val="24"/>
        </w:rPr>
        <w:t>Per le attenzioni celebrative si faccia riferimento a quanto già stabil</w:t>
      </w:r>
      <w:r w:rsidR="00D44F72">
        <w:rPr>
          <w:szCs w:val="24"/>
        </w:rPr>
        <w:t>ito nel D</w:t>
      </w:r>
      <w:r w:rsidRPr="008D18F6">
        <w:rPr>
          <w:szCs w:val="24"/>
        </w:rPr>
        <w:t>ecreto</w:t>
      </w:r>
      <w:r w:rsidR="008D18F6" w:rsidRPr="008D18F6">
        <w:rPr>
          <w:szCs w:val="24"/>
        </w:rPr>
        <w:t xml:space="preserve"> vescovile del 14</w:t>
      </w:r>
      <w:r w:rsidR="00D44F72">
        <w:rPr>
          <w:szCs w:val="24"/>
        </w:rPr>
        <w:t xml:space="preserve"> </w:t>
      </w:r>
      <w:r w:rsidR="008D18F6" w:rsidRPr="008D18F6">
        <w:rPr>
          <w:szCs w:val="24"/>
        </w:rPr>
        <w:t>maggio 2020</w:t>
      </w:r>
      <w:r w:rsidR="00D44F72">
        <w:rPr>
          <w:szCs w:val="24"/>
        </w:rPr>
        <w:t xml:space="preserve"> (</w:t>
      </w:r>
      <w:r w:rsidR="002E6FE4">
        <w:rPr>
          <w:szCs w:val="24"/>
        </w:rPr>
        <w:t>n.</w:t>
      </w:r>
      <w:r w:rsidR="00D44F72">
        <w:rPr>
          <w:szCs w:val="24"/>
        </w:rPr>
        <w:t xml:space="preserve"> </w:t>
      </w:r>
      <w:r w:rsidR="008D18F6" w:rsidRPr="008D18F6">
        <w:rPr>
          <w:szCs w:val="24"/>
        </w:rPr>
        <w:t>199/20</w:t>
      </w:r>
      <w:r w:rsidR="00D44F72">
        <w:rPr>
          <w:szCs w:val="24"/>
        </w:rPr>
        <w:t>):</w:t>
      </w:r>
      <w:r w:rsidR="00E82233">
        <w:rPr>
          <w:szCs w:val="24"/>
        </w:rPr>
        <w:t xml:space="preserve"> </w:t>
      </w:r>
      <w:r w:rsidR="00E82233" w:rsidRPr="004B620C">
        <w:rPr>
          <w:szCs w:val="24"/>
        </w:rPr>
        <w:t xml:space="preserve">si usino guanti monouso </w:t>
      </w:r>
      <w:r w:rsidR="00E82233">
        <w:rPr>
          <w:szCs w:val="24"/>
        </w:rPr>
        <w:t xml:space="preserve">e un batuffolo di ovatta </w:t>
      </w:r>
      <w:r w:rsidR="00E82233" w:rsidRPr="004B620C">
        <w:rPr>
          <w:szCs w:val="24"/>
        </w:rPr>
        <w:t>per le unzioni</w:t>
      </w:r>
      <w:r w:rsidR="00D44F72">
        <w:rPr>
          <w:szCs w:val="24"/>
        </w:rPr>
        <w:t>; i</w:t>
      </w:r>
      <w:r w:rsidR="00E82233" w:rsidRPr="004B620C">
        <w:rPr>
          <w:szCs w:val="24"/>
        </w:rPr>
        <w:t xml:space="preserve">l ministro </w:t>
      </w:r>
      <w:r w:rsidR="00D44F72">
        <w:rPr>
          <w:szCs w:val="24"/>
        </w:rPr>
        <w:t xml:space="preserve">si </w:t>
      </w:r>
      <w:r w:rsidR="00E82233" w:rsidRPr="004B620C">
        <w:rPr>
          <w:szCs w:val="24"/>
        </w:rPr>
        <w:t xml:space="preserve">mantenga </w:t>
      </w:r>
      <w:r w:rsidR="00D44F72">
        <w:rPr>
          <w:szCs w:val="24"/>
        </w:rPr>
        <w:t>a</w:t>
      </w:r>
      <w:r w:rsidR="00E82233" w:rsidRPr="004B620C">
        <w:rPr>
          <w:szCs w:val="24"/>
        </w:rPr>
        <w:t xml:space="preserve"> opportuna distanza</w:t>
      </w:r>
      <w:r w:rsidR="00E82233" w:rsidRPr="004B620C">
        <w:rPr>
          <w:spacing w:val="-4"/>
          <w:szCs w:val="24"/>
        </w:rPr>
        <w:t xml:space="preserve"> </w:t>
      </w:r>
      <w:r w:rsidR="00E82233" w:rsidRPr="004B620C">
        <w:rPr>
          <w:szCs w:val="24"/>
        </w:rPr>
        <w:t>dal</w:t>
      </w:r>
      <w:r w:rsidR="00E82233" w:rsidRPr="004B620C">
        <w:rPr>
          <w:spacing w:val="-3"/>
          <w:szCs w:val="24"/>
        </w:rPr>
        <w:t xml:space="preserve"> </w:t>
      </w:r>
      <w:r w:rsidR="00E82233" w:rsidRPr="004B620C">
        <w:rPr>
          <w:szCs w:val="24"/>
        </w:rPr>
        <w:t>battezzando</w:t>
      </w:r>
      <w:r w:rsidR="00E82233" w:rsidRPr="004B620C">
        <w:rPr>
          <w:spacing w:val="-3"/>
          <w:szCs w:val="24"/>
        </w:rPr>
        <w:t xml:space="preserve"> </w:t>
      </w:r>
      <w:r w:rsidR="00E82233" w:rsidRPr="004B620C">
        <w:rPr>
          <w:szCs w:val="24"/>
        </w:rPr>
        <w:t>e</w:t>
      </w:r>
      <w:r w:rsidR="00E82233" w:rsidRPr="004B620C">
        <w:rPr>
          <w:spacing w:val="-2"/>
          <w:szCs w:val="24"/>
        </w:rPr>
        <w:t xml:space="preserve"> </w:t>
      </w:r>
      <w:r w:rsidR="00E82233" w:rsidRPr="004B620C">
        <w:rPr>
          <w:szCs w:val="24"/>
        </w:rPr>
        <w:t>dai</w:t>
      </w:r>
      <w:r w:rsidR="00E82233" w:rsidRPr="004B620C">
        <w:rPr>
          <w:spacing w:val="-4"/>
          <w:szCs w:val="24"/>
        </w:rPr>
        <w:t xml:space="preserve"> </w:t>
      </w:r>
      <w:r w:rsidR="00E82233" w:rsidRPr="004B620C">
        <w:rPr>
          <w:szCs w:val="24"/>
        </w:rPr>
        <w:t>genitori</w:t>
      </w:r>
      <w:r w:rsidR="00E82233" w:rsidRPr="004B620C">
        <w:rPr>
          <w:spacing w:val="-4"/>
          <w:szCs w:val="24"/>
        </w:rPr>
        <w:t xml:space="preserve"> </w:t>
      </w:r>
      <w:r w:rsidR="00E82233" w:rsidRPr="004B620C">
        <w:rPr>
          <w:szCs w:val="24"/>
        </w:rPr>
        <w:t>e</w:t>
      </w:r>
      <w:r w:rsidR="00E82233" w:rsidRPr="004B620C">
        <w:rPr>
          <w:spacing w:val="-2"/>
          <w:szCs w:val="24"/>
        </w:rPr>
        <w:t xml:space="preserve"> </w:t>
      </w:r>
      <w:r w:rsidR="00E82233" w:rsidRPr="004B620C">
        <w:rPr>
          <w:szCs w:val="24"/>
        </w:rPr>
        <w:t>padrini;</w:t>
      </w:r>
      <w:r w:rsidR="00E82233" w:rsidRPr="004B620C">
        <w:rPr>
          <w:spacing w:val="-1"/>
          <w:szCs w:val="24"/>
        </w:rPr>
        <w:t xml:space="preserve"> </w:t>
      </w:r>
      <w:r w:rsidR="00E82233" w:rsidRPr="004B620C">
        <w:rPr>
          <w:szCs w:val="24"/>
        </w:rPr>
        <w:t>il</w:t>
      </w:r>
      <w:r w:rsidR="00E82233" w:rsidRPr="004B620C">
        <w:rPr>
          <w:spacing w:val="-3"/>
          <w:szCs w:val="24"/>
        </w:rPr>
        <w:t xml:space="preserve"> </w:t>
      </w:r>
      <w:r w:rsidR="00E82233" w:rsidRPr="004B620C">
        <w:rPr>
          <w:szCs w:val="24"/>
        </w:rPr>
        <w:t>segno</w:t>
      </w:r>
      <w:r w:rsidR="00E82233" w:rsidRPr="004B620C">
        <w:rPr>
          <w:spacing w:val="-4"/>
          <w:szCs w:val="24"/>
        </w:rPr>
        <w:t xml:space="preserve"> </w:t>
      </w:r>
      <w:r w:rsidR="00E82233" w:rsidRPr="004B620C">
        <w:rPr>
          <w:szCs w:val="24"/>
        </w:rPr>
        <w:t>della</w:t>
      </w:r>
      <w:r w:rsidR="00E82233" w:rsidRPr="004B620C">
        <w:rPr>
          <w:spacing w:val="-4"/>
          <w:szCs w:val="24"/>
        </w:rPr>
        <w:t xml:space="preserve"> </w:t>
      </w:r>
      <w:r w:rsidR="00E82233" w:rsidRPr="004B620C">
        <w:rPr>
          <w:szCs w:val="24"/>
        </w:rPr>
        <w:t>croce</w:t>
      </w:r>
      <w:r w:rsidR="00E82233" w:rsidRPr="004B620C">
        <w:rPr>
          <w:spacing w:val="-4"/>
          <w:szCs w:val="24"/>
        </w:rPr>
        <w:t xml:space="preserve"> </w:t>
      </w:r>
      <w:r w:rsidR="00D44F72" w:rsidRPr="004B620C">
        <w:rPr>
          <w:szCs w:val="24"/>
        </w:rPr>
        <w:t xml:space="preserve">sia fatto </w:t>
      </w:r>
      <w:r w:rsidR="00E82233" w:rsidRPr="004B620C">
        <w:rPr>
          <w:szCs w:val="24"/>
        </w:rPr>
        <w:t>sulla</w:t>
      </w:r>
      <w:r w:rsidR="00E82233" w:rsidRPr="004B620C">
        <w:rPr>
          <w:spacing w:val="-4"/>
          <w:szCs w:val="24"/>
        </w:rPr>
        <w:t xml:space="preserve"> </w:t>
      </w:r>
      <w:r w:rsidR="00E82233" w:rsidRPr="004B620C">
        <w:rPr>
          <w:szCs w:val="24"/>
        </w:rPr>
        <w:t>fronte del bambino dai soli genitori</w:t>
      </w:r>
      <w:r w:rsidR="00D44F72">
        <w:rPr>
          <w:szCs w:val="24"/>
        </w:rPr>
        <w:t>;</w:t>
      </w:r>
      <w:r w:rsidR="00E82233" w:rsidRPr="004B620C">
        <w:rPr>
          <w:szCs w:val="24"/>
        </w:rPr>
        <w:t xml:space="preserve"> si ometta il rito</w:t>
      </w:r>
      <w:r w:rsidR="00E82233" w:rsidRPr="004B620C">
        <w:rPr>
          <w:spacing w:val="-7"/>
          <w:szCs w:val="24"/>
        </w:rPr>
        <w:t xml:space="preserve"> </w:t>
      </w:r>
      <w:r w:rsidR="00E82233">
        <w:rPr>
          <w:szCs w:val="24"/>
        </w:rPr>
        <w:t>dell</w:t>
      </w:r>
      <w:r w:rsidR="00377130">
        <w:rPr>
          <w:szCs w:val="24"/>
        </w:rPr>
        <w:t>’</w:t>
      </w:r>
      <w:proofErr w:type="spellStart"/>
      <w:r w:rsidR="00E82233">
        <w:rPr>
          <w:szCs w:val="24"/>
        </w:rPr>
        <w:t>effatà</w:t>
      </w:r>
      <w:proofErr w:type="spellEnd"/>
      <w:r w:rsidR="008D18F6" w:rsidRPr="008D18F6">
        <w:rPr>
          <w:szCs w:val="24"/>
        </w:rPr>
        <w:t>.</w:t>
      </w:r>
    </w:p>
    <w:p w:rsidR="00996EB9" w:rsidRPr="008D18F6" w:rsidRDefault="00996EB9" w:rsidP="00C35E62">
      <w:pPr>
        <w:jc w:val="both"/>
      </w:pPr>
    </w:p>
    <w:p w:rsidR="00311C58" w:rsidRPr="00C04A87" w:rsidRDefault="00C226F7" w:rsidP="00C04A87">
      <w:pPr>
        <w:pStyle w:val="Paragrafoelenco"/>
        <w:numPr>
          <w:ilvl w:val="0"/>
          <w:numId w:val="1"/>
        </w:numPr>
        <w:jc w:val="both"/>
        <w:rPr>
          <w:b/>
          <w:i/>
        </w:rPr>
      </w:pPr>
      <w:r w:rsidRPr="00C04A87">
        <w:rPr>
          <w:b/>
          <w:i/>
        </w:rPr>
        <w:t>C</w:t>
      </w:r>
      <w:r w:rsidR="00311C58" w:rsidRPr="00C04A87">
        <w:rPr>
          <w:b/>
          <w:i/>
        </w:rPr>
        <w:t>onfermazione</w:t>
      </w:r>
    </w:p>
    <w:p w:rsidR="00C04A87" w:rsidRPr="00C04A87" w:rsidRDefault="00C04A87" w:rsidP="00C04A87">
      <w:pPr>
        <w:pStyle w:val="Paragrafoelenco"/>
        <w:ind w:left="1068"/>
        <w:jc w:val="both"/>
        <w:rPr>
          <w:b/>
        </w:rPr>
      </w:pPr>
    </w:p>
    <w:p w:rsidR="00A813C3" w:rsidRDefault="00D44F72" w:rsidP="00A813C3">
      <w:pPr>
        <w:ind w:firstLine="284"/>
        <w:jc w:val="both"/>
        <w:rPr>
          <w:szCs w:val="24"/>
        </w:rPr>
      </w:pPr>
      <w:r>
        <w:rPr>
          <w:szCs w:val="24"/>
        </w:rPr>
        <w:t>É</w:t>
      </w:r>
      <w:r w:rsidR="00EC680F">
        <w:rPr>
          <w:szCs w:val="24"/>
        </w:rPr>
        <w:t xml:space="preserve"> opportuno recuperare</w:t>
      </w:r>
      <w:r w:rsidR="00996EB9" w:rsidRPr="00A635DA">
        <w:rPr>
          <w:szCs w:val="24"/>
        </w:rPr>
        <w:t xml:space="preserve"> la celebrazione dei Sacramenti per il completamento dell</w:t>
      </w:r>
      <w:r w:rsidR="00377130">
        <w:rPr>
          <w:szCs w:val="24"/>
        </w:rPr>
        <w:t>’</w:t>
      </w:r>
      <w:r w:rsidR="00996EB9" w:rsidRPr="00A635DA">
        <w:rPr>
          <w:szCs w:val="24"/>
        </w:rPr>
        <w:t>Iniziazione Cristiana (Confermazione ed Eucarestia)</w:t>
      </w:r>
      <w:r>
        <w:rPr>
          <w:szCs w:val="24"/>
        </w:rPr>
        <w:t>, sospesa nel tempo pasquale</w:t>
      </w:r>
      <w:r w:rsidR="00996EB9" w:rsidRPr="00A635DA">
        <w:rPr>
          <w:szCs w:val="24"/>
        </w:rPr>
        <w:t xml:space="preserve"> a causa della pandemia. </w:t>
      </w:r>
      <w:r w:rsidR="00860DD7">
        <w:rPr>
          <w:szCs w:val="24"/>
        </w:rPr>
        <w:t xml:space="preserve">Ciò avvenga </w:t>
      </w:r>
      <w:r w:rsidR="00860DD7" w:rsidRPr="008D18F6">
        <w:rPr>
          <w:szCs w:val="24"/>
        </w:rPr>
        <w:t xml:space="preserve">entro </w:t>
      </w:r>
      <w:r w:rsidR="00860DD7">
        <w:rPr>
          <w:szCs w:val="24"/>
        </w:rPr>
        <w:t>il termine dell’anno liturgico, domenica 22 novembre 2020,</w:t>
      </w:r>
      <w:r w:rsidR="00860DD7" w:rsidRPr="00860DD7">
        <w:rPr>
          <w:szCs w:val="24"/>
        </w:rPr>
        <w:t xml:space="preserve"> </w:t>
      </w:r>
      <w:r w:rsidR="00860DD7" w:rsidRPr="008D18F6">
        <w:rPr>
          <w:szCs w:val="24"/>
        </w:rPr>
        <w:t xml:space="preserve">solennità di </w:t>
      </w:r>
      <w:r w:rsidR="00860DD7">
        <w:rPr>
          <w:szCs w:val="24"/>
        </w:rPr>
        <w:t>Cristo Re dell’Universo. In via eccezionale il parroco, per motivi</w:t>
      </w:r>
      <w:r w:rsidR="00A813C3">
        <w:rPr>
          <w:szCs w:val="24"/>
        </w:rPr>
        <w:t xml:space="preserve"> che ritiene validi,</w:t>
      </w:r>
      <w:r w:rsidR="00860DD7">
        <w:rPr>
          <w:szCs w:val="24"/>
        </w:rPr>
        <w:t xml:space="preserve"> può rinviare la celebrazione dei sacramenti al tempo pasqua</w:t>
      </w:r>
      <w:r w:rsidR="00A975D6">
        <w:rPr>
          <w:szCs w:val="24"/>
        </w:rPr>
        <w:t>le del prossimo anno liturgico</w:t>
      </w:r>
      <w:r w:rsidR="001B40AE">
        <w:rPr>
          <w:szCs w:val="24"/>
        </w:rPr>
        <w:t>.</w:t>
      </w:r>
      <w:r w:rsidR="00A975D6">
        <w:rPr>
          <w:szCs w:val="24"/>
        </w:rPr>
        <w:t xml:space="preserve"> </w:t>
      </w:r>
    </w:p>
    <w:p w:rsidR="00A813C3" w:rsidRDefault="00996EB9" w:rsidP="00A813C3">
      <w:pPr>
        <w:ind w:firstLine="284"/>
        <w:jc w:val="both"/>
        <w:rPr>
          <w:szCs w:val="24"/>
        </w:rPr>
      </w:pPr>
      <w:r w:rsidRPr="00A635DA">
        <w:rPr>
          <w:szCs w:val="24"/>
        </w:rPr>
        <w:t xml:space="preserve">I Sacramenti saranno </w:t>
      </w:r>
      <w:r w:rsidR="00A813C3">
        <w:rPr>
          <w:szCs w:val="24"/>
        </w:rPr>
        <w:t xml:space="preserve">celebrati </w:t>
      </w:r>
      <w:r w:rsidRPr="00A635DA">
        <w:rPr>
          <w:szCs w:val="24"/>
        </w:rPr>
        <w:t xml:space="preserve">a livello parrocchiale o di comunità pastorale, dividendo i candidati </w:t>
      </w:r>
      <w:r w:rsidR="00A813C3">
        <w:rPr>
          <w:szCs w:val="24"/>
        </w:rPr>
        <w:t>in</w:t>
      </w:r>
      <w:r w:rsidRPr="00A635DA">
        <w:rPr>
          <w:szCs w:val="24"/>
        </w:rPr>
        <w:t xml:space="preserve"> </w:t>
      </w:r>
      <w:r w:rsidR="00A813C3">
        <w:rPr>
          <w:szCs w:val="24"/>
        </w:rPr>
        <w:t xml:space="preserve">più turni in base alla </w:t>
      </w:r>
      <w:r w:rsidRPr="00A635DA">
        <w:rPr>
          <w:szCs w:val="24"/>
        </w:rPr>
        <w:t xml:space="preserve">capienza delle chiese. Nel determinare </w:t>
      </w:r>
      <w:r w:rsidR="00A813C3">
        <w:rPr>
          <w:szCs w:val="24"/>
        </w:rPr>
        <w:t xml:space="preserve">il tempo e il luogo </w:t>
      </w:r>
      <w:r w:rsidRPr="00A635DA">
        <w:rPr>
          <w:szCs w:val="24"/>
        </w:rPr>
        <w:t>della celebrazione si favori</w:t>
      </w:r>
      <w:r w:rsidR="00A813C3">
        <w:rPr>
          <w:szCs w:val="24"/>
        </w:rPr>
        <w:t>sca la</w:t>
      </w:r>
      <w:r w:rsidRPr="00A635DA">
        <w:rPr>
          <w:szCs w:val="24"/>
        </w:rPr>
        <w:t xml:space="preserve"> partecipazione della comunità, </w:t>
      </w:r>
      <w:r w:rsidR="00A813C3">
        <w:rPr>
          <w:szCs w:val="24"/>
        </w:rPr>
        <w:t>evitando che il momento celebrativo finisca con l’essere</w:t>
      </w:r>
      <w:r w:rsidRPr="00A635DA">
        <w:rPr>
          <w:szCs w:val="24"/>
        </w:rPr>
        <w:t xml:space="preserve"> riservat</w:t>
      </w:r>
      <w:r w:rsidR="00A813C3">
        <w:rPr>
          <w:szCs w:val="24"/>
        </w:rPr>
        <w:t xml:space="preserve">o alle sole famiglie dei </w:t>
      </w:r>
      <w:r w:rsidRPr="00A635DA">
        <w:rPr>
          <w:szCs w:val="24"/>
        </w:rPr>
        <w:t>candidati</w:t>
      </w:r>
      <w:r w:rsidR="00A813C3">
        <w:rPr>
          <w:szCs w:val="24"/>
        </w:rPr>
        <w:t>.</w:t>
      </w:r>
    </w:p>
    <w:p w:rsidR="002E6FE4" w:rsidRDefault="00996EB9" w:rsidP="00A813C3">
      <w:pPr>
        <w:ind w:firstLine="284"/>
        <w:jc w:val="both"/>
        <w:rPr>
          <w:szCs w:val="24"/>
        </w:rPr>
      </w:pPr>
      <w:r w:rsidRPr="008D18F6">
        <w:rPr>
          <w:szCs w:val="24"/>
        </w:rPr>
        <w:t xml:space="preserve">I </w:t>
      </w:r>
      <w:r w:rsidR="00A813C3">
        <w:rPr>
          <w:szCs w:val="24"/>
        </w:rPr>
        <w:t xml:space="preserve">candidati riceveranno il sacramento della Confermazione e dell’Eucaristia </w:t>
      </w:r>
      <w:r w:rsidRPr="008D18F6">
        <w:rPr>
          <w:szCs w:val="24"/>
        </w:rPr>
        <w:t xml:space="preserve">nella medesima liturgia, </w:t>
      </w:r>
      <w:r w:rsidR="008D18F6" w:rsidRPr="008D18F6">
        <w:rPr>
          <w:szCs w:val="24"/>
        </w:rPr>
        <w:t xml:space="preserve">come indicato nella </w:t>
      </w:r>
      <w:r w:rsidR="008D18F6" w:rsidRPr="008D18F6">
        <w:rPr>
          <w:i/>
          <w:szCs w:val="24"/>
        </w:rPr>
        <w:t>Nota sull</w:t>
      </w:r>
      <w:r w:rsidR="00377130">
        <w:rPr>
          <w:i/>
          <w:szCs w:val="24"/>
        </w:rPr>
        <w:t>’</w:t>
      </w:r>
      <w:r w:rsidR="008D18F6" w:rsidRPr="008D18F6">
        <w:rPr>
          <w:i/>
          <w:szCs w:val="24"/>
        </w:rPr>
        <w:t xml:space="preserve">iniziazione cristiana </w:t>
      </w:r>
      <w:r w:rsidR="002E6FE4">
        <w:rPr>
          <w:szCs w:val="24"/>
        </w:rPr>
        <w:t>del’11 luglio 2012 (n.</w:t>
      </w:r>
      <w:r w:rsidR="008D18F6" w:rsidRPr="008D18F6">
        <w:rPr>
          <w:szCs w:val="24"/>
        </w:rPr>
        <w:t xml:space="preserve"> 367/12</w:t>
      </w:r>
      <w:r w:rsidR="002E6FE4">
        <w:rPr>
          <w:szCs w:val="24"/>
        </w:rPr>
        <w:t>)</w:t>
      </w:r>
      <w:r w:rsidR="008D18F6" w:rsidRPr="008D18F6">
        <w:rPr>
          <w:szCs w:val="24"/>
        </w:rPr>
        <w:t>.</w:t>
      </w:r>
      <w:r w:rsidR="00A635DA" w:rsidRPr="008D18F6">
        <w:rPr>
          <w:szCs w:val="24"/>
        </w:rPr>
        <w:t xml:space="preserve"> In qu</w:t>
      </w:r>
      <w:r w:rsidR="002E6FE4">
        <w:rPr>
          <w:szCs w:val="24"/>
        </w:rPr>
        <w:t>esta occasione</w:t>
      </w:r>
      <w:r w:rsidR="00A635DA" w:rsidRPr="008D18F6">
        <w:rPr>
          <w:szCs w:val="24"/>
        </w:rPr>
        <w:t xml:space="preserve"> sono</w:t>
      </w:r>
      <w:r w:rsidRPr="008D18F6">
        <w:rPr>
          <w:szCs w:val="24"/>
        </w:rPr>
        <w:t xml:space="preserve"> sospese le altre modalità celebrative indicate </w:t>
      </w:r>
      <w:r w:rsidR="002E6FE4">
        <w:rPr>
          <w:szCs w:val="24"/>
        </w:rPr>
        <w:t>nel medesima Nota</w:t>
      </w:r>
      <w:r w:rsidR="00A635DA" w:rsidRPr="008D18F6">
        <w:rPr>
          <w:szCs w:val="24"/>
        </w:rPr>
        <w:t>.</w:t>
      </w:r>
      <w:r w:rsidR="00EC680F">
        <w:rPr>
          <w:szCs w:val="24"/>
        </w:rPr>
        <w:t xml:space="preserve"> Come di consueto, si concorderà la data della celebrazione </w:t>
      </w:r>
      <w:r w:rsidR="002E6FE4">
        <w:rPr>
          <w:szCs w:val="24"/>
        </w:rPr>
        <w:t>contattando la S</w:t>
      </w:r>
      <w:r w:rsidR="00EC680F" w:rsidRPr="00A635DA">
        <w:rPr>
          <w:szCs w:val="24"/>
        </w:rPr>
        <w:t>egreteria dell</w:t>
      </w:r>
      <w:r w:rsidR="00377130">
        <w:rPr>
          <w:szCs w:val="24"/>
        </w:rPr>
        <w:t>’</w:t>
      </w:r>
      <w:r w:rsidR="00EC680F" w:rsidRPr="00A635DA">
        <w:rPr>
          <w:szCs w:val="24"/>
        </w:rPr>
        <w:t>Ordinariato</w:t>
      </w:r>
      <w:r w:rsidR="00EC680F">
        <w:rPr>
          <w:szCs w:val="24"/>
        </w:rPr>
        <w:t xml:space="preserve"> (Sig.ra Roberta Palmieri, tel. 0313312252)</w:t>
      </w:r>
      <w:r w:rsidR="002E6FE4">
        <w:rPr>
          <w:szCs w:val="24"/>
        </w:rPr>
        <w:t>,</w:t>
      </w:r>
      <w:r w:rsidR="00EC680F">
        <w:rPr>
          <w:szCs w:val="24"/>
        </w:rPr>
        <w:t xml:space="preserve"> oppure scrivendo a </w:t>
      </w:r>
      <w:hyperlink r:id="rId8" w:history="1">
        <w:r w:rsidR="00EC1B75" w:rsidRPr="00EC1B75">
          <w:rPr>
            <w:rStyle w:val="Collegamentoipertestuale"/>
            <w:szCs w:val="24"/>
          </w:rPr>
          <w:t>segreteria.vicariogenerale@diocesidicomo.it.</w:t>
        </w:r>
      </w:hyperlink>
    </w:p>
    <w:p w:rsidR="00A31F8B" w:rsidRDefault="002E6FE4" w:rsidP="00A31F8B">
      <w:pPr>
        <w:ind w:firstLine="284"/>
        <w:jc w:val="both"/>
        <w:rPr>
          <w:szCs w:val="24"/>
        </w:rPr>
      </w:pPr>
      <w:r>
        <w:rPr>
          <w:szCs w:val="24"/>
        </w:rPr>
        <w:t>Quanto a</w:t>
      </w:r>
      <w:r w:rsidR="00996EB9" w:rsidRPr="008D18F6">
        <w:rPr>
          <w:szCs w:val="24"/>
        </w:rPr>
        <w:t>l ministro</w:t>
      </w:r>
      <w:r>
        <w:rPr>
          <w:szCs w:val="24"/>
        </w:rPr>
        <w:t xml:space="preserve"> della Confermazione, qualora nella</w:t>
      </w:r>
      <w:r w:rsidR="00996EB9" w:rsidRPr="008D18F6">
        <w:rPr>
          <w:szCs w:val="24"/>
        </w:rPr>
        <w:t xml:space="preserve"> dat</w:t>
      </w:r>
      <w:r>
        <w:rPr>
          <w:szCs w:val="24"/>
        </w:rPr>
        <w:t>a</w:t>
      </w:r>
      <w:r w:rsidR="00996EB9" w:rsidRPr="008D18F6">
        <w:rPr>
          <w:szCs w:val="24"/>
        </w:rPr>
        <w:t xml:space="preserve"> scelt</w:t>
      </w:r>
      <w:r>
        <w:rPr>
          <w:szCs w:val="24"/>
        </w:rPr>
        <w:t>a dalla</w:t>
      </w:r>
      <w:r w:rsidR="00996EB9" w:rsidRPr="008D18F6">
        <w:rPr>
          <w:szCs w:val="24"/>
        </w:rPr>
        <w:t xml:space="preserve"> </w:t>
      </w:r>
      <w:r w:rsidR="00996EB9" w:rsidRPr="00A635DA">
        <w:rPr>
          <w:szCs w:val="24"/>
        </w:rPr>
        <w:t>parrocchi</w:t>
      </w:r>
      <w:r>
        <w:rPr>
          <w:szCs w:val="24"/>
        </w:rPr>
        <w:t>a</w:t>
      </w:r>
      <w:r w:rsidR="00996EB9" w:rsidRPr="00A635DA">
        <w:rPr>
          <w:szCs w:val="24"/>
        </w:rPr>
        <w:t xml:space="preserve"> non</w:t>
      </w:r>
      <w:r>
        <w:rPr>
          <w:szCs w:val="24"/>
        </w:rPr>
        <w:t xml:space="preserve"> sia</w:t>
      </w:r>
      <w:r w:rsidR="00996EB9" w:rsidRPr="00A635DA">
        <w:rPr>
          <w:szCs w:val="24"/>
        </w:rPr>
        <w:t xml:space="preserve"> possibile </w:t>
      </w:r>
      <w:r>
        <w:rPr>
          <w:szCs w:val="24"/>
        </w:rPr>
        <w:t>garantire</w:t>
      </w:r>
      <w:r w:rsidR="0035549A">
        <w:rPr>
          <w:szCs w:val="24"/>
        </w:rPr>
        <w:t xml:space="preserve"> la presenza del Vescovo o </w:t>
      </w:r>
      <w:r w:rsidR="00996EB9" w:rsidRPr="00A635DA">
        <w:rPr>
          <w:szCs w:val="24"/>
        </w:rPr>
        <w:t xml:space="preserve">di un </w:t>
      </w:r>
      <w:r w:rsidR="00A31F8B">
        <w:rPr>
          <w:szCs w:val="24"/>
        </w:rPr>
        <w:t>suo delegato</w:t>
      </w:r>
      <w:r w:rsidR="0035549A">
        <w:rPr>
          <w:szCs w:val="24"/>
        </w:rPr>
        <w:t xml:space="preserve"> </w:t>
      </w:r>
      <w:r w:rsidR="00A31F8B">
        <w:rPr>
          <w:szCs w:val="24"/>
        </w:rPr>
        <w:t xml:space="preserve">– anche </w:t>
      </w:r>
      <w:r>
        <w:rPr>
          <w:szCs w:val="24"/>
        </w:rPr>
        <w:t>in considerazione del fatto che la celebrazione</w:t>
      </w:r>
      <w:r w:rsidR="00A31F8B">
        <w:rPr>
          <w:szCs w:val="24"/>
        </w:rPr>
        <w:t>, a causa dell’alto numero dei candidati,</w:t>
      </w:r>
      <w:r w:rsidR="0035549A">
        <w:rPr>
          <w:szCs w:val="24"/>
        </w:rPr>
        <w:t xml:space="preserve"> potrebbe richiedere</w:t>
      </w:r>
      <w:r>
        <w:rPr>
          <w:szCs w:val="24"/>
        </w:rPr>
        <w:t xml:space="preserve"> una</w:t>
      </w:r>
      <w:r w:rsidR="00A31F8B">
        <w:rPr>
          <w:szCs w:val="24"/>
        </w:rPr>
        <w:t xml:space="preserve"> o più repliche, nello stesso g</w:t>
      </w:r>
      <w:r>
        <w:rPr>
          <w:szCs w:val="24"/>
        </w:rPr>
        <w:t xml:space="preserve">iorno festivo </w:t>
      </w:r>
      <w:r w:rsidR="00A31F8B">
        <w:rPr>
          <w:szCs w:val="24"/>
        </w:rPr>
        <w:t xml:space="preserve">o in domeniche successive – il </w:t>
      </w:r>
      <w:r>
        <w:rPr>
          <w:szCs w:val="24"/>
        </w:rPr>
        <w:t>Vescovo</w:t>
      </w:r>
      <w:r w:rsidR="00996EB9" w:rsidRPr="00A635DA">
        <w:rPr>
          <w:szCs w:val="24"/>
        </w:rPr>
        <w:t xml:space="preserve"> </w:t>
      </w:r>
      <w:r>
        <w:rPr>
          <w:szCs w:val="24"/>
        </w:rPr>
        <w:t xml:space="preserve">concederà la facoltà </w:t>
      </w:r>
      <w:r w:rsidR="00EC680F">
        <w:rPr>
          <w:i/>
          <w:szCs w:val="24"/>
        </w:rPr>
        <w:t xml:space="preserve">ad </w:t>
      </w:r>
      <w:proofErr w:type="spellStart"/>
      <w:r w:rsidR="00EC680F">
        <w:rPr>
          <w:i/>
          <w:szCs w:val="24"/>
        </w:rPr>
        <w:t>actum</w:t>
      </w:r>
      <w:proofErr w:type="spellEnd"/>
      <w:r>
        <w:rPr>
          <w:i/>
          <w:szCs w:val="24"/>
        </w:rPr>
        <w:t xml:space="preserve"> </w:t>
      </w:r>
      <w:r w:rsidRPr="002E6FE4">
        <w:rPr>
          <w:szCs w:val="24"/>
        </w:rPr>
        <w:t>al</w:t>
      </w:r>
      <w:r>
        <w:rPr>
          <w:szCs w:val="24"/>
        </w:rPr>
        <w:t xml:space="preserve"> </w:t>
      </w:r>
      <w:r w:rsidR="00996EB9" w:rsidRPr="00A635DA">
        <w:rPr>
          <w:szCs w:val="24"/>
        </w:rPr>
        <w:lastRenderedPageBreak/>
        <w:t>parroc</w:t>
      </w:r>
      <w:r>
        <w:rPr>
          <w:szCs w:val="24"/>
        </w:rPr>
        <w:t>o</w:t>
      </w:r>
      <w:r w:rsidR="0035549A">
        <w:rPr>
          <w:szCs w:val="24"/>
        </w:rPr>
        <w:t xml:space="preserve"> o al Vicario foraneo</w:t>
      </w:r>
      <w:r w:rsidR="00996EB9" w:rsidRPr="00A635DA">
        <w:rPr>
          <w:szCs w:val="24"/>
        </w:rPr>
        <w:t>.</w:t>
      </w:r>
      <w:r w:rsidR="00E75177">
        <w:rPr>
          <w:szCs w:val="24"/>
        </w:rPr>
        <w:t xml:space="preserve"> Come </w:t>
      </w:r>
      <w:r w:rsidR="007A04BB">
        <w:rPr>
          <w:szCs w:val="24"/>
        </w:rPr>
        <w:t>dovuto</w:t>
      </w:r>
      <w:r w:rsidR="00E75177">
        <w:rPr>
          <w:szCs w:val="24"/>
        </w:rPr>
        <w:t xml:space="preserve">, si </w:t>
      </w:r>
      <w:r w:rsidR="007A04BB">
        <w:rPr>
          <w:szCs w:val="24"/>
        </w:rPr>
        <w:t>comunichi</w:t>
      </w:r>
      <w:r w:rsidR="00E75177">
        <w:rPr>
          <w:szCs w:val="24"/>
        </w:rPr>
        <w:t xml:space="preserve"> </w:t>
      </w:r>
      <w:r w:rsidR="007A04BB">
        <w:rPr>
          <w:szCs w:val="24"/>
        </w:rPr>
        <w:t>all’Ufficio</w:t>
      </w:r>
      <w:r w:rsidR="00E75177">
        <w:rPr>
          <w:szCs w:val="24"/>
        </w:rPr>
        <w:t xml:space="preserve"> diocesano</w:t>
      </w:r>
      <w:r w:rsidR="007A04BB">
        <w:rPr>
          <w:szCs w:val="24"/>
        </w:rPr>
        <w:t xml:space="preserve"> la disponibilità di altro Vescovo per la </w:t>
      </w:r>
      <w:proofErr w:type="spellStart"/>
      <w:r w:rsidR="007A04BB">
        <w:rPr>
          <w:szCs w:val="24"/>
        </w:rPr>
        <w:t>crismazione</w:t>
      </w:r>
      <w:proofErr w:type="spellEnd"/>
      <w:r w:rsidR="007A04BB">
        <w:rPr>
          <w:szCs w:val="24"/>
        </w:rPr>
        <w:t xml:space="preserve">.  </w:t>
      </w:r>
    </w:p>
    <w:p w:rsidR="00EB432A" w:rsidRDefault="00996EB9" w:rsidP="00EB432A">
      <w:pPr>
        <w:ind w:firstLine="284"/>
        <w:jc w:val="both"/>
        <w:rPr>
          <w:szCs w:val="24"/>
        </w:rPr>
      </w:pPr>
      <w:r w:rsidRPr="00A635DA">
        <w:rPr>
          <w:szCs w:val="24"/>
        </w:rPr>
        <w:t xml:space="preserve">Gli uffici pastorali competenti </w:t>
      </w:r>
      <w:r w:rsidR="00EB432A">
        <w:rPr>
          <w:szCs w:val="24"/>
        </w:rPr>
        <w:t>sono a disposizione per</w:t>
      </w:r>
      <w:r w:rsidR="00A31F8B">
        <w:rPr>
          <w:szCs w:val="24"/>
        </w:rPr>
        <w:t xml:space="preserve"> un</w:t>
      </w:r>
      <w:r w:rsidRPr="00A635DA">
        <w:rPr>
          <w:szCs w:val="24"/>
        </w:rPr>
        <w:t xml:space="preserve"> accompagnamento pastorale</w:t>
      </w:r>
      <w:r w:rsidR="00A31F8B">
        <w:rPr>
          <w:szCs w:val="24"/>
        </w:rPr>
        <w:t>,</w:t>
      </w:r>
      <w:r w:rsidRPr="00A635DA">
        <w:rPr>
          <w:szCs w:val="24"/>
        </w:rPr>
        <w:t xml:space="preserve"> </w:t>
      </w:r>
      <w:r w:rsidR="00EB432A">
        <w:rPr>
          <w:szCs w:val="24"/>
        </w:rPr>
        <w:t xml:space="preserve">con </w:t>
      </w:r>
      <w:r w:rsidR="00A31F8B">
        <w:rPr>
          <w:szCs w:val="24"/>
        </w:rPr>
        <w:t>riguard</w:t>
      </w:r>
      <w:r w:rsidR="00EB432A">
        <w:rPr>
          <w:szCs w:val="24"/>
        </w:rPr>
        <w:t xml:space="preserve">o particolarmente alla </w:t>
      </w:r>
      <w:r w:rsidR="00A31F8B">
        <w:rPr>
          <w:szCs w:val="24"/>
        </w:rPr>
        <w:t xml:space="preserve">catechesi e </w:t>
      </w:r>
      <w:r w:rsidR="00EB432A">
        <w:rPr>
          <w:szCs w:val="24"/>
        </w:rPr>
        <w:t>al</w:t>
      </w:r>
      <w:r w:rsidR="00A31F8B">
        <w:rPr>
          <w:szCs w:val="24"/>
        </w:rPr>
        <w:t xml:space="preserve">la </w:t>
      </w:r>
      <w:r w:rsidRPr="00A635DA">
        <w:rPr>
          <w:szCs w:val="24"/>
        </w:rPr>
        <w:t>celebra</w:t>
      </w:r>
      <w:r w:rsidR="00A31F8B">
        <w:rPr>
          <w:szCs w:val="24"/>
        </w:rPr>
        <w:t>zione.</w:t>
      </w:r>
    </w:p>
    <w:p w:rsidR="00996EB9" w:rsidRPr="00A635DA" w:rsidRDefault="00996EB9" w:rsidP="00EB432A">
      <w:pPr>
        <w:ind w:firstLine="284"/>
        <w:jc w:val="both"/>
        <w:rPr>
          <w:szCs w:val="24"/>
        </w:rPr>
      </w:pPr>
      <w:r w:rsidRPr="00A635DA">
        <w:rPr>
          <w:szCs w:val="24"/>
        </w:rPr>
        <w:t xml:space="preserve">Anche per </w:t>
      </w:r>
      <w:r w:rsidR="00EB432A" w:rsidRPr="00A635DA">
        <w:rPr>
          <w:szCs w:val="24"/>
        </w:rPr>
        <w:t>le tappe celebrative</w:t>
      </w:r>
      <w:r w:rsidR="00EB432A">
        <w:rPr>
          <w:szCs w:val="24"/>
        </w:rPr>
        <w:t xml:space="preserve"> e </w:t>
      </w:r>
      <w:r w:rsidRPr="00A635DA">
        <w:rPr>
          <w:szCs w:val="24"/>
        </w:rPr>
        <w:t>le consegne</w:t>
      </w:r>
      <w:r w:rsidR="00EB432A">
        <w:rPr>
          <w:szCs w:val="24"/>
        </w:rPr>
        <w:t>,</w:t>
      </w:r>
      <w:r w:rsidRPr="00A635DA">
        <w:rPr>
          <w:szCs w:val="24"/>
        </w:rPr>
        <w:t xml:space="preserve"> </w:t>
      </w:r>
      <w:r w:rsidR="00A635DA" w:rsidRPr="00A635DA">
        <w:rPr>
          <w:szCs w:val="24"/>
        </w:rPr>
        <w:t xml:space="preserve">previste dal </w:t>
      </w:r>
      <w:r w:rsidR="00A635DA" w:rsidRPr="00A635DA">
        <w:rPr>
          <w:i/>
          <w:szCs w:val="24"/>
        </w:rPr>
        <w:t>Progetto diocesano di Iniziazione cristiana</w:t>
      </w:r>
      <w:r w:rsidR="00EB432A">
        <w:rPr>
          <w:szCs w:val="24"/>
        </w:rPr>
        <w:t xml:space="preserve">, </w:t>
      </w:r>
      <w:r w:rsidRPr="00A635DA">
        <w:rPr>
          <w:szCs w:val="24"/>
        </w:rPr>
        <w:t xml:space="preserve">si </w:t>
      </w:r>
      <w:r w:rsidR="00EB432A">
        <w:rPr>
          <w:szCs w:val="24"/>
        </w:rPr>
        <w:t xml:space="preserve">potranno seguire </w:t>
      </w:r>
      <w:r w:rsidRPr="00A635DA">
        <w:rPr>
          <w:szCs w:val="24"/>
        </w:rPr>
        <w:t xml:space="preserve">i suggerimenti che </w:t>
      </w:r>
      <w:r w:rsidR="00EB432A">
        <w:rPr>
          <w:szCs w:val="24"/>
        </w:rPr>
        <w:t>verranno dati</w:t>
      </w:r>
      <w:r w:rsidRPr="00A635DA">
        <w:rPr>
          <w:szCs w:val="24"/>
        </w:rPr>
        <w:t xml:space="preserve">, </w:t>
      </w:r>
      <w:r w:rsidR="00EB432A">
        <w:rPr>
          <w:szCs w:val="24"/>
        </w:rPr>
        <w:t xml:space="preserve">e si potranno </w:t>
      </w:r>
      <w:r w:rsidRPr="00A635DA">
        <w:rPr>
          <w:szCs w:val="24"/>
        </w:rPr>
        <w:t>valorizza</w:t>
      </w:r>
      <w:r w:rsidR="00EB432A">
        <w:rPr>
          <w:szCs w:val="24"/>
        </w:rPr>
        <w:t xml:space="preserve">re </w:t>
      </w:r>
      <w:r w:rsidRPr="00A635DA">
        <w:rPr>
          <w:szCs w:val="24"/>
        </w:rPr>
        <w:t xml:space="preserve">questi momenti per </w:t>
      </w:r>
      <w:r w:rsidR="00EB432A">
        <w:rPr>
          <w:szCs w:val="24"/>
        </w:rPr>
        <w:t>ristabilire</w:t>
      </w:r>
      <w:r w:rsidRPr="00A635DA">
        <w:rPr>
          <w:szCs w:val="24"/>
        </w:rPr>
        <w:t xml:space="preserve"> i rapporti </w:t>
      </w:r>
      <w:r w:rsidR="00EB432A">
        <w:rPr>
          <w:szCs w:val="24"/>
        </w:rPr>
        <w:t>tra</w:t>
      </w:r>
      <w:r w:rsidRPr="00A635DA">
        <w:rPr>
          <w:szCs w:val="24"/>
        </w:rPr>
        <w:t xml:space="preserve"> i ragazzi, le loro famiglie e la comunità.</w:t>
      </w:r>
    </w:p>
    <w:p w:rsidR="00996EB9" w:rsidRPr="00A635DA" w:rsidRDefault="00996EB9" w:rsidP="00C35E62">
      <w:pPr>
        <w:jc w:val="both"/>
      </w:pPr>
    </w:p>
    <w:p w:rsidR="00311C58" w:rsidRDefault="00A635DA" w:rsidP="00C35E62">
      <w:pPr>
        <w:jc w:val="both"/>
        <w:rPr>
          <w:b/>
          <w:i/>
        </w:rPr>
      </w:pPr>
      <w:r w:rsidRPr="006D107C">
        <w:rPr>
          <w:b/>
        </w:rPr>
        <w:t>4</w:t>
      </w:r>
      <w:r w:rsidR="00311C58" w:rsidRPr="006D107C">
        <w:rPr>
          <w:b/>
        </w:rPr>
        <w:t>.</w:t>
      </w:r>
      <w:r w:rsidR="00311C58" w:rsidRPr="006D107C">
        <w:rPr>
          <w:b/>
        </w:rPr>
        <w:tab/>
      </w:r>
      <w:r w:rsidR="00311C58" w:rsidRPr="006D107C">
        <w:rPr>
          <w:b/>
          <w:i/>
        </w:rPr>
        <w:t>Eucarestia</w:t>
      </w:r>
    </w:p>
    <w:p w:rsidR="00A975D6" w:rsidRDefault="00A975D6" w:rsidP="00C35E62">
      <w:pPr>
        <w:jc w:val="both"/>
        <w:rPr>
          <w:b/>
          <w:i/>
        </w:rPr>
      </w:pPr>
    </w:p>
    <w:p w:rsidR="006E6AA6" w:rsidRDefault="0012023C" w:rsidP="00C708D4">
      <w:pPr>
        <w:ind w:firstLine="284"/>
        <w:jc w:val="both"/>
        <w:rPr>
          <w:szCs w:val="24"/>
        </w:rPr>
      </w:pPr>
      <w:r w:rsidRPr="0012023C">
        <w:t>L</w:t>
      </w:r>
      <w:r w:rsidR="00377130">
        <w:t>’</w:t>
      </w:r>
      <w:r w:rsidRPr="0012023C">
        <w:t>impossibilità di partecipare alla celebrazione eucaristica domenicale</w:t>
      </w:r>
      <w:r w:rsidR="004706AB">
        <w:t>,</w:t>
      </w:r>
      <w:r w:rsidRPr="0012023C">
        <w:t xml:space="preserve"> a causa della pandemia</w:t>
      </w:r>
      <w:r w:rsidR="004706AB">
        <w:t xml:space="preserve">, </w:t>
      </w:r>
      <w:r w:rsidRPr="0012023C">
        <w:t xml:space="preserve">richiede ora una chiara </w:t>
      </w:r>
      <w:r w:rsidR="004706AB">
        <w:t>ripresa</w:t>
      </w:r>
      <w:r w:rsidRPr="0012023C">
        <w:t xml:space="preserve"> pastorale: </w:t>
      </w:r>
      <w:r w:rsidR="004706AB">
        <w:t>è necessario</w:t>
      </w:r>
      <w:r w:rsidRPr="0012023C">
        <w:t xml:space="preserve"> riscoprire l</w:t>
      </w:r>
      <w:r w:rsidR="00377130">
        <w:t>’</w:t>
      </w:r>
      <w:r w:rsidR="004706AB">
        <w:t>importanza del G</w:t>
      </w:r>
      <w:r w:rsidRPr="0012023C">
        <w:t>iorno del Signore</w:t>
      </w:r>
      <w:r w:rsidR="004706AB">
        <w:t>,</w:t>
      </w:r>
      <w:r w:rsidRPr="0012023C">
        <w:t xml:space="preserve"> </w:t>
      </w:r>
      <w:r w:rsidR="004706AB">
        <w:t>partecipando fisicamente</w:t>
      </w:r>
      <w:r>
        <w:t xml:space="preserve"> </w:t>
      </w:r>
      <w:r w:rsidR="004706AB">
        <w:t>alla Santa Messa ed</w:t>
      </w:r>
      <w:r>
        <w:t xml:space="preserve"> evitando forme intimistiche</w:t>
      </w:r>
      <w:r w:rsidR="00C708D4">
        <w:t xml:space="preserve"> e </w:t>
      </w:r>
      <w:r w:rsidR="004706AB">
        <w:t xml:space="preserve">individualistiche </w:t>
      </w:r>
      <w:r>
        <w:t xml:space="preserve">di spiritualità. </w:t>
      </w:r>
      <w:r w:rsidR="00010FD5">
        <w:t xml:space="preserve">Si invitino pertanto </w:t>
      </w:r>
      <w:r w:rsidR="004706AB">
        <w:t>i</w:t>
      </w:r>
      <w:r w:rsidR="00A635DA" w:rsidRPr="00A635DA">
        <w:rPr>
          <w:szCs w:val="24"/>
        </w:rPr>
        <w:t xml:space="preserve"> fed</w:t>
      </w:r>
      <w:r w:rsidR="004706AB">
        <w:rPr>
          <w:szCs w:val="24"/>
        </w:rPr>
        <w:t>eli che ne hanno la possibilità</w:t>
      </w:r>
      <w:r w:rsidR="00CB4E75">
        <w:rPr>
          <w:szCs w:val="24"/>
        </w:rPr>
        <w:t xml:space="preserve">, </w:t>
      </w:r>
      <w:r w:rsidR="00A635DA" w:rsidRPr="00A635DA">
        <w:rPr>
          <w:szCs w:val="24"/>
        </w:rPr>
        <w:t xml:space="preserve">a </w:t>
      </w:r>
      <w:r w:rsidR="00CB4E75">
        <w:rPr>
          <w:szCs w:val="24"/>
        </w:rPr>
        <w:t xml:space="preserve">riprendere a </w:t>
      </w:r>
      <w:r w:rsidR="00A635DA" w:rsidRPr="00A635DA">
        <w:rPr>
          <w:szCs w:val="24"/>
        </w:rPr>
        <w:t>partecipare all</w:t>
      </w:r>
      <w:r w:rsidR="00377130">
        <w:rPr>
          <w:szCs w:val="24"/>
        </w:rPr>
        <w:t>’</w:t>
      </w:r>
      <w:r w:rsidR="00A635DA" w:rsidRPr="00A635DA">
        <w:rPr>
          <w:szCs w:val="24"/>
        </w:rPr>
        <w:t xml:space="preserve">Eucarestia </w:t>
      </w:r>
      <w:r w:rsidR="004706AB">
        <w:rPr>
          <w:szCs w:val="24"/>
        </w:rPr>
        <w:t>in presenza</w:t>
      </w:r>
      <w:r w:rsidR="00C708D4">
        <w:rPr>
          <w:szCs w:val="24"/>
        </w:rPr>
        <w:t xml:space="preserve">: </w:t>
      </w:r>
      <w:r w:rsidR="006E6AA6">
        <w:rPr>
          <w:szCs w:val="24"/>
        </w:rPr>
        <w:t>non è la stessa cosa partecipare di persona alla Santa Messa o assistervi alla televisione.</w:t>
      </w:r>
      <w:r w:rsidR="00A635DA" w:rsidRPr="00A635DA">
        <w:rPr>
          <w:szCs w:val="24"/>
        </w:rPr>
        <w:t xml:space="preserve"> </w:t>
      </w:r>
      <w:r w:rsidR="006E6AA6">
        <w:rPr>
          <w:szCs w:val="24"/>
        </w:rPr>
        <w:t>I r</w:t>
      </w:r>
      <w:r w:rsidR="006E6AA6" w:rsidRPr="00A635DA">
        <w:rPr>
          <w:szCs w:val="24"/>
        </w:rPr>
        <w:t>agazzi</w:t>
      </w:r>
      <w:r w:rsidR="006E6AA6">
        <w:rPr>
          <w:szCs w:val="24"/>
        </w:rPr>
        <w:t xml:space="preserve"> e le</w:t>
      </w:r>
      <w:r w:rsidR="006E6AA6" w:rsidRPr="00A635DA">
        <w:rPr>
          <w:szCs w:val="24"/>
        </w:rPr>
        <w:t xml:space="preserve"> </w:t>
      </w:r>
      <w:r w:rsidR="006E6AA6">
        <w:rPr>
          <w:szCs w:val="24"/>
        </w:rPr>
        <w:t>f</w:t>
      </w:r>
      <w:r w:rsidR="00A635DA" w:rsidRPr="00A635DA">
        <w:rPr>
          <w:szCs w:val="24"/>
        </w:rPr>
        <w:t>amiglie</w:t>
      </w:r>
      <w:r w:rsidR="006E6AA6">
        <w:rPr>
          <w:szCs w:val="24"/>
        </w:rPr>
        <w:t xml:space="preserve">, in special modo, </w:t>
      </w:r>
      <w:r w:rsidR="00A635DA" w:rsidRPr="00A635DA">
        <w:rPr>
          <w:szCs w:val="24"/>
        </w:rPr>
        <w:t>riprendano a frequentare l</w:t>
      </w:r>
      <w:r w:rsidR="00377130">
        <w:rPr>
          <w:szCs w:val="24"/>
        </w:rPr>
        <w:t>’</w:t>
      </w:r>
      <w:r w:rsidR="00A635DA" w:rsidRPr="00A635DA">
        <w:rPr>
          <w:szCs w:val="24"/>
        </w:rPr>
        <w:t xml:space="preserve">Eucarestia domenicale, </w:t>
      </w:r>
      <w:r w:rsidR="006E6AA6">
        <w:rPr>
          <w:szCs w:val="24"/>
        </w:rPr>
        <w:t xml:space="preserve">ne riscoprano il valore comunitario e la </w:t>
      </w:r>
      <w:r w:rsidR="00A635DA" w:rsidRPr="00A635DA">
        <w:t>partecipazione attiva e personale</w:t>
      </w:r>
      <w:r w:rsidR="006E6AA6">
        <w:t>.</w:t>
      </w:r>
    </w:p>
    <w:p w:rsidR="005C60DD" w:rsidRDefault="006E6AA6" w:rsidP="005C60DD">
      <w:pPr>
        <w:ind w:firstLine="284"/>
        <w:jc w:val="both"/>
        <w:rPr>
          <w:szCs w:val="24"/>
        </w:rPr>
      </w:pPr>
      <w:r>
        <w:rPr>
          <w:szCs w:val="24"/>
        </w:rPr>
        <w:t xml:space="preserve">I sacerdoti e </w:t>
      </w:r>
      <w:r w:rsidRPr="00A635DA">
        <w:rPr>
          <w:szCs w:val="24"/>
        </w:rPr>
        <w:t>i diaconi</w:t>
      </w:r>
      <w:r>
        <w:rPr>
          <w:szCs w:val="24"/>
        </w:rPr>
        <w:t xml:space="preserve">, </w:t>
      </w:r>
      <w:r w:rsidRPr="00A635DA">
        <w:rPr>
          <w:szCs w:val="24"/>
        </w:rPr>
        <w:t>con l</w:t>
      </w:r>
      <w:r>
        <w:rPr>
          <w:szCs w:val="24"/>
        </w:rPr>
        <w:t>’aiuto</w:t>
      </w:r>
      <w:r w:rsidRPr="00A635DA">
        <w:rPr>
          <w:szCs w:val="24"/>
        </w:rPr>
        <w:t xml:space="preserve"> dei ministri straordinari della comunione</w:t>
      </w:r>
      <w:r>
        <w:rPr>
          <w:szCs w:val="24"/>
        </w:rPr>
        <w:t>,</w:t>
      </w:r>
      <w:r w:rsidRPr="00A635DA">
        <w:rPr>
          <w:szCs w:val="24"/>
        </w:rPr>
        <w:t xml:space="preserve"> </w:t>
      </w:r>
      <w:r w:rsidR="00996EB9" w:rsidRPr="00A635DA">
        <w:rPr>
          <w:szCs w:val="24"/>
        </w:rPr>
        <w:t>riprenda</w:t>
      </w:r>
      <w:r>
        <w:rPr>
          <w:szCs w:val="24"/>
        </w:rPr>
        <w:t>no</w:t>
      </w:r>
      <w:r w:rsidR="00996EB9" w:rsidRPr="00A635DA">
        <w:rPr>
          <w:szCs w:val="24"/>
        </w:rPr>
        <w:t xml:space="preserve"> la visita ai malati</w:t>
      </w:r>
      <w:r>
        <w:rPr>
          <w:szCs w:val="24"/>
        </w:rPr>
        <w:t xml:space="preserve"> e agli infermi: quanto alla frequenza e alle modalità della visita, si prendano accordi </w:t>
      </w:r>
      <w:r w:rsidR="0012023C">
        <w:rPr>
          <w:szCs w:val="24"/>
        </w:rPr>
        <w:t xml:space="preserve">con </w:t>
      </w:r>
      <w:r>
        <w:rPr>
          <w:szCs w:val="24"/>
        </w:rPr>
        <w:t>la famiglia,</w:t>
      </w:r>
      <w:r w:rsidR="0012023C">
        <w:rPr>
          <w:szCs w:val="24"/>
        </w:rPr>
        <w:t xml:space="preserve"> tene</w:t>
      </w:r>
      <w:r>
        <w:rPr>
          <w:szCs w:val="24"/>
        </w:rPr>
        <w:t>ndo conto delle diverse circostanze.</w:t>
      </w:r>
    </w:p>
    <w:p w:rsidR="005C60DD" w:rsidRDefault="005C60DD" w:rsidP="005C60DD">
      <w:pPr>
        <w:ind w:firstLine="284"/>
        <w:jc w:val="both"/>
      </w:pPr>
      <w:r>
        <w:rPr>
          <w:szCs w:val="24"/>
        </w:rPr>
        <w:t xml:space="preserve">Al di fuori dei luoghi di culto e all’aperto l’Eucaristia sia celebrata secondo le indicazioni contenute nel </w:t>
      </w:r>
      <w:r>
        <w:t xml:space="preserve">decreto del 14 maggio 2020 (n. 199/20). Si faccia </w:t>
      </w:r>
      <w:r w:rsidR="00F224C9">
        <w:t xml:space="preserve">in particolare </w:t>
      </w:r>
      <w:r>
        <w:t>attenzione che l</w:t>
      </w:r>
      <w:r w:rsidR="00F224C9">
        <w:t>’amplificazione della voce e del suono non rechi disturbo agli abitanti del luogo, specie quando lo spazio occupato è a ridosso delle case.</w:t>
      </w:r>
    </w:p>
    <w:p w:rsidR="00F224C9" w:rsidRDefault="00F224C9" w:rsidP="00C35E62">
      <w:pPr>
        <w:jc w:val="both"/>
        <w:rPr>
          <w:b/>
        </w:rPr>
      </w:pPr>
    </w:p>
    <w:p w:rsidR="00DB6D1A" w:rsidRDefault="00DB6D1A" w:rsidP="00C35E62">
      <w:pPr>
        <w:jc w:val="both"/>
        <w:rPr>
          <w:b/>
        </w:rPr>
      </w:pPr>
    </w:p>
    <w:p w:rsidR="00311C58" w:rsidRDefault="00D423FB" w:rsidP="00C35E62">
      <w:pPr>
        <w:jc w:val="both"/>
        <w:rPr>
          <w:b/>
        </w:rPr>
      </w:pPr>
      <w:r>
        <w:rPr>
          <w:b/>
        </w:rPr>
        <w:t xml:space="preserve">II. </w:t>
      </w:r>
      <w:r w:rsidR="00311C58" w:rsidRPr="00311C58">
        <w:rPr>
          <w:b/>
        </w:rPr>
        <w:t>Sacramenti di guarigione</w:t>
      </w:r>
    </w:p>
    <w:p w:rsidR="00C226F7" w:rsidRPr="00D423FB" w:rsidRDefault="00C226F7" w:rsidP="00C35E62">
      <w:pPr>
        <w:jc w:val="both"/>
        <w:rPr>
          <w:b/>
          <w:sz w:val="16"/>
          <w:szCs w:val="16"/>
        </w:rPr>
      </w:pPr>
    </w:p>
    <w:p w:rsidR="00311C58" w:rsidRDefault="00A635DA" w:rsidP="00C35E62">
      <w:pPr>
        <w:jc w:val="both"/>
        <w:rPr>
          <w:b/>
          <w:i/>
        </w:rPr>
      </w:pPr>
      <w:r w:rsidRPr="006D107C">
        <w:rPr>
          <w:b/>
        </w:rPr>
        <w:t>5</w:t>
      </w:r>
      <w:r w:rsidR="00311C58" w:rsidRPr="006D107C">
        <w:rPr>
          <w:b/>
        </w:rPr>
        <w:t xml:space="preserve">. </w:t>
      </w:r>
      <w:r w:rsidR="00311C58" w:rsidRPr="006D107C">
        <w:rPr>
          <w:b/>
        </w:rPr>
        <w:tab/>
      </w:r>
      <w:r w:rsidR="00311C58" w:rsidRPr="006D107C">
        <w:rPr>
          <w:b/>
          <w:i/>
        </w:rPr>
        <w:t>Riconciliazione</w:t>
      </w:r>
    </w:p>
    <w:p w:rsidR="00A73094" w:rsidRPr="006D107C" w:rsidRDefault="00A73094" w:rsidP="00C35E62">
      <w:pPr>
        <w:jc w:val="both"/>
        <w:rPr>
          <w:b/>
        </w:rPr>
      </w:pPr>
    </w:p>
    <w:p w:rsidR="00690067" w:rsidRDefault="009447A6" w:rsidP="006E6AA6">
      <w:pPr>
        <w:ind w:firstLine="284"/>
        <w:jc w:val="both"/>
        <w:rPr>
          <w:szCs w:val="24"/>
        </w:rPr>
      </w:pPr>
      <w:r w:rsidRPr="009447A6">
        <w:t>C</w:t>
      </w:r>
      <w:r w:rsidR="00E94C65" w:rsidRPr="009447A6">
        <w:t xml:space="preserve">elebrare il Sacramento della Riconciliazione significa essere </w:t>
      </w:r>
      <w:r w:rsidR="00690067">
        <w:t xml:space="preserve">abbracciati dalla misericordia infinita </w:t>
      </w:r>
      <w:r w:rsidR="00E94C65" w:rsidRPr="009447A6">
        <w:t>del Padre</w:t>
      </w:r>
      <w:r w:rsidRPr="009447A6">
        <w:t xml:space="preserve">. </w:t>
      </w:r>
      <w:r w:rsidRPr="009447A6">
        <w:rPr>
          <w:szCs w:val="24"/>
        </w:rPr>
        <w:t xml:space="preserve">I </w:t>
      </w:r>
      <w:r w:rsidR="00690067">
        <w:rPr>
          <w:szCs w:val="24"/>
        </w:rPr>
        <w:t>pastori</w:t>
      </w:r>
      <w:r w:rsidRPr="009447A6">
        <w:rPr>
          <w:szCs w:val="24"/>
        </w:rPr>
        <w:t xml:space="preserve"> </w:t>
      </w:r>
      <w:r w:rsidR="00690067">
        <w:rPr>
          <w:szCs w:val="24"/>
        </w:rPr>
        <w:t>e</w:t>
      </w:r>
      <w:r w:rsidRPr="009447A6">
        <w:rPr>
          <w:szCs w:val="24"/>
        </w:rPr>
        <w:t>sort</w:t>
      </w:r>
      <w:r w:rsidR="00690067">
        <w:rPr>
          <w:szCs w:val="24"/>
        </w:rPr>
        <w:t>ino</w:t>
      </w:r>
      <w:r w:rsidRPr="009447A6">
        <w:rPr>
          <w:szCs w:val="24"/>
        </w:rPr>
        <w:t xml:space="preserve"> i fedeli a riaccostarsi al sacramento della riconciliazione</w:t>
      </w:r>
      <w:r w:rsidR="00690067">
        <w:rPr>
          <w:szCs w:val="24"/>
        </w:rPr>
        <w:t>,</w:t>
      </w:r>
      <w:r w:rsidRPr="009447A6">
        <w:rPr>
          <w:szCs w:val="24"/>
        </w:rPr>
        <w:t xml:space="preserve"> nella forma della confessione individuale</w:t>
      </w:r>
      <w:r w:rsidR="00690067">
        <w:rPr>
          <w:szCs w:val="24"/>
        </w:rPr>
        <w:t>, comunicando l’or</w:t>
      </w:r>
      <w:r w:rsidRPr="009447A6">
        <w:rPr>
          <w:szCs w:val="24"/>
        </w:rPr>
        <w:t xml:space="preserve">ario </w:t>
      </w:r>
      <w:r w:rsidR="00690067">
        <w:rPr>
          <w:szCs w:val="24"/>
        </w:rPr>
        <w:t xml:space="preserve">della propria </w:t>
      </w:r>
      <w:r w:rsidRPr="009447A6">
        <w:rPr>
          <w:szCs w:val="24"/>
        </w:rPr>
        <w:t xml:space="preserve">disponibilità. </w:t>
      </w:r>
    </w:p>
    <w:p w:rsidR="00690067" w:rsidRDefault="009447A6" w:rsidP="00690067">
      <w:pPr>
        <w:ind w:firstLine="284"/>
        <w:jc w:val="both"/>
        <w:rPr>
          <w:szCs w:val="24"/>
        </w:rPr>
      </w:pPr>
      <w:r w:rsidRPr="009447A6">
        <w:rPr>
          <w:szCs w:val="24"/>
        </w:rPr>
        <w:t xml:space="preserve">Il Sacramento sia amministrato in luoghi ampi e areati, </w:t>
      </w:r>
      <w:r w:rsidR="00690067">
        <w:rPr>
          <w:szCs w:val="24"/>
        </w:rPr>
        <w:t>nel rispetto delle</w:t>
      </w:r>
      <w:r w:rsidRPr="009447A6">
        <w:rPr>
          <w:szCs w:val="24"/>
        </w:rPr>
        <w:t xml:space="preserve"> misure di distanziamento </w:t>
      </w:r>
      <w:r w:rsidR="00690067">
        <w:rPr>
          <w:szCs w:val="24"/>
        </w:rPr>
        <w:t>e dell</w:t>
      </w:r>
      <w:r w:rsidRPr="009447A6">
        <w:rPr>
          <w:szCs w:val="24"/>
        </w:rPr>
        <w:t xml:space="preserve">a </w:t>
      </w:r>
      <w:r w:rsidR="00690067">
        <w:rPr>
          <w:szCs w:val="24"/>
        </w:rPr>
        <w:t xml:space="preserve">necessaria </w:t>
      </w:r>
      <w:r w:rsidRPr="009447A6">
        <w:rPr>
          <w:szCs w:val="24"/>
        </w:rPr>
        <w:t>riservatezza</w:t>
      </w:r>
      <w:r w:rsidR="00690067">
        <w:rPr>
          <w:szCs w:val="24"/>
        </w:rPr>
        <w:t>.</w:t>
      </w:r>
      <w:r w:rsidRPr="009447A6">
        <w:rPr>
          <w:szCs w:val="24"/>
        </w:rPr>
        <w:t xml:space="preserve"> </w:t>
      </w:r>
      <w:r w:rsidR="00690067">
        <w:rPr>
          <w:szCs w:val="24"/>
        </w:rPr>
        <w:t>Il ministro e il penitente</w:t>
      </w:r>
      <w:r w:rsidRPr="009447A6">
        <w:rPr>
          <w:szCs w:val="24"/>
        </w:rPr>
        <w:t xml:space="preserve"> indossino</w:t>
      </w:r>
      <w:r w:rsidR="00690067">
        <w:rPr>
          <w:szCs w:val="24"/>
        </w:rPr>
        <w:t xml:space="preserve"> </w:t>
      </w:r>
      <w:r w:rsidRPr="009447A6">
        <w:rPr>
          <w:szCs w:val="24"/>
        </w:rPr>
        <w:t>la mascherina.</w:t>
      </w:r>
    </w:p>
    <w:p w:rsidR="00690067" w:rsidRDefault="009447A6" w:rsidP="00690067">
      <w:pPr>
        <w:ind w:firstLine="284"/>
        <w:jc w:val="both"/>
        <w:rPr>
          <w:szCs w:val="24"/>
        </w:rPr>
      </w:pPr>
      <w:r w:rsidRPr="009447A6">
        <w:rPr>
          <w:szCs w:val="24"/>
        </w:rPr>
        <w:t>I</w:t>
      </w:r>
      <w:r w:rsidR="00690067">
        <w:rPr>
          <w:szCs w:val="24"/>
        </w:rPr>
        <w:t xml:space="preserve"> parroci</w:t>
      </w:r>
      <w:r w:rsidRPr="009447A6">
        <w:rPr>
          <w:szCs w:val="24"/>
        </w:rPr>
        <w:t xml:space="preserve"> ammettano al sacramento della </w:t>
      </w:r>
      <w:r w:rsidR="00690067">
        <w:rPr>
          <w:szCs w:val="24"/>
        </w:rPr>
        <w:t xml:space="preserve">Riconciliazione i bambini che hanno dovuto rinviare la prima confessione a </w:t>
      </w:r>
      <w:r w:rsidRPr="009447A6">
        <w:rPr>
          <w:szCs w:val="24"/>
        </w:rPr>
        <w:t>causa dell</w:t>
      </w:r>
      <w:r w:rsidR="00377130">
        <w:rPr>
          <w:szCs w:val="24"/>
        </w:rPr>
        <w:t>’</w:t>
      </w:r>
      <w:r w:rsidRPr="009447A6">
        <w:rPr>
          <w:szCs w:val="24"/>
        </w:rPr>
        <w:t>emergenza sanitaria.</w:t>
      </w:r>
    </w:p>
    <w:p w:rsidR="00D423FB" w:rsidRDefault="00B65B93" w:rsidP="00C04A87">
      <w:pPr>
        <w:ind w:firstLine="284"/>
        <w:jc w:val="both"/>
        <w:rPr>
          <w:szCs w:val="24"/>
        </w:rPr>
      </w:pPr>
      <w:r w:rsidRPr="00B65B93">
        <w:rPr>
          <w:szCs w:val="24"/>
        </w:rPr>
        <w:t>Possono impartire l</w:t>
      </w:r>
      <w:r w:rsidR="00377130">
        <w:rPr>
          <w:szCs w:val="24"/>
        </w:rPr>
        <w:t>’</w:t>
      </w:r>
      <w:r w:rsidRPr="00B65B93">
        <w:rPr>
          <w:szCs w:val="24"/>
        </w:rPr>
        <w:t>assoluzione a più penitenti</w:t>
      </w:r>
      <w:r w:rsidR="00690067">
        <w:rPr>
          <w:szCs w:val="24"/>
        </w:rPr>
        <w:t>,</w:t>
      </w:r>
      <w:r w:rsidRPr="00B65B93">
        <w:rPr>
          <w:szCs w:val="24"/>
        </w:rPr>
        <w:t xml:space="preserve"> senza previa confessione individuale</w:t>
      </w:r>
      <w:r w:rsidR="00690067">
        <w:rPr>
          <w:szCs w:val="24"/>
        </w:rPr>
        <w:t>,</w:t>
      </w:r>
      <w:r w:rsidRPr="00B65B93">
        <w:rPr>
          <w:szCs w:val="24"/>
        </w:rPr>
        <w:t xml:space="preserve"> solo i sacerdoti assistenti religiosi presso le strutture, i presidi ospedalieri e le case di cura</w:t>
      </w:r>
      <w:r w:rsidR="00690067">
        <w:rPr>
          <w:szCs w:val="24"/>
        </w:rPr>
        <w:t>,</w:t>
      </w:r>
      <w:r w:rsidRPr="00B65B93">
        <w:rPr>
          <w:szCs w:val="24"/>
        </w:rPr>
        <w:t xml:space="preserve"> quando gli ammalati ricoverati siano in pericolo di vita o si </w:t>
      </w:r>
      <w:r w:rsidRPr="00A635DA">
        <w:rPr>
          <w:szCs w:val="24"/>
        </w:rPr>
        <w:t>trovino in reparti in cui non sia possibile garantire il segreto della confessione e le adeguate misure sanitarie. Analogamente possono assolvere secondo tale modalità anche i sacerdoti assistenti religiosi o i parroci competenti presso le RSA, le case di riposo o le RSSA</w:t>
      </w:r>
      <w:r w:rsidR="00690067">
        <w:rPr>
          <w:szCs w:val="24"/>
        </w:rPr>
        <w:t>,</w:t>
      </w:r>
      <w:r w:rsidRPr="00A635DA">
        <w:rPr>
          <w:szCs w:val="24"/>
        </w:rPr>
        <w:t xml:space="preserve"> quando gli ospiti siano in pericolo di vita o si trovino in situazioni</w:t>
      </w:r>
      <w:r w:rsidRPr="00B65B93">
        <w:rPr>
          <w:szCs w:val="24"/>
        </w:rPr>
        <w:t xml:space="preserve"> in cui non sia possibile garantire il segreto della confessione e le adeguate misure sanitarie.</w:t>
      </w:r>
      <w:r w:rsidR="009447A6">
        <w:rPr>
          <w:szCs w:val="24"/>
        </w:rPr>
        <w:t xml:space="preserve"> </w:t>
      </w:r>
      <w:r w:rsidR="00690067">
        <w:rPr>
          <w:szCs w:val="24"/>
        </w:rPr>
        <w:t>É</w:t>
      </w:r>
      <w:r w:rsidR="009447A6">
        <w:rPr>
          <w:szCs w:val="24"/>
        </w:rPr>
        <w:t xml:space="preserve"> da ritenersi pertanto abrogato </w:t>
      </w:r>
      <w:r w:rsidR="009447A6" w:rsidRPr="00B65B93">
        <w:rPr>
          <w:szCs w:val="24"/>
        </w:rPr>
        <w:t xml:space="preserve">il punto C del Decreto </w:t>
      </w:r>
      <w:r w:rsidR="009447A6">
        <w:rPr>
          <w:szCs w:val="24"/>
        </w:rPr>
        <w:t>dato il</w:t>
      </w:r>
      <w:r w:rsidR="00536D4E">
        <w:rPr>
          <w:szCs w:val="24"/>
        </w:rPr>
        <w:t xml:space="preserve"> 25 marzo 2020 (n. 154/20)</w:t>
      </w:r>
      <w:r w:rsidR="00D423FB">
        <w:rPr>
          <w:szCs w:val="24"/>
        </w:rPr>
        <w:t>.</w:t>
      </w:r>
    </w:p>
    <w:p w:rsidR="00C04A87" w:rsidRDefault="00C04A87" w:rsidP="00C04A87">
      <w:pPr>
        <w:ind w:firstLine="284"/>
        <w:jc w:val="both"/>
        <w:rPr>
          <w:szCs w:val="24"/>
        </w:rPr>
      </w:pPr>
    </w:p>
    <w:p w:rsidR="00311C58" w:rsidRDefault="00A635DA" w:rsidP="00D423FB">
      <w:pPr>
        <w:jc w:val="both"/>
        <w:rPr>
          <w:b/>
          <w:i/>
        </w:rPr>
      </w:pPr>
      <w:r w:rsidRPr="006D107C">
        <w:rPr>
          <w:b/>
        </w:rPr>
        <w:t>6</w:t>
      </w:r>
      <w:r w:rsidR="00311C58" w:rsidRPr="006D107C">
        <w:rPr>
          <w:b/>
        </w:rPr>
        <w:t>.</w:t>
      </w:r>
      <w:r w:rsidR="00311C58" w:rsidRPr="006D107C">
        <w:rPr>
          <w:b/>
        </w:rPr>
        <w:tab/>
      </w:r>
      <w:r w:rsidR="00311C58" w:rsidRPr="006D107C">
        <w:rPr>
          <w:b/>
          <w:i/>
        </w:rPr>
        <w:t>Unzione degli infermi</w:t>
      </w:r>
    </w:p>
    <w:p w:rsidR="00A73094" w:rsidRPr="006D107C" w:rsidRDefault="00A73094" w:rsidP="00D423FB">
      <w:pPr>
        <w:jc w:val="both"/>
        <w:rPr>
          <w:b/>
        </w:rPr>
      </w:pPr>
    </w:p>
    <w:p w:rsidR="00B65B93" w:rsidRDefault="00E82233" w:rsidP="00536D4E">
      <w:pPr>
        <w:ind w:firstLine="284"/>
        <w:jc w:val="both"/>
        <w:rPr>
          <w:szCs w:val="24"/>
        </w:rPr>
      </w:pPr>
      <w:r w:rsidRPr="004B620C">
        <w:rPr>
          <w:szCs w:val="24"/>
        </w:rPr>
        <w:t>Per l</w:t>
      </w:r>
      <w:r w:rsidR="00377130">
        <w:rPr>
          <w:szCs w:val="24"/>
        </w:rPr>
        <w:t>’</w:t>
      </w:r>
      <w:r w:rsidR="00536D4E">
        <w:rPr>
          <w:szCs w:val="24"/>
        </w:rPr>
        <w:t>Unzione degli i</w:t>
      </w:r>
      <w:r w:rsidRPr="004B620C">
        <w:rPr>
          <w:szCs w:val="24"/>
        </w:rPr>
        <w:t xml:space="preserve">nfermi il </w:t>
      </w:r>
      <w:r w:rsidR="00536D4E">
        <w:rPr>
          <w:szCs w:val="24"/>
        </w:rPr>
        <w:t>ministro ordinato</w:t>
      </w:r>
      <w:r w:rsidRPr="004B620C">
        <w:rPr>
          <w:szCs w:val="24"/>
        </w:rPr>
        <w:t xml:space="preserve"> usi mascherina</w:t>
      </w:r>
      <w:r>
        <w:rPr>
          <w:szCs w:val="24"/>
        </w:rPr>
        <w:t>,</w:t>
      </w:r>
      <w:r w:rsidRPr="004B620C">
        <w:rPr>
          <w:szCs w:val="24"/>
        </w:rPr>
        <w:t xml:space="preserve"> guanti</w:t>
      </w:r>
      <w:r w:rsidRPr="004B620C">
        <w:rPr>
          <w:spacing w:val="-6"/>
          <w:szCs w:val="24"/>
        </w:rPr>
        <w:t xml:space="preserve"> </w:t>
      </w:r>
      <w:r w:rsidRPr="004B620C">
        <w:rPr>
          <w:szCs w:val="24"/>
        </w:rPr>
        <w:t>monouso</w:t>
      </w:r>
      <w:r>
        <w:rPr>
          <w:szCs w:val="24"/>
        </w:rPr>
        <w:t xml:space="preserve"> e un batuffolo di ovatta.</w:t>
      </w:r>
    </w:p>
    <w:p w:rsidR="00E82233" w:rsidRDefault="00E82233" w:rsidP="00C35E62">
      <w:pPr>
        <w:jc w:val="both"/>
      </w:pPr>
    </w:p>
    <w:p w:rsidR="00E82233" w:rsidRDefault="00E82233" w:rsidP="00C35E62">
      <w:pPr>
        <w:jc w:val="both"/>
        <w:rPr>
          <w:b/>
          <w:i/>
        </w:rPr>
      </w:pPr>
      <w:r>
        <w:rPr>
          <w:b/>
        </w:rPr>
        <w:lastRenderedPageBreak/>
        <w:t>7</w:t>
      </w:r>
      <w:r w:rsidRPr="006D107C">
        <w:rPr>
          <w:b/>
        </w:rPr>
        <w:t>.</w:t>
      </w:r>
      <w:r w:rsidRPr="006D107C">
        <w:rPr>
          <w:b/>
        </w:rPr>
        <w:tab/>
      </w:r>
      <w:r>
        <w:rPr>
          <w:b/>
          <w:i/>
        </w:rPr>
        <w:t>Viatico</w:t>
      </w:r>
    </w:p>
    <w:p w:rsidR="00A73094" w:rsidRPr="006D107C" w:rsidRDefault="00A73094" w:rsidP="00C35E62">
      <w:pPr>
        <w:jc w:val="both"/>
        <w:rPr>
          <w:b/>
        </w:rPr>
      </w:pPr>
    </w:p>
    <w:p w:rsidR="00E82233" w:rsidRDefault="00E82233" w:rsidP="00536D4E">
      <w:pPr>
        <w:ind w:firstLine="284"/>
        <w:jc w:val="both"/>
        <w:rPr>
          <w:szCs w:val="24"/>
        </w:rPr>
      </w:pPr>
      <w:r w:rsidRPr="004B620C">
        <w:rPr>
          <w:szCs w:val="24"/>
        </w:rPr>
        <w:t>Il</w:t>
      </w:r>
      <w:r w:rsidRPr="004B620C">
        <w:rPr>
          <w:spacing w:val="-3"/>
          <w:szCs w:val="24"/>
        </w:rPr>
        <w:t xml:space="preserve"> </w:t>
      </w:r>
      <w:r w:rsidRPr="004B620C">
        <w:rPr>
          <w:szCs w:val="24"/>
        </w:rPr>
        <w:t>Viatico</w:t>
      </w:r>
      <w:r w:rsidRPr="004B620C">
        <w:rPr>
          <w:spacing w:val="-3"/>
          <w:szCs w:val="24"/>
        </w:rPr>
        <w:t xml:space="preserve"> </w:t>
      </w:r>
      <w:r w:rsidRPr="004B620C">
        <w:rPr>
          <w:szCs w:val="24"/>
        </w:rPr>
        <w:t>sia</w:t>
      </w:r>
      <w:r w:rsidRPr="004B620C">
        <w:rPr>
          <w:spacing w:val="-2"/>
          <w:szCs w:val="24"/>
        </w:rPr>
        <w:t xml:space="preserve"> </w:t>
      </w:r>
      <w:r w:rsidR="00536D4E">
        <w:rPr>
          <w:szCs w:val="24"/>
        </w:rPr>
        <w:t>recato</w:t>
      </w:r>
      <w:r w:rsidRPr="004B620C">
        <w:rPr>
          <w:spacing w:val="-2"/>
          <w:szCs w:val="24"/>
        </w:rPr>
        <w:t xml:space="preserve"> </w:t>
      </w:r>
      <w:r w:rsidRPr="004B620C">
        <w:rPr>
          <w:szCs w:val="24"/>
        </w:rPr>
        <w:t>dal</w:t>
      </w:r>
      <w:r w:rsidRPr="004B620C">
        <w:rPr>
          <w:spacing w:val="-3"/>
          <w:szCs w:val="24"/>
        </w:rPr>
        <w:t xml:space="preserve"> </w:t>
      </w:r>
      <w:r w:rsidRPr="004B620C">
        <w:rPr>
          <w:szCs w:val="24"/>
        </w:rPr>
        <w:t>ministro</w:t>
      </w:r>
      <w:r w:rsidRPr="004B620C">
        <w:rPr>
          <w:spacing w:val="-4"/>
          <w:szCs w:val="24"/>
        </w:rPr>
        <w:t xml:space="preserve"> </w:t>
      </w:r>
      <w:r w:rsidRPr="004B620C">
        <w:rPr>
          <w:szCs w:val="24"/>
        </w:rPr>
        <w:t>ordinato,</w:t>
      </w:r>
      <w:r w:rsidRPr="004B620C">
        <w:rPr>
          <w:spacing w:val="-4"/>
          <w:szCs w:val="24"/>
        </w:rPr>
        <w:t xml:space="preserve"> </w:t>
      </w:r>
      <w:r w:rsidRPr="004B620C">
        <w:rPr>
          <w:szCs w:val="24"/>
        </w:rPr>
        <w:t>senza</w:t>
      </w:r>
      <w:r w:rsidRPr="004B620C">
        <w:rPr>
          <w:spacing w:val="-4"/>
          <w:szCs w:val="24"/>
        </w:rPr>
        <w:t xml:space="preserve"> </w:t>
      </w:r>
      <w:r w:rsidRPr="004B620C">
        <w:rPr>
          <w:szCs w:val="24"/>
        </w:rPr>
        <w:t>toccare</w:t>
      </w:r>
      <w:r w:rsidRPr="004B620C">
        <w:rPr>
          <w:spacing w:val="-4"/>
          <w:szCs w:val="24"/>
        </w:rPr>
        <w:t xml:space="preserve"> </w:t>
      </w:r>
      <w:r w:rsidRPr="004B620C">
        <w:rPr>
          <w:szCs w:val="24"/>
        </w:rPr>
        <w:t>le</w:t>
      </w:r>
      <w:r w:rsidRPr="004B620C">
        <w:rPr>
          <w:spacing w:val="-3"/>
          <w:szCs w:val="24"/>
        </w:rPr>
        <w:t xml:space="preserve"> </w:t>
      </w:r>
      <w:r w:rsidRPr="004B620C">
        <w:rPr>
          <w:szCs w:val="24"/>
        </w:rPr>
        <w:t>labbra</w:t>
      </w:r>
      <w:r w:rsidRPr="004B620C">
        <w:rPr>
          <w:spacing w:val="-4"/>
          <w:szCs w:val="24"/>
        </w:rPr>
        <w:t xml:space="preserve"> </w:t>
      </w:r>
      <w:r w:rsidRPr="004B620C">
        <w:rPr>
          <w:szCs w:val="24"/>
        </w:rPr>
        <w:t>del</w:t>
      </w:r>
      <w:r w:rsidRPr="004B620C">
        <w:rPr>
          <w:spacing w:val="-1"/>
          <w:szCs w:val="24"/>
        </w:rPr>
        <w:t xml:space="preserve"> </w:t>
      </w:r>
      <w:r w:rsidRPr="004B620C">
        <w:rPr>
          <w:szCs w:val="24"/>
        </w:rPr>
        <w:t>malato, usando mascherina e guanti</w:t>
      </w:r>
      <w:r w:rsidRPr="004B620C">
        <w:rPr>
          <w:spacing w:val="-3"/>
          <w:szCs w:val="24"/>
        </w:rPr>
        <w:t xml:space="preserve"> </w:t>
      </w:r>
      <w:r w:rsidRPr="004B620C">
        <w:rPr>
          <w:szCs w:val="24"/>
        </w:rPr>
        <w:t>monouso</w:t>
      </w:r>
    </w:p>
    <w:p w:rsidR="00E82233" w:rsidRDefault="00E82233" w:rsidP="00C35E62">
      <w:pPr>
        <w:jc w:val="both"/>
      </w:pPr>
    </w:p>
    <w:p w:rsidR="00DB6D1A" w:rsidRDefault="00DB6D1A" w:rsidP="00C35E62">
      <w:pPr>
        <w:jc w:val="both"/>
      </w:pPr>
    </w:p>
    <w:p w:rsidR="00311C58" w:rsidRDefault="00D423FB" w:rsidP="00C35E62">
      <w:pPr>
        <w:jc w:val="both"/>
        <w:rPr>
          <w:b/>
        </w:rPr>
      </w:pPr>
      <w:r>
        <w:rPr>
          <w:b/>
        </w:rPr>
        <w:t xml:space="preserve">III. </w:t>
      </w:r>
      <w:r w:rsidR="00311C58" w:rsidRPr="00311C58">
        <w:rPr>
          <w:b/>
        </w:rPr>
        <w:t>Sacramenti a servizio della comunione</w:t>
      </w:r>
    </w:p>
    <w:p w:rsidR="00C226F7" w:rsidRPr="00311C58" w:rsidRDefault="00C226F7" w:rsidP="00C35E62">
      <w:pPr>
        <w:jc w:val="both"/>
        <w:rPr>
          <w:b/>
        </w:rPr>
      </w:pPr>
    </w:p>
    <w:p w:rsidR="009447A6" w:rsidRDefault="00E82233" w:rsidP="00C35E62">
      <w:pPr>
        <w:jc w:val="both"/>
        <w:rPr>
          <w:b/>
          <w:i/>
        </w:rPr>
      </w:pPr>
      <w:r>
        <w:rPr>
          <w:b/>
        </w:rPr>
        <w:t>8</w:t>
      </w:r>
      <w:r w:rsidR="00D423FB">
        <w:rPr>
          <w:b/>
        </w:rPr>
        <w:t>.</w:t>
      </w:r>
      <w:r w:rsidR="00311C58" w:rsidRPr="006D107C">
        <w:rPr>
          <w:b/>
        </w:rPr>
        <w:tab/>
      </w:r>
      <w:r w:rsidR="00311C58" w:rsidRPr="006D107C">
        <w:rPr>
          <w:b/>
          <w:i/>
        </w:rPr>
        <w:t>Ordine sacro</w:t>
      </w:r>
    </w:p>
    <w:p w:rsidR="00A73094" w:rsidRDefault="00A73094" w:rsidP="00C35E62">
      <w:pPr>
        <w:jc w:val="both"/>
        <w:rPr>
          <w:b/>
          <w:i/>
        </w:rPr>
      </w:pPr>
    </w:p>
    <w:p w:rsidR="006A4333" w:rsidRDefault="00536D4E" w:rsidP="006A4333">
      <w:pPr>
        <w:ind w:firstLine="284"/>
        <w:jc w:val="both"/>
        <w:rPr>
          <w:szCs w:val="24"/>
        </w:rPr>
      </w:pPr>
      <w:r>
        <w:rPr>
          <w:szCs w:val="24"/>
        </w:rPr>
        <w:t>Le</w:t>
      </w:r>
      <w:r w:rsidR="00996EB9" w:rsidRPr="00A635DA">
        <w:rPr>
          <w:szCs w:val="24"/>
        </w:rPr>
        <w:t xml:space="preserve"> </w:t>
      </w:r>
      <w:r>
        <w:rPr>
          <w:szCs w:val="24"/>
        </w:rPr>
        <w:t>s</w:t>
      </w:r>
      <w:r w:rsidR="00996EB9" w:rsidRPr="00A635DA">
        <w:rPr>
          <w:szCs w:val="24"/>
        </w:rPr>
        <w:t>acr</w:t>
      </w:r>
      <w:r>
        <w:rPr>
          <w:szCs w:val="24"/>
        </w:rPr>
        <w:t>e</w:t>
      </w:r>
      <w:r w:rsidR="00996EB9" w:rsidRPr="00A635DA">
        <w:rPr>
          <w:szCs w:val="24"/>
        </w:rPr>
        <w:t xml:space="preserve"> Ordinazion</w:t>
      </w:r>
      <w:r>
        <w:rPr>
          <w:szCs w:val="24"/>
        </w:rPr>
        <w:t>i</w:t>
      </w:r>
      <w:r w:rsidR="00996EB9" w:rsidRPr="00A635DA">
        <w:rPr>
          <w:szCs w:val="24"/>
        </w:rPr>
        <w:t xml:space="preserve"> </w:t>
      </w:r>
      <w:r>
        <w:rPr>
          <w:szCs w:val="24"/>
        </w:rPr>
        <w:t>saranno celebrate</w:t>
      </w:r>
      <w:r w:rsidRPr="00A635DA">
        <w:rPr>
          <w:szCs w:val="24"/>
        </w:rPr>
        <w:t xml:space="preserve"> </w:t>
      </w:r>
      <w:r w:rsidR="0051437A">
        <w:rPr>
          <w:szCs w:val="24"/>
        </w:rPr>
        <w:t>nella chiesa Cattedrale</w:t>
      </w:r>
      <w:r>
        <w:rPr>
          <w:szCs w:val="24"/>
        </w:rPr>
        <w:t>: l’Ordinazione presbiterale il 12 s</w:t>
      </w:r>
      <w:r w:rsidR="00996EB9" w:rsidRPr="00A635DA">
        <w:rPr>
          <w:szCs w:val="24"/>
        </w:rPr>
        <w:t xml:space="preserve">ettembre </w:t>
      </w:r>
      <w:r>
        <w:rPr>
          <w:szCs w:val="24"/>
        </w:rPr>
        <w:t>alle ore 10.00, l’Ordinazione diaconale l’</w:t>
      </w:r>
      <w:r w:rsidR="00996EB9" w:rsidRPr="00A635DA">
        <w:rPr>
          <w:szCs w:val="24"/>
        </w:rPr>
        <w:t xml:space="preserve">8 </w:t>
      </w:r>
      <w:r>
        <w:rPr>
          <w:szCs w:val="24"/>
        </w:rPr>
        <w:t>d</w:t>
      </w:r>
      <w:r w:rsidR="00996EB9" w:rsidRPr="00A635DA">
        <w:rPr>
          <w:szCs w:val="24"/>
        </w:rPr>
        <w:t>icembre</w:t>
      </w:r>
      <w:r w:rsidR="0051437A">
        <w:rPr>
          <w:szCs w:val="24"/>
        </w:rPr>
        <w:t xml:space="preserve"> alle </w:t>
      </w:r>
      <w:r w:rsidR="0051437A" w:rsidRPr="00D423FB">
        <w:rPr>
          <w:szCs w:val="24"/>
        </w:rPr>
        <w:t xml:space="preserve">ore </w:t>
      </w:r>
      <w:r w:rsidR="006A4333" w:rsidRPr="00D423FB">
        <w:rPr>
          <w:szCs w:val="24"/>
        </w:rPr>
        <w:t>15.00</w:t>
      </w:r>
      <w:r w:rsidR="00996EB9" w:rsidRPr="00D423FB">
        <w:rPr>
          <w:szCs w:val="24"/>
        </w:rPr>
        <w:t>.</w:t>
      </w:r>
      <w:r w:rsidR="00996EB9" w:rsidRPr="00A635DA">
        <w:rPr>
          <w:szCs w:val="24"/>
        </w:rPr>
        <w:t xml:space="preserve"> Esorto </w:t>
      </w:r>
      <w:r>
        <w:rPr>
          <w:szCs w:val="24"/>
        </w:rPr>
        <w:t xml:space="preserve">tutta </w:t>
      </w:r>
      <w:r w:rsidR="00996EB9" w:rsidRPr="00A635DA">
        <w:rPr>
          <w:szCs w:val="24"/>
        </w:rPr>
        <w:t xml:space="preserve">la Diocesi, in modo particolare </w:t>
      </w:r>
      <w:r w:rsidRPr="00A635DA">
        <w:rPr>
          <w:szCs w:val="24"/>
        </w:rPr>
        <w:t xml:space="preserve">i giovani </w:t>
      </w:r>
      <w:r>
        <w:rPr>
          <w:szCs w:val="24"/>
        </w:rPr>
        <w:t xml:space="preserve">e </w:t>
      </w:r>
      <w:r w:rsidR="00996EB9" w:rsidRPr="00A635DA">
        <w:rPr>
          <w:szCs w:val="24"/>
        </w:rPr>
        <w:t xml:space="preserve">le comunità di origine </w:t>
      </w:r>
      <w:r>
        <w:rPr>
          <w:szCs w:val="24"/>
        </w:rPr>
        <w:t xml:space="preserve">degli ordinandi, ad </w:t>
      </w:r>
      <w:r w:rsidR="00996EB9" w:rsidRPr="00A635DA">
        <w:rPr>
          <w:szCs w:val="24"/>
        </w:rPr>
        <w:t>accompagnar</w:t>
      </w:r>
      <w:r>
        <w:rPr>
          <w:szCs w:val="24"/>
        </w:rPr>
        <w:t xml:space="preserve">li </w:t>
      </w:r>
      <w:r w:rsidR="00996EB9" w:rsidRPr="00A635DA">
        <w:rPr>
          <w:szCs w:val="24"/>
        </w:rPr>
        <w:t>con la preghiera</w:t>
      </w:r>
      <w:r w:rsidR="006A4333">
        <w:rPr>
          <w:szCs w:val="24"/>
        </w:rPr>
        <w:t>,</w:t>
      </w:r>
      <w:r w:rsidR="00996EB9" w:rsidRPr="00A635DA">
        <w:rPr>
          <w:szCs w:val="24"/>
        </w:rPr>
        <w:t xml:space="preserve"> e a partecipare, nei limiti </w:t>
      </w:r>
      <w:r w:rsidR="006A4333">
        <w:rPr>
          <w:szCs w:val="24"/>
        </w:rPr>
        <w:t>e nelle modalità consentite, alle solenni liturgie di ordinazione</w:t>
      </w:r>
      <w:r w:rsidR="00996EB9" w:rsidRPr="00A635DA">
        <w:rPr>
          <w:szCs w:val="24"/>
        </w:rPr>
        <w:t xml:space="preserve">. </w:t>
      </w:r>
    </w:p>
    <w:p w:rsidR="00A635DA" w:rsidRPr="00A635DA" w:rsidRDefault="00A635DA" w:rsidP="006A4333">
      <w:pPr>
        <w:ind w:firstLine="284"/>
        <w:jc w:val="both"/>
        <w:rPr>
          <w:szCs w:val="24"/>
        </w:rPr>
      </w:pPr>
      <w:r w:rsidRPr="00A635DA">
        <w:rPr>
          <w:szCs w:val="24"/>
        </w:rPr>
        <w:t xml:space="preserve">La domanda di ammissione dei candidati agli ordini verrà celebrata </w:t>
      </w:r>
      <w:r w:rsidR="006A4333" w:rsidRPr="00A635DA">
        <w:rPr>
          <w:szCs w:val="24"/>
        </w:rPr>
        <w:t>nella basilica di S. Abbondio</w:t>
      </w:r>
      <w:r w:rsidR="006A4333">
        <w:rPr>
          <w:szCs w:val="24"/>
        </w:rPr>
        <w:t xml:space="preserve"> </w:t>
      </w:r>
      <w:r w:rsidRPr="00A635DA">
        <w:rPr>
          <w:szCs w:val="24"/>
        </w:rPr>
        <w:t xml:space="preserve">domenica 11 ottobre 2020 </w:t>
      </w:r>
      <w:r w:rsidR="004A7B15">
        <w:rPr>
          <w:szCs w:val="24"/>
        </w:rPr>
        <w:t>alle ore 16.30.</w:t>
      </w:r>
    </w:p>
    <w:p w:rsidR="00996EB9" w:rsidRDefault="00996EB9" w:rsidP="00C35E62">
      <w:pPr>
        <w:jc w:val="both"/>
      </w:pPr>
    </w:p>
    <w:p w:rsidR="00311C58" w:rsidRDefault="00E82233" w:rsidP="00C35E62">
      <w:pPr>
        <w:jc w:val="both"/>
        <w:rPr>
          <w:b/>
          <w:i/>
        </w:rPr>
      </w:pPr>
      <w:r>
        <w:rPr>
          <w:b/>
        </w:rPr>
        <w:t>9</w:t>
      </w:r>
      <w:r w:rsidR="00311C58" w:rsidRPr="006D107C">
        <w:rPr>
          <w:b/>
        </w:rPr>
        <w:t>.</w:t>
      </w:r>
      <w:r w:rsidR="00311C58" w:rsidRPr="006D107C">
        <w:rPr>
          <w:b/>
        </w:rPr>
        <w:tab/>
      </w:r>
      <w:r w:rsidR="00311C58" w:rsidRPr="006D107C">
        <w:rPr>
          <w:b/>
          <w:i/>
        </w:rPr>
        <w:t>Matrimonio</w:t>
      </w:r>
    </w:p>
    <w:p w:rsidR="00A73094" w:rsidRPr="006D107C" w:rsidRDefault="00A73094" w:rsidP="00C35E62">
      <w:pPr>
        <w:jc w:val="both"/>
        <w:rPr>
          <w:b/>
        </w:rPr>
      </w:pPr>
    </w:p>
    <w:p w:rsidR="006A4333" w:rsidRDefault="00A635DA" w:rsidP="006A4333">
      <w:pPr>
        <w:ind w:firstLine="284"/>
        <w:jc w:val="both"/>
      </w:pPr>
      <w:r>
        <w:t xml:space="preserve">I cattolici che intendono celebrare </w:t>
      </w:r>
      <w:r w:rsidR="006A4333">
        <w:t xml:space="preserve">il </w:t>
      </w:r>
      <w:r>
        <w:t>matrimonio in Italia sono tenuti a</w:t>
      </w:r>
      <w:r w:rsidR="006A4333">
        <w:t>lla forma concordataria,</w:t>
      </w:r>
      <w:r>
        <w:t xml:space="preserve"> con l</w:t>
      </w:r>
      <w:r w:rsidR="00377130">
        <w:t>’</w:t>
      </w:r>
      <w:r>
        <w:t>obbligo di avvalersi del riconoscimento agli effetti civili (</w:t>
      </w:r>
      <w:proofErr w:type="spellStart"/>
      <w:r>
        <w:t>cf</w:t>
      </w:r>
      <w:proofErr w:type="spellEnd"/>
      <w:r>
        <w:t xml:space="preserve">. CEI, </w:t>
      </w:r>
      <w:r>
        <w:rPr>
          <w:i/>
        </w:rPr>
        <w:t>Decreto Generale sul mat</w:t>
      </w:r>
      <w:r w:rsidR="004920C5">
        <w:rPr>
          <w:i/>
        </w:rPr>
        <w:t>ri</w:t>
      </w:r>
      <w:r>
        <w:rPr>
          <w:i/>
        </w:rPr>
        <w:t>monio</w:t>
      </w:r>
      <w:r>
        <w:t>, n. 1)</w:t>
      </w:r>
      <w:r w:rsidR="004920C5">
        <w:t xml:space="preserve">. I parroci non </w:t>
      </w:r>
      <w:r w:rsidR="006A4333">
        <w:t>incoraggino</w:t>
      </w:r>
      <w:r w:rsidR="004920C5">
        <w:t xml:space="preserve"> la celebrazione del matrimonio religioso </w:t>
      </w:r>
      <w:r w:rsidR="006A4333">
        <w:t>disgiunta da quella civile</w:t>
      </w:r>
      <w:r w:rsidR="004920C5">
        <w:t>.</w:t>
      </w:r>
    </w:p>
    <w:p w:rsidR="004920C5" w:rsidRPr="00A635DA" w:rsidRDefault="006A4333" w:rsidP="006A4333">
      <w:pPr>
        <w:ind w:firstLine="284"/>
        <w:jc w:val="both"/>
      </w:pPr>
      <w:r>
        <w:t>Con riguardo al</w:t>
      </w:r>
      <w:r w:rsidR="009447A6">
        <w:t>l</w:t>
      </w:r>
      <w:r w:rsidR="00377130">
        <w:t>’</w:t>
      </w:r>
      <w:r w:rsidR="009447A6">
        <w:t xml:space="preserve">istruttoria </w:t>
      </w:r>
      <w:r>
        <w:t>pre</w:t>
      </w:r>
      <w:r w:rsidR="009447A6">
        <w:t>matrimoniale, c</w:t>
      </w:r>
      <w:r w:rsidR="004920C5">
        <w:t xml:space="preserve">on decreto del 13 maggio 2020 </w:t>
      </w:r>
      <w:r>
        <w:t xml:space="preserve">(n. </w:t>
      </w:r>
      <w:r w:rsidR="004920C5">
        <w:t>198/20</w:t>
      </w:r>
      <w:r>
        <w:t>)</w:t>
      </w:r>
      <w:r w:rsidR="004920C5">
        <w:t xml:space="preserve"> è stata prorogata la validità de</w:t>
      </w:r>
      <w:r>
        <w:t>i documenti canonici prodotti</w:t>
      </w:r>
      <w:r w:rsidR="004920C5">
        <w:t xml:space="preserve"> al 31 dicembre 2020.</w:t>
      </w:r>
    </w:p>
    <w:p w:rsidR="00A82DE6" w:rsidRDefault="00A82DE6" w:rsidP="00C35E62">
      <w:pPr>
        <w:jc w:val="both"/>
      </w:pPr>
    </w:p>
    <w:p w:rsidR="00DB6D1A" w:rsidRDefault="00DB6D1A" w:rsidP="00C35E62">
      <w:pPr>
        <w:jc w:val="both"/>
      </w:pPr>
    </w:p>
    <w:p w:rsidR="00311C58" w:rsidRDefault="00311C58" w:rsidP="00C35E62">
      <w:pPr>
        <w:jc w:val="both"/>
        <w:rPr>
          <w:b/>
        </w:rPr>
      </w:pPr>
      <w:r w:rsidRPr="00311C58">
        <w:rPr>
          <w:b/>
        </w:rPr>
        <w:t>IV. Sacramentali</w:t>
      </w:r>
    </w:p>
    <w:p w:rsidR="00A82DE6" w:rsidRPr="00311C58" w:rsidRDefault="00A82DE6" w:rsidP="00C35E62">
      <w:pPr>
        <w:jc w:val="both"/>
        <w:rPr>
          <w:b/>
        </w:rPr>
      </w:pPr>
    </w:p>
    <w:p w:rsidR="00311C58" w:rsidRDefault="00E82233" w:rsidP="00C35E62">
      <w:pPr>
        <w:jc w:val="both"/>
        <w:rPr>
          <w:b/>
          <w:i/>
        </w:rPr>
      </w:pPr>
      <w:r>
        <w:rPr>
          <w:b/>
        </w:rPr>
        <w:t>10</w:t>
      </w:r>
      <w:r w:rsidR="00311C58" w:rsidRPr="00A82DE6">
        <w:rPr>
          <w:b/>
        </w:rPr>
        <w:t>.</w:t>
      </w:r>
      <w:r w:rsidR="00311C58" w:rsidRPr="00A82DE6">
        <w:rPr>
          <w:b/>
        </w:rPr>
        <w:tab/>
      </w:r>
      <w:r w:rsidR="00311C58" w:rsidRPr="00A82DE6">
        <w:rPr>
          <w:b/>
          <w:i/>
        </w:rPr>
        <w:t>Esequie ecclesiastiche</w:t>
      </w:r>
    </w:p>
    <w:p w:rsidR="00A73094" w:rsidRPr="00A82DE6" w:rsidRDefault="00A73094" w:rsidP="00C35E62">
      <w:pPr>
        <w:jc w:val="both"/>
        <w:rPr>
          <w:b/>
        </w:rPr>
      </w:pPr>
    </w:p>
    <w:p w:rsidR="00D423FB" w:rsidRDefault="00E94C65" w:rsidP="005C60DD">
      <w:pPr>
        <w:ind w:firstLine="284"/>
        <w:jc w:val="both"/>
      </w:pPr>
      <w:r>
        <w:t xml:space="preserve">Oggi è </w:t>
      </w:r>
      <w:r w:rsidR="006A4333">
        <w:t xml:space="preserve">più che mai </w:t>
      </w:r>
      <w:r>
        <w:t>necessario che i Pastori</w:t>
      </w:r>
      <w:r w:rsidR="006A4333">
        <w:t xml:space="preserve">, </w:t>
      </w:r>
      <w:r>
        <w:t xml:space="preserve">e </w:t>
      </w:r>
      <w:r w:rsidR="006A4333">
        <w:t xml:space="preserve">l’intera comunità </w:t>
      </w:r>
      <w:r>
        <w:t>cristian</w:t>
      </w:r>
      <w:r w:rsidR="006A4333">
        <w:t>a,</w:t>
      </w:r>
      <w:r>
        <w:t xml:space="preserve"> esprimano in modo concreto il senso della fede </w:t>
      </w:r>
      <w:r w:rsidR="006A4333">
        <w:t>all’interno</w:t>
      </w:r>
      <w:r>
        <w:t xml:space="preserve"> dell</w:t>
      </w:r>
      <w:r w:rsidR="00377130">
        <w:t>’</w:t>
      </w:r>
      <w:r w:rsidR="009447A6">
        <w:t>esperienza famigliare del lutto</w:t>
      </w:r>
      <w:r>
        <w:rPr>
          <w:rStyle w:val="Rimandonotaapidipagina"/>
        </w:rPr>
        <w:footnoteReference w:id="3"/>
      </w:r>
      <w:r w:rsidR="006A4333">
        <w:t>. La</w:t>
      </w:r>
      <w:r w:rsidR="009447A6">
        <w:t xml:space="preserve"> celebrazione de</w:t>
      </w:r>
      <w:r w:rsidR="006A4333">
        <w:t>l</w:t>
      </w:r>
      <w:r w:rsidR="009447A6">
        <w:t xml:space="preserve"> funeral</w:t>
      </w:r>
      <w:r w:rsidR="006A4333">
        <w:t>e</w:t>
      </w:r>
      <w:r w:rsidR="004920C5">
        <w:t xml:space="preserve"> </w:t>
      </w:r>
      <w:r w:rsidR="009447A6">
        <w:t xml:space="preserve">rappresenta un momento privilegiato </w:t>
      </w:r>
      <w:r w:rsidR="005C60DD">
        <w:t>in cui fare esperienza,</w:t>
      </w:r>
      <w:r w:rsidR="009447A6">
        <w:t xml:space="preserve"> </w:t>
      </w:r>
      <w:r w:rsidR="005C60DD">
        <w:t xml:space="preserve">accanto </w:t>
      </w:r>
      <w:r w:rsidR="009447A6">
        <w:t xml:space="preserve">a </w:t>
      </w:r>
      <w:r w:rsidR="005C60DD">
        <w:t>coloro che</w:t>
      </w:r>
      <w:r w:rsidR="009447A6">
        <w:t xml:space="preserve"> piangono</w:t>
      </w:r>
      <w:r w:rsidR="005C60DD">
        <w:t xml:space="preserve"> la perdita di una persona cara,</w:t>
      </w:r>
      <w:r w:rsidR="009447A6">
        <w:t xml:space="preserve"> </w:t>
      </w:r>
      <w:r w:rsidR="00EC1B75">
        <w:t>del</w:t>
      </w:r>
      <w:r w:rsidR="009447A6">
        <w:t>la presenza</w:t>
      </w:r>
      <w:r w:rsidR="005C60DD">
        <w:t xml:space="preserve"> consolante del Signore Risorto: p</w:t>
      </w:r>
      <w:r w:rsidR="009447A6">
        <w:t xml:space="preserve">er </w:t>
      </w:r>
      <w:r w:rsidR="005C60DD">
        <w:t>tale</w:t>
      </w:r>
      <w:r w:rsidR="009447A6">
        <w:t xml:space="preserve"> ragione le </w:t>
      </w:r>
      <w:r w:rsidR="00D423FB">
        <w:t>esequie ecclesiastiche vengano celebrate nella santa Messa.</w:t>
      </w:r>
    </w:p>
    <w:p w:rsidR="004920C5" w:rsidRDefault="004920C5" w:rsidP="005C60DD">
      <w:pPr>
        <w:ind w:firstLine="284"/>
        <w:jc w:val="both"/>
      </w:pPr>
      <w:r>
        <w:t>La vegli</w:t>
      </w:r>
      <w:r w:rsidR="005C60DD">
        <w:t>a</w:t>
      </w:r>
      <w:r>
        <w:t xml:space="preserve"> nella casa del defunto sia celebrata alla presenza dei </w:t>
      </w:r>
      <w:r w:rsidR="005C60DD">
        <w:t xml:space="preserve">soli </w:t>
      </w:r>
      <w:r>
        <w:t>famigliari più stretti. Nelle chie</w:t>
      </w:r>
      <w:r w:rsidR="00C725F0">
        <w:t>s</w:t>
      </w:r>
      <w:r>
        <w:t>e e nelle sale del commiato la vegli</w:t>
      </w:r>
      <w:r w:rsidR="00C725F0">
        <w:t>a</w:t>
      </w:r>
      <w:r>
        <w:t xml:space="preserve"> si </w:t>
      </w:r>
      <w:r w:rsidR="005C60DD">
        <w:t>può</w:t>
      </w:r>
      <w:r>
        <w:t xml:space="preserve"> celebrare nelle forme previste dal Rituale e nel rispetto delle normative sanitarie vigenti.</w:t>
      </w:r>
    </w:p>
    <w:p w:rsidR="00A73094" w:rsidRDefault="00A73094" w:rsidP="005C60DD">
      <w:pPr>
        <w:ind w:firstLine="284"/>
        <w:jc w:val="both"/>
      </w:pPr>
    </w:p>
    <w:p w:rsidR="00A73094" w:rsidRDefault="00A73094" w:rsidP="005C60DD">
      <w:pPr>
        <w:ind w:firstLine="284"/>
        <w:jc w:val="both"/>
      </w:pPr>
    </w:p>
    <w:p w:rsidR="00A73094" w:rsidRDefault="00A73094" w:rsidP="005C60DD">
      <w:pPr>
        <w:ind w:firstLine="284"/>
        <w:jc w:val="both"/>
      </w:pPr>
    </w:p>
    <w:p w:rsidR="00311C58" w:rsidRDefault="005C60DD" w:rsidP="00C35E62">
      <w:pPr>
        <w:jc w:val="both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B65B93" w:rsidRPr="00B65B93">
        <w:rPr>
          <w:b/>
        </w:rPr>
        <w:t>Feste patronali</w:t>
      </w:r>
    </w:p>
    <w:p w:rsidR="00A82DE6" w:rsidRDefault="00A82DE6" w:rsidP="00C35E62">
      <w:pPr>
        <w:jc w:val="both"/>
        <w:rPr>
          <w:b/>
        </w:rPr>
      </w:pPr>
    </w:p>
    <w:p w:rsidR="0063232B" w:rsidRDefault="0063232B" w:rsidP="00C35E62">
      <w:pPr>
        <w:jc w:val="both"/>
        <w:rPr>
          <w:b/>
          <w:i/>
        </w:rPr>
      </w:pPr>
      <w:r>
        <w:rPr>
          <w:b/>
        </w:rPr>
        <w:t>11.</w:t>
      </w:r>
      <w:r>
        <w:rPr>
          <w:b/>
        </w:rPr>
        <w:tab/>
      </w:r>
      <w:r w:rsidRPr="0063232B">
        <w:rPr>
          <w:b/>
          <w:i/>
        </w:rPr>
        <w:t>Processioni</w:t>
      </w:r>
    </w:p>
    <w:p w:rsidR="004A1BCD" w:rsidRPr="009447A6" w:rsidRDefault="004A1BCD" w:rsidP="00C35E62">
      <w:pPr>
        <w:jc w:val="both"/>
        <w:rPr>
          <w:b/>
        </w:rPr>
      </w:pPr>
    </w:p>
    <w:p w:rsidR="00F224C9" w:rsidRDefault="009447A6" w:rsidP="00F224C9">
      <w:pPr>
        <w:ind w:firstLine="284"/>
        <w:jc w:val="both"/>
        <w:rPr>
          <w:b/>
        </w:rPr>
      </w:pPr>
      <w:r w:rsidRPr="009447A6">
        <w:t>Le feste patronali e le processioni</w:t>
      </w:r>
      <w:r w:rsidR="00F224C9">
        <w:t>,</w:t>
      </w:r>
      <w:r w:rsidRPr="009447A6">
        <w:t xml:space="preserve"> che </w:t>
      </w:r>
      <w:r w:rsidR="00F224C9" w:rsidRPr="009447A6">
        <w:t xml:space="preserve">ancora </w:t>
      </w:r>
      <w:r w:rsidRPr="009447A6">
        <w:t xml:space="preserve">sono celebrate in </w:t>
      </w:r>
      <w:r w:rsidR="00F224C9">
        <w:t>numerose</w:t>
      </w:r>
      <w:r w:rsidRPr="009447A6">
        <w:t xml:space="preserve"> comunità della nostra Diocesi</w:t>
      </w:r>
      <w:r w:rsidR="00F224C9">
        <w:t>,</w:t>
      </w:r>
      <w:r w:rsidRPr="009447A6">
        <w:t xml:space="preserve"> </w:t>
      </w:r>
      <w:r w:rsidR="00F224C9">
        <w:t>sono</w:t>
      </w:r>
      <w:r w:rsidRPr="009447A6">
        <w:t xml:space="preserve"> un</w:t>
      </w:r>
      <w:r w:rsidR="00377130">
        <w:t>’</w:t>
      </w:r>
      <w:r w:rsidRPr="009447A6">
        <w:t xml:space="preserve">importante occasione di evangelizzazione, come evidenziato da </w:t>
      </w:r>
      <w:r w:rsidR="00F224C9">
        <w:t>p</w:t>
      </w:r>
      <w:r w:rsidRPr="009447A6">
        <w:t>apa Francesco nell</w:t>
      </w:r>
      <w:r w:rsidR="00377130">
        <w:t>’</w:t>
      </w:r>
      <w:r w:rsidRPr="009447A6">
        <w:t xml:space="preserve">esortazione apostolica </w:t>
      </w:r>
      <w:proofErr w:type="spellStart"/>
      <w:r w:rsidRPr="009447A6">
        <w:rPr>
          <w:i/>
        </w:rPr>
        <w:t>Evangelii</w:t>
      </w:r>
      <w:proofErr w:type="spellEnd"/>
      <w:r w:rsidRPr="009447A6">
        <w:rPr>
          <w:i/>
        </w:rPr>
        <w:t xml:space="preserve"> </w:t>
      </w:r>
      <w:proofErr w:type="spellStart"/>
      <w:r w:rsidRPr="009447A6">
        <w:rPr>
          <w:i/>
        </w:rPr>
        <w:t>Gaudium</w:t>
      </w:r>
      <w:proofErr w:type="spellEnd"/>
      <w:r w:rsidR="00C35E62" w:rsidRPr="009447A6">
        <w:rPr>
          <w:rStyle w:val="Rimandonotaapidipagina"/>
        </w:rPr>
        <w:footnoteReference w:id="4"/>
      </w:r>
      <w:r w:rsidRPr="009447A6">
        <w:t>.</w:t>
      </w:r>
    </w:p>
    <w:p w:rsidR="0035424A" w:rsidRDefault="00F224C9" w:rsidP="00F224C9">
      <w:pPr>
        <w:ind w:firstLine="284"/>
        <w:jc w:val="both"/>
        <w:rPr>
          <w:rFonts w:eastAsia="Times New Roman"/>
          <w:iCs/>
          <w:szCs w:val="24"/>
          <w:lang w:eastAsia="it-IT"/>
        </w:rPr>
      </w:pPr>
      <w:r>
        <w:rPr>
          <w:rFonts w:eastAsia="Times New Roman"/>
          <w:iCs/>
          <w:szCs w:val="24"/>
          <w:lang w:eastAsia="it-IT"/>
        </w:rPr>
        <w:lastRenderedPageBreak/>
        <w:t>Lo studio di fattibilità</w:t>
      </w:r>
      <w:r w:rsidR="005C60DD">
        <w:rPr>
          <w:rFonts w:eastAsia="Times New Roman"/>
          <w:iCs/>
          <w:szCs w:val="24"/>
          <w:lang w:eastAsia="it-IT"/>
        </w:rPr>
        <w:t xml:space="preserve"> </w:t>
      </w:r>
      <w:r w:rsidR="0035424A">
        <w:rPr>
          <w:rFonts w:eastAsia="Times New Roman"/>
          <w:iCs/>
          <w:szCs w:val="24"/>
          <w:lang w:eastAsia="it-IT"/>
        </w:rPr>
        <w:t xml:space="preserve">della processione </w:t>
      </w:r>
      <w:r w:rsidR="005C60DD">
        <w:rPr>
          <w:rFonts w:eastAsia="Times New Roman"/>
          <w:iCs/>
          <w:szCs w:val="24"/>
          <w:lang w:eastAsia="it-IT"/>
        </w:rPr>
        <w:t>e la</w:t>
      </w:r>
      <w:r w:rsidR="0035424A">
        <w:rPr>
          <w:rFonts w:eastAsia="Times New Roman"/>
          <w:iCs/>
          <w:szCs w:val="24"/>
          <w:lang w:eastAsia="it-IT"/>
        </w:rPr>
        <w:t xml:space="preserve"> sua</w:t>
      </w:r>
      <w:r>
        <w:rPr>
          <w:rFonts w:eastAsia="Times New Roman"/>
          <w:iCs/>
          <w:szCs w:val="24"/>
          <w:lang w:eastAsia="it-IT"/>
        </w:rPr>
        <w:t xml:space="preserve"> realizza</w:t>
      </w:r>
      <w:r w:rsidR="0035424A">
        <w:rPr>
          <w:rFonts w:eastAsia="Times New Roman"/>
          <w:iCs/>
          <w:szCs w:val="24"/>
          <w:lang w:eastAsia="it-IT"/>
        </w:rPr>
        <w:t>zione cade</w:t>
      </w:r>
      <w:r>
        <w:rPr>
          <w:rFonts w:eastAsia="Times New Roman"/>
          <w:iCs/>
          <w:szCs w:val="24"/>
          <w:lang w:eastAsia="it-IT"/>
        </w:rPr>
        <w:t xml:space="preserve"> sotto la responsabili</w:t>
      </w:r>
      <w:r w:rsidR="0035424A">
        <w:rPr>
          <w:rFonts w:eastAsia="Times New Roman"/>
          <w:iCs/>
          <w:szCs w:val="24"/>
          <w:lang w:eastAsia="it-IT"/>
        </w:rPr>
        <w:t>tà dell’autorità sanitaria</w:t>
      </w:r>
      <w:r>
        <w:rPr>
          <w:rFonts w:eastAsia="Times New Roman"/>
          <w:iCs/>
          <w:szCs w:val="24"/>
          <w:lang w:eastAsia="it-IT"/>
        </w:rPr>
        <w:t xml:space="preserve">, </w:t>
      </w:r>
      <w:r w:rsidR="0035424A">
        <w:rPr>
          <w:rFonts w:eastAsia="Times New Roman"/>
          <w:iCs/>
          <w:szCs w:val="24"/>
          <w:lang w:eastAsia="it-IT"/>
        </w:rPr>
        <w:t xml:space="preserve">di quella </w:t>
      </w:r>
      <w:r>
        <w:rPr>
          <w:rFonts w:eastAsia="Times New Roman"/>
          <w:iCs/>
          <w:szCs w:val="24"/>
          <w:lang w:eastAsia="it-IT"/>
        </w:rPr>
        <w:t>civil</w:t>
      </w:r>
      <w:r w:rsidR="0035424A">
        <w:rPr>
          <w:rFonts w:eastAsia="Times New Roman"/>
          <w:iCs/>
          <w:szCs w:val="24"/>
          <w:lang w:eastAsia="it-IT"/>
        </w:rPr>
        <w:t>e</w:t>
      </w:r>
      <w:r>
        <w:rPr>
          <w:rFonts w:eastAsia="Times New Roman"/>
          <w:iCs/>
          <w:szCs w:val="24"/>
          <w:lang w:eastAsia="it-IT"/>
        </w:rPr>
        <w:t xml:space="preserve"> </w:t>
      </w:r>
      <w:r w:rsidR="005C60DD" w:rsidRPr="00A82DE6">
        <w:rPr>
          <w:rFonts w:eastAsia="Times New Roman"/>
          <w:iCs/>
          <w:szCs w:val="24"/>
          <w:lang w:eastAsia="it-IT"/>
        </w:rPr>
        <w:t xml:space="preserve">e </w:t>
      </w:r>
      <w:r w:rsidR="0035424A">
        <w:rPr>
          <w:rFonts w:eastAsia="Times New Roman"/>
          <w:iCs/>
          <w:szCs w:val="24"/>
          <w:lang w:eastAsia="it-IT"/>
        </w:rPr>
        <w:t xml:space="preserve">di quella </w:t>
      </w:r>
      <w:r w:rsidR="005C60DD" w:rsidRPr="00A82DE6">
        <w:rPr>
          <w:rFonts w:eastAsia="Times New Roman"/>
          <w:iCs/>
          <w:szCs w:val="24"/>
          <w:lang w:eastAsia="it-IT"/>
        </w:rPr>
        <w:t>religios</w:t>
      </w:r>
      <w:r w:rsidR="0035424A">
        <w:rPr>
          <w:rFonts w:eastAsia="Times New Roman"/>
          <w:iCs/>
          <w:szCs w:val="24"/>
          <w:lang w:eastAsia="it-IT"/>
        </w:rPr>
        <w:t>a</w:t>
      </w:r>
      <w:r w:rsidR="005C60DD" w:rsidRPr="00A82DE6">
        <w:rPr>
          <w:rFonts w:eastAsia="Times New Roman"/>
          <w:iCs/>
          <w:szCs w:val="24"/>
          <w:lang w:eastAsia="it-IT"/>
        </w:rPr>
        <w:t>.</w:t>
      </w:r>
      <w:r w:rsidR="005C60DD">
        <w:rPr>
          <w:rFonts w:eastAsia="Times New Roman"/>
          <w:iCs/>
          <w:szCs w:val="24"/>
          <w:lang w:eastAsia="it-IT"/>
        </w:rPr>
        <w:t xml:space="preserve"> </w:t>
      </w:r>
      <w:r w:rsidR="0035424A">
        <w:rPr>
          <w:rFonts w:eastAsia="Times New Roman"/>
          <w:iCs/>
          <w:szCs w:val="24"/>
          <w:lang w:eastAsia="it-IT"/>
        </w:rPr>
        <w:t>Sarà cura del Parroco</w:t>
      </w:r>
      <w:r w:rsidR="005C60DD">
        <w:rPr>
          <w:rFonts w:eastAsia="Times New Roman"/>
          <w:iCs/>
          <w:szCs w:val="24"/>
          <w:lang w:eastAsia="it-IT"/>
        </w:rPr>
        <w:t xml:space="preserve"> </w:t>
      </w:r>
      <w:r w:rsidR="0035424A">
        <w:rPr>
          <w:rFonts w:eastAsia="Times New Roman"/>
          <w:iCs/>
          <w:szCs w:val="24"/>
          <w:lang w:eastAsia="it-IT"/>
        </w:rPr>
        <w:t>mantenere</w:t>
      </w:r>
      <w:r w:rsidR="005C60DD">
        <w:rPr>
          <w:rFonts w:eastAsia="Times New Roman"/>
          <w:iCs/>
          <w:szCs w:val="24"/>
          <w:lang w:eastAsia="it-IT"/>
        </w:rPr>
        <w:t xml:space="preserve"> un dialogo </w:t>
      </w:r>
      <w:r w:rsidR="0035424A">
        <w:rPr>
          <w:rFonts w:eastAsia="Times New Roman"/>
          <w:iCs/>
          <w:szCs w:val="24"/>
          <w:lang w:eastAsia="it-IT"/>
        </w:rPr>
        <w:t>proficuo con le autorità civili.</w:t>
      </w:r>
    </w:p>
    <w:p w:rsidR="0063232B" w:rsidRDefault="002E0EA0" w:rsidP="00F224C9">
      <w:pPr>
        <w:ind w:firstLine="284"/>
        <w:jc w:val="both"/>
        <w:rPr>
          <w:rFonts w:eastAsia="Times New Roman"/>
          <w:iCs/>
          <w:szCs w:val="24"/>
          <w:lang w:eastAsia="it-IT"/>
        </w:rPr>
      </w:pPr>
      <w:r>
        <w:rPr>
          <w:rFonts w:eastAsia="Times New Roman"/>
          <w:iCs/>
          <w:szCs w:val="24"/>
          <w:lang w:eastAsia="it-IT"/>
        </w:rPr>
        <w:t>L’</w:t>
      </w:r>
      <w:r w:rsidR="0035424A">
        <w:rPr>
          <w:rFonts w:eastAsia="Times New Roman"/>
          <w:iCs/>
          <w:szCs w:val="24"/>
          <w:lang w:eastAsia="it-IT"/>
        </w:rPr>
        <w:t xml:space="preserve">ente organizzatore </w:t>
      </w:r>
      <w:r>
        <w:rPr>
          <w:rFonts w:eastAsia="Times New Roman"/>
          <w:iCs/>
          <w:szCs w:val="24"/>
          <w:lang w:eastAsia="it-IT"/>
        </w:rPr>
        <w:t xml:space="preserve">dell’evento deve garantire, nei modi che conosciamo, il rispetto delle misure preventive di protezione personale </w:t>
      </w:r>
      <w:r w:rsidR="0063232B">
        <w:rPr>
          <w:rFonts w:eastAsia="Times New Roman"/>
          <w:iCs/>
          <w:szCs w:val="24"/>
          <w:lang w:eastAsia="it-IT"/>
        </w:rPr>
        <w:t xml:space="preserve">(uso della mascherina e disponibilità di liquido igienizzante) </w:t>
      </w:r>
      <w:r>
        <w:rPr>
          <w:rFonts w:eastAsia="Times New Roman"/>
          <w:iCs/>
          <w:szCs w:val="24"/>
          <w:lang w:eastAsia="it-IT"/>
        </w:rPr>
        <w:t>e di distanziamento:</w:t>
      </w:r>
      <w:r w:rsidRPr="002E0EA0">
        <w:rPr>
          <w:rFonts w:eastAsia="Times New Roman"/>
          <w:iCs/>
          <w:szCs w:val="24"/>
          <w:lang w:eastAsia="it-IT"/>
        </w:rPr>
        <w:t xml:space="preserve"> </w:t>
      </w:r>
      <w:r w:rsidR="0063232B">
        <w:rPr>
          <w:rFonts w:eastAsia="Times New Roman"/>
          <w:iCs/>
          <w:szCs w:val="24"/>
          <w:lang w:eastAsia="it-IT"/>
        </w:rPr>
        <w:t>due</w:t>
      </w:r>
      <w:r w:rsidRPr="00A82DE6">
        <w:rPr>
          <w:rFonts w:eastAsia="Times New Roman"/>
          <w:iCs/>
          <w:szCs w:val="24"/>
          <w:lang w:eastAsia="it-IT"/>
        </w:rPr>
        <w:t xml:space="preserve"> metri </w:t>
      </w:r>
      <w:r w:rsidR="0063232B">
        <w:rPr>
          <w:rFonts w:eastAsia="Times New Roman"/>
          <w:iCs/>
          <w:szCs w:val="24"/>
          <w:lang w:eastAsia="it-IT"/>
        </w:rPr>
        <w:t>tra</w:t>
      </w:r>
      <w:r w:rsidRPr="00A82DE6">
        <w:rPr>
          <w:rFonts w:eastAsia="Times New Roman"/>
          <w:iCs/>
          <w:szCs w:val="24"/>
          <w:lang w:eastAsia="it-IT"/>
        </w:rPr>
        <w:t xml:space="preserve"> </w:t>
      </w:r>
      <w:r w:rsidR="0063232B">
        <w:rPr>
          <w:rFonts w:eastAsia="Times New Roman"/>
          <w:iCs/>
          <w:szCs w:val="24"/>
          <w:lang w:eastAsia="it-IT"/>
        </w:rPr>
        <w:t>i fedeli</w:t>
      </w:r>
      <w:r w:rsidRPr="00A82DE6">
        <w:rPr>
          <w:rFonts w:eastAsia="Times New Roman"/>
          <w:iCs/>
          <w:szCs w:val="24"/>
          <w:lang w:eastAsia="it-IT"/>
        </w:rPr>
        <w:t xml:space="preserve"> che cantano e un metro e</w:t>
      </w:r>
      <w:r>
        <w:rPr>
          <w:rFonts w:eastAsia="Times New Roman"/>
          <w:iCs/>
          <w:szCs w:val="24"/>
          <w:lang w:eastAsia="it-IT"/>
        </w:rPr>
        <w:t xml:space="preserve"> </w:t>
      </w:r>
      <w:r w:rsidRPr="00A82DE6">
        <w:rPr>
          <w:rFonts w:eastAsia="Times New Roman"/>
          <w:iCs/>
          <w:szCs w:val="24"/>
          <w:lang w:eastAsia="it-IT"/>
        </w:rPr>
        <w:t xml:space="preserve">mezzo </w:t>
      </w:r>
      <w:r w:rsidR="0063232B">
        <w:rPr>
          <w:rFonts w:eastAsia="Times New Roman"/>
          <w:iCs/>
          <w:szCs w:val="24"/>
          <w:lang w:eastAsia="it-IT"/>
        </w:rPr>
        <w:t>tra gli altri.</w:t>
      </w:r>
    </w:p>
    <w:p w:rsidR="0063232B" w:rsidRDefault="002E0EA0" w:rsidP="0063232B">
      <w:pPr>
        <w:ind w:firstLine="284"/>
        <w:jc w:val="both"/>
        <w:rPr>
          <w:rFonts w:eastAsia="Times New Roman"/>
          <w:szCs w:val="24"/>
          <w:lang w:eastAsia="it-IT"/>
        </w:rPr>
      </w:pPr>
      <w:r>
        <w:rPr>
          <w:rFonts w:eastAsia="Times New Roman"/>
          <w:szCs w:val="24"/>
          <w:lang w:eastAsia="it-IT"/>
        </w:rPr>
        <w:t>Ai</w:t>
      </w:r>
      <w:r w:rsidR="005C60DD" w:rsidRPr="00A82DE6">
        <w:rPr>
          <w:rFonts w:eastAsia="Times New Roman"/>
          <w:iCs/>
          <w:szCs w:val="24"/>
          <w:lang w:eastAsia="it-IT"/>
        </w:rPr>
        <w:t xml:space="preserve"> fedeli </w:t>
      </w:r>
      <w:r>
        <w:rPr>
          <w:rFonts w:eastAsia="Times New Roman"/>
          <w:iCs/>
          <w:szCs w:val="24"/>
          <w:lang w:eastAsia="it-IT"/>
        </w:rPr>
        <w:t xml:space="preserve">deve essere ricordato </w:t>
      </w:r>
      <w:r w:rsidR="005C60DD" w:rsidRPr="00A82DE6">
        <w:rPr>
          <w:rFonts w:eastAsia="Times New Roman"/>
          <w:iCs/>
          <w:szCs w:val="24"/>
          <w:lang w:eastAsia="it-IT"/>
        </w:rPr>
        <w:t>che non è consentito partecipare alla processione in caso di sintomi</w:t>
      </w:r>
      <w:r w:rsidR="00F224C9">
        <w:rPr>
          <w:rFonts w:eastAsia="Times New Roman"/>
          <w:iCs/>
          <w:szCs w:val="24"/>
          <w:lang w:eastAsia="it-IT"/>
        </w:rPr>
        <w:t xml:space="preserve"> </w:t>
      </w:r>
      <w:r w:rsidR="005C60DD" w:rsidRPr="00A82DE6">
        <w:rPr>
          <w:rFonts w:eastAsia="Times New Roman"/>
          <w:iCs/>
          <w:szCs w:val="24"/>
          <w:lang w:eastAsia="it-IT"/>
        </w:rPr>
        <w:t>influenzali/respiratori o in presenza di temperatura corporea pari o superiore ai 3</w:t>
      </w:r>
      <w:r w:rsidR="00F224C9">
        <w:rPr>
          <w:rFonts w:eastAsia="Times New Roman"/>
          <w:szCs w:val="24"/>
          <w:lang w:eastAsia="it-IT"/>
        </w:rPr>
        <w:t>7,</w:t>
      </w:r>
      <w:r w:rsidR="00F224C9">
        <w:rPr>
          <w:rFonts w:eastAsia="Times New Roman"/>
          <w:iCs/>
          <w:szCs w:val="24"/>
          <w:lang w:eastAsia="it-IT"/>
        </w:rPr>
        <w:t>5°C</w:t>
      </w:r>
      <w:r w:rsidR="005C60DD" w:rsidRPr="00256338">
        <w:rPr>
          <w:rFonts w:eastAsia="Times New Roman"/>
          <w:szCs w:val="24"/>
          <w:lang w:eastAsia="it-IT"/>
        </w:rPr>
        <w:t>.</w:t>
      </w:r>
      <w:r w:rsidR="005C60DD">
        <w:rPr>
          <w:rFonts w:eastAsia="Times New Roman"/>
          <w:szCs w:val="24"/>
          <w:lang w:eastAsia="it-IT"/>
        </w:rPr>
        <w:t xml:space="preserve"> </w:t>
      </w:r>
    </w:p>
    <w:p w:rsidR="00C35E62" w:rsidRPr="009447A6" w:rsidRDefault="005C60DD" w:rsidP="0063232B">
      <w:pPr>
        <w:ind w:firstLine="284"/>
        <w:jc w:val="both"/>
        <w:rPr>
          <w:b/>
        </w:rPr>
      </w:pPr>
      <w:r w:rsidRPr="00A82DE6">
        <w:rPr>
          <w:rFonts w:eastAsia="Times New Roman"/>
          <w:iCs/>
          <w:szCs w:val="24"/>
          <w:lang w:eastAsia="it-IT"/>
        </w:rPr>
        <w:t xml:space="preserve">Non è consentito il bacio </w:t>
      </w:r>
      <w:r w:rsidR="0063232B">
        <w:rPr>
          <w:rFonts w:eastAsia="Times New Roman"/>
          <w:iCs/>
          <w:szCs w:val="24"/>
          <w:lang w:eastAsia="it-IT"/>
        </w:rPr>
        <w:t>di reliquie, statue o altri oggetti religiosi.</w:t>
      </w:r>
    </w:p>
    <w:p w:rsidR="00256338" w:rsidRPr="00256338" w:rsidRDefault="00256338" w:rsidP="00C35E62">
      <w:pPr>
        <w:ind w:left="705" w:hanging="705"/>
        <w:jc w:val="both"/>
        <w:rPr>
          <w:i/>
        </w:rPr>
      </w:pPr>
    </w:p>
    <w:p w:rsidR="00C226F7" w:rsidRDefault="00A82DE6" w:rsidP="00C35E62">
      <w:pPr>
        <w:ind w:left="705" w:hanging="705"/>
        <w:jc w:val="both"/>
        <w:rPr>
          <w:b/>
          <w:i/>
        </w:rPr>
      </w:pPr>
      <w:r w:rsidRPr="00A82DE6">
        <w:rPr>
          <w:b/>
        </w:rPr>
        <w:t>1</w:t>
      </w:r>
      <w:r w:rsidR="0063232B">
        <w:rPr>
          <w:b/>
        </w:rPr>
        <w:t>2</w:t>
      </w:r>
      <w:r w:rsidR="00C226F7" w:rsidRPr="00A82DE6">
        <w:rPr>
          <w:b/>
        </w:rPr>
        <w:t>.</w:t>
      </w:r>
      <w:r w:rsidR="00C226F7" w:rsidRPr="00A82DE6">
        <w:rPr>
          <w:b/>
        </w:rPr>
        <w:tab/>
      </w:r>
      <w:r w:rsidRPr="00A82DE6">
        <w:rPr>
          <w:b/>
          <w:i/>
        </w:rPr>
        <w:t>S</w:t>
      </w:r>
      <w:r w:rsidR="00C226F7" w:rsidRPr="00A82DE6">
        <w:rPr>
          <w:b/>
          <w:i/>
        </w:rPr>
        <w:t>agre</w:t>
      </w:r>
      <w:r w:rsidRPr="00A82DE6">
        <w:rPr>
          <w:b/>
          <w:i/>
        </w:rPr>
        <w:t xml:space="preserve"> parrocchiali</w:t>
      </w:r>
    </w:p>
    <w:p w:rsidR="004A1BCD" w:rsidRPr="00A82DE6" w:rsidRDefault="004A1BCD" w:rsidP="00C35E62">
      <w:pPr>
        <w:ind w:left="705" w:hanging="705"/>
        <w:jc w:val="both"/>
        <w:rPr>
          <w:b/>
        </w:rPr>
      </w:pPr>
    </w:p>
    <w:p w:rsidR="00DF44E5" w:rsidRDefault="0063232B" w:rsidP="0063232B">
      <w:pPr>
        <w:ind w:firstLine="284"/>
        <w:jc w:val="both"/>
        <w:rPr>
          <w:szCs w:val="24"/>
        </w:rPr>
      </w:pPr>
      <w:r>
        <w:t>Per le sagre c</w:t>
      </w:r>
      <w:r w:rsidR="00DF44E5">
        <w:t>i si attenga a quanto stabilito dall</w:t>
      </w:r>
      <w:r w:rsidR="00377130">
        <w:t>’</w:t>
      </w:r>
      <w:r w:rsidR="00DF44E5">
        <w:t>Ordinanza n. 566</w:t>
      </w:r>
      <w:r>
        <w:t xml:space="preserve"> della Regione Lombardia del 12 </w:t>
      </w:r>
      <w:r w:rsidR="00A82DE6">
        <w:t xml:space="preserve">giugno </w:t>
      </w:r>
      <w:r w:rsidR="00DF44E5">
        <w:t>2020 circa il</w:t>
      </w:r>
      <w:r w:rsidR="00DF44E5" w:rsidRPr="00DF44E5">
        <w:rPr>
          <w:szCs w:val="24"/>
        </w:rPr>
        <w:t xml:space="preserve"> “commercio al dettaglio su aree pubbliche</w:t>
      </w:r>
      <w:r w:rsidR="00A82DE6">
        <w:rPr>
          <w:szCs w:val="24"/>
        </w:rPr>
        <w:t xml:space="preserve"> </w:t>
      </w:r>
      <w:r w:rsidR="00DF44E5" w:rsidRPr="00DF44E5">
        <w:rPr>
          <w:szCs w:val="24"/>
        </w:rPr>
        <w:t>(mercati, fiere, sagre, posteggi isolati e attività in forma itinerante</w:t>
      </w:r>
      <w:r w:rsidR="00A82DE6">
        <w:rPr>
          <w:szCs w:val="24"/>
        </w:rPr>
        <w:t>)”.</w:t>
      </w:r>
    </w:p>
    <w:p w:rsidR="00C35E62" w:rsidRDefault="00C35E62" w:rsidP="00C35E62">
      <w:pPr>
        <w:jc w:val="both"/>
        <w:rPr>
          <w:color w:val="FF0000"/>
        </w:rPr>
      </w:pPr>
    </w:p>
    <w:p w:rsidR="00A169BD" w:rsidRDefault="00A169BD" w:rsidP="00C35E62">
      <w:pPr>
        <w:jc w:val="both"/>
        <w:rPr>
          <w:color w:val="FF0000"/>
        </w:rPr>
      </w:pPr>
    </w:p>
    <w:p w:rsidR="00A169BD" w:rsidRDefault="00A169BD" w:rsidP="00C35E62">
      <w:pPr>
        <w:jc w:val="both"/>
        <w:rPr>
          <w:color w:val="FF0000"/>
        </w:rPr>
      </w:pPr>
    </w:p>
    <w:p w:rsidR="00A169BD" w:rsidRDefault="00A169BD" w:rsidP="00C35E62">
      <w:pPr>
        <w:jc w:val="both"/>
        <w:rPr>
          <w:color w:val="FF0000"/>
        </w:rPr>
      </w:pPr>
    </w:p>
    <w:p w:rsidR="00A169BD" w:rsidRDefault="00A169BD" w:rsidP="00C35E62">
      <w:pPr>
        <w:jc w:val="both"/>
        <w:rPr>
          <w:color w:val="FF0000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3312795</wp:posOffset>
            </wp:positionH>
            <wp:positionV relativeFrom="paragraph">
              <wp:posOffset>53975</wp:posOffset>
            </wp:positionV>
            <wp:extent cx="1812925" cy="302895"/>
            <wp:effectExtent l="0" t="0" r="0" b="1905"/>
            <wp:wrapSquare wrapText="bothSides"/>
            <wp:docPr id="1" name="Immagine 1" descr="oscar_cant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car_canto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0AE" w:rsidRDefault="001B40AE" w:rsidP="00C35E62">
      <w:pPr>
        <w:jc w:val="both"/>
        <w:rPr>
          <w:color w:val="FF0000"/>
        </w:rPr>
      </w:pPr>
    </w:p>
    <w:p w:rsidR="00A169BD" w:rsidRDefault="00A169BD" w:rsidP="00C35E62">
      <w:pPr>
        <w:jc w:val="both"/>
        <w:rPr>
          <w:color w:val="FF0000"/>
        </w:rPr>
      </w:pPr>
    </w:p>
    <w:p w:rsidR="00A169BD" w:rsidRPr="00A169BD" w:rsidRDefault="00A169BD" w:rsidP="00A169BD">
      <w:pPr>
        <w:ind w:left="4956"/>
      </w:pPr>
      <w:r w:rsidRPr="00A169BD">
        <w:sym w:font="Wingdings" w:char="F058"/>
      </w:r>
      <w:r w:rsidRPr="00A169BD">
        <w:t xml:space="preserve"> Oscar Cantoni, Vescovo di Como </w:t>
      </w:r>
    </w:p>
    <w:p w:rsidR="00A169BD" w:rsidRPr="00A169BD" w:rsidRDefault="00A169BD" w:rsidP="00A169BD">
      <w:pPr>
        <w:spacing w:after="240" w:line="360" w:lineRule="auto"/>
      </w:pPr>
    </w:p>
    <w:p w:rsidR="001B40AE" w:rsidRPr="00A169BD" w:rsidRDefault="001B40AE" w:rsidP="00C35E62">
      <w:pPr>
        <w:jc w:val="both"/>
        <w:rPr>
          <w:color w:val="FF0000"/>
        </w:rPr>
      </w:pPr>
    </w:p>
    <w:p w:rsidR="001B40AE" w:rsidRPr="00A169BD" w:rsidRDefault="001B40AE" w:rsidP="00C35E62">
      <w:pPr>
        <w:jc w:val="both"/>
        <w:rPr>
          <w:color w:val="FF0000"/>
        </w:rPr>
      </w:pPr>
    </w:p>
    <w:p w:rsidR="00A169BD" w:rsidRPr="00A169BD" w:rsidRDefault="00A169BD" w:rsidP="00C35E62">
      <w:pPr>
        <w:jc w:val="both"/>
        <w:rPr>
          <w:color w:val="FF0000"/>
        </w:rPr>
      </w:pPr>
    </w:p>
    <w:p w:rsidR="001B40AE" w:rsidRPr="00A169BD" w:rsidRDefault="001B40AE" w:rsidP="00C35E62">
      <w:pPr>
        <w:jc w:val="both"/>
        <w:rPr>
          <w:color w:val="FF0000"/>
        </w:rPr>
      </w:pPr>
    </w:p>
    <w:p w:rsidR="0052606E" w:rsidRPr="0052606E" w:rsidRDefault="00A27AE9" w:rsidP="0052606E">
      <w:pPr>
        <w:jc w:val="both"/>
      </w:pPr>
      <w:r>
        <w:t>Como, 4</w:t>
      </w:r>
      <w:r w:rsidR="001B40AE" w:rsidRPr="00A169BD">
        <w:t xml:space="preserve"> </w:t>
      </w:r>
      <w:r w:rsidR="0052606E">
        <w:t>luglio 2020</w:t>
      </w:r>
    </w:p>
    <w:p w:rsidR="0052606E" w:rsidRPr="0052606E" w:rsidRDefault="0052606E" w:rsidP="0052606E">
      <w:pPr>
        <w:jc w:val="both"/>
      </w:pPr>
    </w:p>
    <w:p w:rsidR="0052606E" w:rsidRDefault="0052606E" w:rsidP="0052606E">
      <w:pPr>
        <w:jc w:val="both"/>
      </w:pPr>
      <w:proofErr w:type="spellStart"/>
      <w:r w:rsidRPr="0052606E">
        <w:t>Prot</w:t>
      </w:r>
      <w:proofErr w:type="spellEnd"/>
      <w:r w:rsidRPr="0052606E">
        <w:t>. N. 279/20</w:t>
      </w:r>
    </w:p>
    <w:p w:rsidR="0052606E" w:rsidRDefault="0052606E" w:rsidP="0052606E">
      <w:pPr>
        <w:jc w:val="both"/>
      </w:pPr>
    </w:p>
    <w:p w:rsidR="0052606E" w:rsidRDefault="0052606E" w:rsidP="0052606E">
      <w:pPr>
        <w:jc w:val="both"/>
      </w:pPr>
    </w:p>
    <w:p w:rsidR="0052606E" w:rsidRPr="0052606E" w:rsidRDefault="0052606E" w:rsidP="0052606E">
      <w:pPr>
        <w:jc w:val="both"/>
        <w:rPr>
          <w:sz w:val="20"/>
          <w:szCs w:val="20"/>
        </w:rPr>
      </w:pPr>
      <w:proofErr w:type="spellStart"/>
      <w:r w:rsidRPr="0052606E">
        <w:rPr>
          <w:sz w:val="20"/>
          <w:szCs w:val="20"/>
        </w:rPr>
        <w:t>Sac</w:t>
      </w:r>
      <w:proofErr w:type="spellEnd"/>
      <w:r w:rsidRPr="0052606E">
        <w:rPr>
          <w:sz w:val="20"/>
          <w:szCs w:val="20"/>
        </w:rPr>
        <w:t>. Marco F. Nogara</w:t>
      </w:r>
    </w:p>
    <w:p w:rsidR="001B40AE" w:rsidRPr="0052606E" w:rsidRDefault="0052606E" w:rsidP="00C35E62">
      <w:pPr>
        <w:jc w:val="both"/>
        <w:rPr>
          <w:i/>
          <w:sz w:val="20"/>
          <w:szCs w:val="20"/>
        </w:rPr>
      </w:pPr>
      <w:r w:rsidRPr="0052606E">
        <w:rPr>
          <w:sz w:val="20"/>
          <w:szCs w:val="20"/>
        </w:rPr>
        <w:t xml:space="preserve">       </w:t>
      </w:r>
      <w:r w:rsidRPr="0052606E">
        <w:rPr>
          <w:i/>
          <w:sz w:val="20"/>
          <w:szCs w:val="20"/>
        </w:rPr>
        <w:t>Cancelliere</w:t>
      </w:r>
    </w:p>
    <w:sectPr w:rsidR="001B40AE" w:rsidRPr="0052606E" w:rsidSect="00786EF4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9E" w:rsidRDefault="0064749E" w:rsidP="00E94C65">
      <w:r>
        <w:separator/>
      </w:r>
    </w:p>
  </w:endnote>
  <w:endnote w:type="continuationSeparator" w:id="0">
    <w:p w:rsidR="0064749E" w:rsidRDefault="0064749E" w:rsidP="00E9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581045"/>
      <w:docPartObj>
        <w:docPartGallery w:val="Page Numbers (Bottom of Page)"/>
        <w:docPartUnique/>
      </w:docPartObj>
    </w:sdtPr>
    <w:sdtEndPr/>
    <w:sdtContent>
      <w:p w:rsidR="009D1E21" w:rsidRDefault="009D1E2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23">
          <w:rPr>
            <w:noProof/>
          </w:rPr>
          <w:t>1</w:t>
        </w:r>
        <w:r>
          <w:fldChar w:fldCharType="end"/>
        </w:r>
      </w:p>
    </w:sdtContent>
  </w:sdt>
  <w:p w:rsidR="009D1E21" w:rsidRDefault="009D1E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9E" w:rsidRDefault="0064749E" w:rsidP="00E94C65">
      <w:r>
        <w:separator/>
      </w:r>
    </w:p>
  </w:footnote>
  <w:footnote w:type="continuationSeparator" w:id="0">
    <w:p w:rsidR="0064749E" w:rsidRDefault="0064749E" w:rsidP="00E94C65">
      <w:r>
        <w:continuationSeparator/>
      </w:r>
    </w:p>
  </w:footnote>
  <w:footnote w:id="1">
    <w:p w:rsidR="002E0EA0" w:rsidRPr="000C274A" w:rsidRDefault="002E0EA0" w:rsidP="000C274A">
      <w:pPr>
        <w:pStyle w:val="Testonotaapidipagina"/>
        <w:jc w:val="both"/>
        <w:rPr>
          <w:sz w:val="22"/>
          <w:szCs w:val="22"/>
        </w:rPr>
      </w:pPr>
      <w:r w:rsidRPr="000C274A">
        <w:rPr>
          <w:rStyle w:val="Rimandonotaapidipagina"/>
          <w:sz w:val="22"/>
          <w:szCs w:val="22"/>
        </w:rPr>
        <w:footnoteRef/>
      </w:r>
      <w:r w:rsidRPr="000C274A">
        <w:rPr>
          <w:sz w:val="22"/>
          <w:szCs w:val="22"/>
        </w:rPr>
        <w:t xml:space="preserve"> </w:t>
      </w:r>
      <w:r w:rsidRPr="000C274A">
        <w:rPr>
          <w:smallCaps/>
          <w:sz w:val="22"/>
          <w:szCs w:val="22"/>
        </w:rPr>
        <w:t>Francesco</w:t>
      </w:r>
      <w:r w:rsidRPr="000C274A">
        <w:rPr>
          <w:sz w:val="22"/>
          <w:szCs w:val="22"/>
        </w:rPr>
        <w:t xml:space="preserve">, </w:t>
      </w:r>
      <w:r w:rsidRPr="000C274A">
        <w:rPr>
          <w:i/>
          <w:sz w:val="22"/>
          <w:szCs w:val="22"/>
        </w:rPr>
        <w:t>Udienza ge</w:t>
      </w:r>
      <w:r>
        <w:rPr>
          <w:i/>
          <w:sz w:val="22"/>
          <w:szCs w:val="22"/>
        </w:rPr>
        <w:t>nerale dell’</w:t>
      </w:r>
      <w:r w:rsidRPr="000C274A">
        <w:rPr>
          <w:i/>
          <w:sz w:val="22"/>
          <w:szCs w:val="22"/>
        </w:rPr>
        <w:t>11 aprile 2018</w:t>
      </w:r>
      <w:r w:rsidRPr="000C274A">
        <w:rPr>
          <w:sz w:val="22"/>
          <w:szCs w:val="22"/>
        </w:rPr>
        <w:t>.</w:t>
      </w:r>
    </w:p>
  </w:footnote>
  <w:footnote w:id="2">
    <w:p w:rsidR="002E0EA0" w:rsidRPr="000C274A" w:rsidRDefault="002E0EA0" w:rsidP="000C274A">
      <w:pPr>
        <w:pStyle w:val="Testonotaapidipagina"/>
        <w:jc w:val="both"/>
        <w:rPr>
          <w:sz w:val="22"/>
          <w:szCs w:val="22"/>
        </w:rPr>
      </w:pPr>
      <w:r w:rsidRPr="000C274A">
        <w:rPr>
          <w:rStyle w:val="Rimandonotaapidipagina"/>
          <w:sz w:val="22"/>
          <w:szCs w:val="22"/>
        </w:rPr>
        <w:footnoteRef/>
      </w:r>
      <w:r w:rsidRPr="000C274A">
        <w:rPr>
          <w:sz w:val="22"/>
          <w:szCs w:val="22"/>
        </w:rPr>
        <w:t xml:space="preserve"> </w:t>
      </w:r>
      <w:proofErr w:type="spellStart"/>
      <w:r w:rsidRPr="000C274A">
        <w:rPr>
          <w:sz w:val="22"/>
          <w:szCs w:val="22"/>
        </w:rPr>
        <w:t>Cf</w:t>
      </w:r>
      <w:proofErr w:type="spellEnd"/>
      <w:r w:rsidRPr="000C274A">
        <w:rPr>
          <w:sz w:val="22"/>
          <w:szCs w:val="22"/>
        </w:rPr>
        <w:t xml:space="preserve">. </w:t>
      </w:r>
      <w:r w:rsidRPr="000C274A">
        <w:rPr>
          <w:smallCaps/>
          <w:sz w:val="22"/>
          <w:szCs w:val="22"/>
        </w:rPr>
        <w:t>Benedetto XVI</w:t>
      </w:r>
      <w:r w:rsidRPr="000C274A">
        <w:rPr>
          <w:sz w:val="22"/>
          <w:szCs w:val="22"/>
        </w:rPr>
        <w:t xml:space="preserve">, Es. </w:t>
      </w:r>
      <w:proofErr w:type="spellStart"/>
      <w:r w:rsidRPr="000C274A">
        <w:rPr>
          <w:sz w:val="22"/>
          <w:szCs w:val="22"/>
        </w:rPr>
        <w:t>Ap</w:t>
      </w:r>
      <w:proofErr w:type="spellEnd"/>
      <w:r w:rsidRPr="000C274A">
        <w:rPr>
          <w:sz w:val="22"/>
          <w:szCs w:val="22"/>
        </w:rPr>
        <w:t xml:space="preserve">. </w:t>
      </w:r>
      <w:proofErr w:type="spellStart"/>
      <w:r w:rsidRPr="000C274A">
        <w:rPr>
          <w:i/>
          <w:sz w:val="22"/>
          <w:szCs w:val="22"/>
        </w:rPr>
        <w:t>Sacramentum</w:t>
      </w:r>
      <w:proofErr w:type="spellEnd"/>
      <w:r w:rsidRPr="000C274A">
        <w:rPr>
          <w:i/>
          <w:sz w:val="22"/>
          <w:szCs w:val="22"/>
        </w:rPr>
        <w:t xml:space="preserve"> </w:t>
      </w:r>
      <w:proofErr w:type="spellStart"/>
      <w:r w:rsidRPr="000C274A">
        <w:rPr>
          <w:i/>
          <w:sz w:val="22"/>
          <w:szCs w:val="22"/>
        </w:rPr>
        <w:t>Caritatis</w:t>
      </w:r>
      <w:proofErr w:type="spellEnd"/>
      <w:r w:rsidRPr="000C274A">
        <w:rPr>
          <w:sz w:val="22"/>
          <w:szCs w:val="22"/>
        </w:rPr>
        <w:t>, 22 febbraio 2007, n. 19.</w:t>
      </w:r>
    </w:p>
  </w:footnote>
  <w:footnote w:id="3">
    <w:p w:rsidR="002E0EA0" w:rsidRPr="000C274A" w:rsidRDefault="002E0EA0" w:rsidP="000C274A">
      <w:pPr>
        <w:pStyle w:val="Testonotaapidipagina"/>
        <w:jc w:val="both"/>
        <w:rPr>
          <w:sz w:val="22"/>
          <w:szCs w:val="22"/>
        </w:rPr>
      </w:pPr>
      <w:r w:rsidRPr="000C274A">
        <w:rPr>
          <w:rStyle w:val="Rimandonotaapidipagina"/>
          <w:sz w:val="22"/>
          <w:szCs w:val="22"/>
        </w:rPr>
        <w:footnoteRef/>
      </w:r>
      <w:r w:rsidRPr="000C274A">
        <w:rPr>
          <w:sz w:val="22"/>
          <w:szCs w:val="22"/>
        </w:rPr>
        <w:t xml:space="preserve"> </w:t>
      </w:r>
      <w:r w:rsidRPr="000C274A">
        <w:rPr>
          <w:smallCaps/>
          <w:sz w:val="22"/>
          <w:szCs w:val="22"/>
        </w:rPr>
        <w:t>Francesco</w:t>
      </w:r>
      <w:r w:rsidRPr="000C274A">
        <w:rPr>
          <w:sz w:val="22"/>
          <w:szCs w:val="22"/>
        </w:rPr>
        <w:t xml:space="preserve">, </w:t>
      </w:r>
      <w:r w:rsidRPr="000C274A">
        <w:rPr>
          <w:i/>
          <w:sz w:val="22"/>
          <w:szCs w:val="22"/>
        </w:rPr>
        <w:t>Udienza generale del 17 giugno 2015</w:t>
      </w:r>
      <w:r w:rsidRPr="000C274A">
        <w:rPr>
          <w:sz w:val="22"/>
          <w:szCs w:val="22"/>
        </w:rPr>
        <w:t>.</w:t>
      </w:r>
    </w:p>
  </w:footnote>
  <w:footnote w:id="4">
    <w:p w:rsidR="002E0EA0" w:rsidRPr="000C274A" w:rsidRDefault="002E0EA0" w:rsidP="000C274A">
      <w:pPr>
        <w:pStyle w:val="Testonotaapidipagina"/>
        <w:jc w:val="both"/>
        <w:rPr>
          <w:sz w:val="22"/>
          <w:szCs w:val="22"/>
        </w:rPr>
      </w:pPr>
      <w:r w:rsidRPr="000C274A">
        <w:rPr>
          <w:rStyle w:val="Rimandonotaapidipagina"/>
          <w:sz w:val="22"/>
          <w:szCs w:val="22"/>
        </w:rPr>
        <w:footnoteRef/>
      </w:r>
      <w:r w:rsidRPr="000C274A">
        <w:rPr>
          <w:sz w:val="22"/>
          <w:szCs w:val="22"/>
        </w:rPr>
        <w:t xml:space="preserve"> </w:t>
      </w:r>
      <w:r w:rsidRPr="000C274A">
        <w:rPr>
          <w:smallCaps/>
          <w:sz w:val="22"/>
          <w:szCs w:val="22"/>
        </w:rPr>
        <w:t>Francesco</w:t>
      </w:r>
      <w:r w:rsidRPr="000C274A">
        <w:rPr>
          <w:sz w:val="22"/>
          <w:szCs w:val="22"/>
        </w:rPr>
        <w:t xml:space="preserve">, Es. </w:t>
      </w:r>
      <w:proofErr w:type="spellStart"/>
      <w:r w:rsidRPr="000C274A">
        <w:rPr>
          <w:sz w:val="22"/>
          <w:szCs w:val="22"/>
        </w:rPr>
        <w:t>Ap</w:t>
      </w:r>
      <w:proofErr w:type="spellEnd"/>
      <w:r w:rsidRPr="000C274A">
        <w:rPr>
          <w:sz w:val="22"/>
          <w:szCs w:val="22"/>
        </w:rPr>
        <w:t xml:space="preserve">. </w:t>
      </w:r>
      <w:proofErr w:type="spellStart"/>
      <w:r w:rsidRPr="000C274A">
        <w:rPr>
          <w:i/>
          <w:sz w:val="22"/>
          <w:szCs w:val="22"/>
        </w:rPr>
        <w:t>Evangelii</w:t>
      </w:r>
      <w:proofErr w:type="spellEnd"/>
      <w:r w:rsidRPr="000C274A">
        <w:rPr>
          <w:i/>
          <w:sz w:val="22"/>
          <w:szCs w:val="22"/>
        </w:rPr>
        <w:t xml:space="preserve"> </w:t>
      </w:r>
      <w:proofErr w:type="spellStart"/>
      <w:r w:rsidRPr="000C274A">
        <w:rPr>
          <w:i/>
          <w:sz w:val="22"/>
          <w:szCs w:val="22"/>
        </w:rPr>
        <w:t>Gaudium</w:t>
      </w:r>
      <w:proofErr w:type="spellEnd"/>
      <w:r w:rsidRPr="000C274A">
        <w:rPr>
          <w:sz w:val="22"/>
          <w:szCs w:val="22"/>
        </w:rPr>
        <w:t>, 24 novembre 2013, n. 123.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E229A"/>
    <w:multiLevelType w:val="hybridMultilevel"/>
    <w:tmpl w:val="FD20776C"/>
    <w:lvl w:ilvl="0" w:tplc="55F40466">
      <w:start w:val="1"/>
      <w:numFmt w:val="decimal"/>
      <w:lvlText w:val="%1."/>
      <w:lvlJc w:val="left"/>
      <w:pPr>
        <w:ind w:left="1068" w:hanging="708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58"/>
    <w:rsid w:val="00010FD5"/>
    <w:rsid w:val="000C16BE"/>
    <w:rsid w:val="000C274A"/>
    <w:rsid w:val="00101B08"/>
    <w:rsid w:val="0012023C"/>
    <w:rsid w:val="00171F10"/>
    <w:rsid w:val="001B40AE"/>
    <w:rsid w:val="00256338"/>
    <w:rsid w:val="002E0EA0"/>
    <w:rsid w:val="002E6FE4"/>
    <w:rsid w:val="00311C58"/>
    <w:rsid w:val="003127ED"/>
    <w:rsid w:val="00313C0C"/>
    <w:rsid w:val="0035424A"/>
    <w:rsid w:val="0035549A"/>
    <w:rsid w:val="00377130"/>
    <w:rsid w:val="003829F5"/>
    <w:rsid w:val="003E6423"/>
    <w:rsid w:val="004706AB"/>
    <w:rsid w:val="004740B1"/>
    <w:rsid w:val="004920C5"/>
    <w:rsid w:val="004A1BCD"/>
    <w:rsid w:val="004A7B15"/>
    <w:rsid w:val="0051437A"/>
    <w:rsid w:val="0052606E"/>
    <w:rsid w:val="00536D4E"/>
    <w:rsid w:val="005C60DD"/>
    <w:rsid w:val="0063232B"/>
    <w:rsid w:val="0064749E"/>
    <w:rsid w:val="00690067"/>
    <w:rsid w:val="006A4333"/>
    <w:rsid w:val="006D107C"/>
    <w:rsid w:val="006E6AA6"/>
    <w:rsid w:val="00725BED"/>
    <w:rsid w:val="00781F52"/>
    <w:rsid w:val="00786EF4"/>
    <w:rsid w:val="007952FF"/>
    <w:rsid w:val="007A04BB"/>
    <w:rsid w:val="008140A9"/>
    <w:rsid w:val="00831059"/>
    <w:rsid w:val="00860DD7"/>
    <w:rsid w:val="00873DBF"/>
    <w:rsid w:val="008D18F6"/>
    <w:rsid w:val="008F3875"/>
    <w:rsid w:val="00911D0B"/>
    <w:rsid w:val="009447A6"/>
    <w:rsid w:val="00950723"/>
    <w:rsid w:val="00996EB9"/>
    <w:rsid w:val="009D1E21"/>
    <w:rsid w:val="00A169BD"/>
    <w:rsid w:val="00A27AE9"/>
    <w:rsid w:val="00A31F8B"/>
    <w:rsid w:val="00A342BA"/>
    <w:rsid w:val="00A635DA"/>
    <w:rsid w:val="00A73094"/>
    <w:rsid w:val="00A813C3"/>
    <w:rsid w:val="00A82DE6"/>
    <w:rsid w:val="00A975D6"/>
    <w:rsid w:val="00AF38AD"/>
    <w:rsid w:val="00B632CA"/>
    <w:rsid w:val="00B65B93"/>
    <w:rsid w:val="00B7573C"/>
    <w:rsid w:val="00BB0CE4"/>
    <w:rsid w:val="00BD0178"/>
    <w:rsid w:val="00BF2425"/>
    <w:rsid w:val="00C02F46"/>
    <w:rsid w:val="00C04A87"/>
    <w:rsid w:val="00C226F7"/>
    <w:rsid w:val="00C35E62"/>
    <w:rsid w:val="00C708D4"/>
    <w:rsid w:val="00C725F0"/>
    <w:rsid w:val="00C874AD"/>
    <w:rsid w:val="00C879E5"/>
    <w:rsid w:val="00CB2515"/>
    <w:rsid w:val="00CB4E75"/>
    <w:rsid w:val="00CC696B"/>
    <w:rsid w:val="00D118FD"/>
    <w:rsid w:val="00D423FB"/>
    <w:rsid w:val="00D4407A"/>
    <w:rsid w:val="00D44F72"/>
    <w:rsid w:val="00D45C19"/>
    <w:rsid w:val="00DB6D1A"/>
    <w:rsid w:val="00DF44E5"/>
    <w:rsid w:val="00DF6E4E"/>
    <w:rsid w:val="00E75177"/>
    <w:rsid w:val="00E82233"/>
    <w:rsid w:val="00E94C65"/>
    <w:rsid w:val="00EB432A"/>
    <w:rsid w:val="00EC1B75"/>
    <w:rsid w:val="00EC680F"/>
    <w:rsid w:val="00EE61A3"/>
    <w:rsid w:val="00F224C9"/>
    <w:rsid w:val="00F376AF"/>
    <w:rsid w:val="00F5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D5F29-253C-4E4C-B310-E516794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EF4"/>
  </w:style>
  <w:style w:type="paragraph" w:styleId="Titolo1">
    <w:name w:val="heading 1"/>
    <w:basedOn w:val="Normale"/>
    <w:next w:val="Normale"/>
    <w:link w:val="Titolo1Carattere"/>
    <w:qFormat/>
    <w:rsid w:val="00B65B93"/>
    <w:pPr>
      <w:keepNext/>
      <w:jc w:val="center"/>
      <w:outlineLvl w:val="0"/>
    </w:pPr>
    <w:rPr>
      <w:rFonts w:ascii="Bookman Old Style" w:eastAsia="Times New Roman" w:hAnsi="Bookman Old Style"/>
      <w:b/>
      <w:caps/>
      <w:spacing w:val="60"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5E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1C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65B93"/>
    <w:rPr>
      <w:rFonts w:ascii="Bookman Old Style" w:eastAsia="Times New Roman" w:hAnsi="Bookman Old Style"/>
      <w:b/>
      <w:caps/>
      <w:spacing w:val="60"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B65B93"/>
    <w:pPr>
      <w:spacing w:before="100" w:beforeAutospacing="1" w:after="100" w:afterAutospacing="1"/>
    </w:pPr>
    <w:rPr>
      <w:rFonts w:eastAsia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5633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96EB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E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EB9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4C6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4C6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4C65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5E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9D1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E21"/>
  </w:style>
  <w:style w:type="paragraph" w:styleId="Pidipagina">
    <w:name w:val="footer"/>
    <w:basedOn w:val="Normale"/>
    <w:link w:val="PidipaginaCarattere"/>
    <w:uiPriority w:val="99"/>
    <w:unhideWhenUsed/>
    <w:rsid w:val="009D1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vicariogenerale@diocesidicomo.it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E67B-CAF1-4B8E-AB14-195D84AC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Cancelliere</dc:creator>
  <cp:keywords/>
  <dc:description/>
  <cp:lastModifiedBy>Cancelliere</cp:lastModifiedBy>
  <cp:revision>5</cp:revision>
  <cp:lastPrinted>2020-07-04T09:07:00Z</cp:lastPrinted>
  <dcterms:created xsi:type="dcterms:W3CDTF">2020-07-04T09:03:00Z</dcterms:created>
  <dcterms:modified xsi:type="dcterms:W3CDTF">2020-07-04T09:19:00Z</dcterms:modified>
</cp:coreProperties>
</file>