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421E" w14:textId="77777777" w:rsidR="00F5636F" w:rsidRDefault="00F5636F" w:rsidP="00F5636F">
      <w:pPr>
        <w:jc w:val="center"/>
        <w:rPr>
          <w:rFonts w:ascii="Times New Roman" w:hAnsi="Times New Roman" w:cs="Times New Roman"/>
          <w:b/>
          <w:bCs/>
          <w:sz w:val="24"/>
          <w:szCs w:val="24"/>
        </w:rPr>
      </w:pPr>
      <w:r>
        <w:rPr>
          <w:rFonts w:ascii="Times New Roman" w:hAnsi="Times New Roman" w:cs="Times New Roman"/>
          <w:b/>
          <w:bCs/>
          <w:sz w:val="24"/>
          <w:szCs w:val="24"/>
        </w:rPr>
        <w:t>Formazione</w:t>
      </w:r>
    </w:p>
    <w:p w14:paraId="4C9057AF" w14:textId="77777777" w:rsidR="00F5636F" w:rsidRDefault="00F5636F" w:rsidP="00F5636F">
      <w:pPr>
        <w:jc w:val="center"/>
        <w:rPr>
          <w:rFonts w:ascii="Times New Roman" w:hAnsi="Times New Roman" w:cs="Times New Roman"/>
          <w:b/>
          <w:bCs/>
          <w:sz w:val="24"/>
          <w:szCs w:val="24"/>
        </w:rPr>
      </w:pPr>
      <w:r>
        <w:rPr>
          <w:rFonts w:ascii="Times New Roman" w:hAnsi="Times New Roman" w:cs="Times New Roman"/>
          <w:b/>
          <w:bCs/>
          <w:sz w:val="24"/>
          <w:szCs w:val="24"/>
        </w:rPr>
        <w:t>LA CHIESA BRUCIA. CRISI E FUTURO DEL CRISTIANESIMO</w:t>
      </w:r>
    </w:p>
    <w:p w14:paraId="5880A5CC" w14:textId="0754EAA5" w:rsidR="00F5636F" w:rsidRPr="00FD02C8" w:rsidRDefault="00F5636F" w:rsidP="00F5636F">
      <w:pPr>
        <w:jc w:val="center"/>
        <w:rPr>
          <w:rFonts w:ascii="Times New Roman" w:hAnsi="Times New Roman" w:cs="Times New Roman"/>
          <w:b/>
          <w:bCs/>
          <w:sz w:val="24"/>
          <w:szCs w:val="24"/>
        </w:rPr>
      </w:pPr>
      <w:r>
        <w:rPr>
          <w:rFonts w:ascii="Times New Roman" w:hAnsi="Times New Roman" w:cs="Times New Roman"/>
          <w:b/>
          <w:bCs/>
          <w:sz w:val="24"/>
          <w:szCs w:val="24"/>
        </w:rPr>
        <w:t>(Capitoli 5-6-7-8-9, pp. 134-218)</w:t>
      </w:r>
    </w:p>
    <w:p w14:paraId="5A65590D" w14:textId="2223EDFC" w:rsidR="00F5636F" w:rsidRPr="004A21CE" w:rsidRDefault="00F5636F" w:rsidP="00F5636F">
      <w:pPr>
        <w:jc w:val="both"/>
        <w:rPr>
          <w:rFonts w:ascii="Times New Roman" w:hAnsi="Times New Roman" w:cs="Times New Roman"/>
          <w:i/>
          <w:iCs/>
          <w:sz w:val="24"/>
          <w:szCs w:val="24"/>
        </w:rPr>
      </w:pPr>
      <w:r>
        <w:rPr>
          <w:rFonts w:ascii="Times New Roman" w:hAnsi="Times New Roman" w:cs="Times New Roman"/>
          <w:sz w:val="24"/>
          <w:szCs w:val="24"/>
        </w:rPr>
        <w:t>Con questa seconda scheda (la prima sul precedente numero del Settimanale, la terza sul seguente) continua l’invito</w:t>
      </w:r>
      <w:r w:rsidR="00CB0641">
        <w:rPr>
          <w:rFonts w:ascii="Times New Roman" w:hAnsi="Times New Roman" w:cs="Times New Roman"/>
          <w:sz w:val="24"/>
          <w:szCs w:val="24"/>
        </w:rPr>
        <w:t xml:space="preserve"> all</w:t>
      </w:r>
      <w:r>
        <w:rPr>
          <w:rFonts w:ascii="Times New Roman" w:hAnsi="Times New Roman" w:cs="Times New Roman"/>
          <w:sz w:val="24"/>
          <w:szCs w:val="24"/>
        </w:rPr>
        <w:t xml:space="preserve">a lettura del libro di ANDREA RICCARDI, </w:t>
      </w:r>
      <w:r>
        <w:rPr>
          <w:rFonts w:ascii="Times New Roman" w:hAnsi="Times New Roman" w:cs="Times New Roman"/>
          <w:i/>
          <w:iCs/>
          <w:sz w:val="24"/>
          <w:szCs w:val="24"/>
        </w:rPr>
        <w:t>La Chiesa brucia. Crisi e futuro del cristianesimo</w:t>
      </w:r>
      <w:r>
        <w:rPr>
          <w:rFonts w:ascii="Times New Roman" w:hAnsi="Times New Roman" w:cs="Times New Roman"/>
          <w:sz w:val="24"/>
          <w:szCs w:val="24"/>
        </w:rPr>
        <w:t>, Laterza, Bari-Roma 2021</w:t>
      </w:r>
      <w:r w:rsidR="00CB0641">
        <w:rPr>
          <w:rFonts w:ascii="Times New Roman" w:hAnsi="Times New Roman" w:cs="Times New Roman"/>
          <w:sz w:val="24"/>
          <w:szCs w:val="24"/>
        </w:rPr>
        <w:t>. L’intento è di</w:t>
      </w:r>
      <w:r>
        <w:rPr>
          <w:rFonts w:ascii="Times New Roman" w:hAnsi="Times New Roman" w:cs="Times New Roman"/>
          <w:sz w:val="24"/>
          <w:szCs w:val="24"/>
        </w:rPr>
        <w:t xml:space="preserve"> propiziare </w:t>
      </w:r>
      <w:r w:rsidR="00CB0641">
        <w:rPr>
          <w:rFonts w:ascii="Times New Roman" w:hAnsi="Times New Roman" w:cs="Times New Roman"/>
          <w:sz w:val="24"/>
          <w:szCs w:val="24"/>
        </w:rPr>
        <w:t>un</w:t>
      </w:r>
      <w:r>
        <w:rPr>
          <w:rFonts w:ascii="Times New Roman" w:hAnsi="Times New Roman" w:cs="Times New Roman"/>
          <w:sz w:val="24"/>
          <w:szCs w:val="24"/>
        </w:rPr>
        <w:t xml:space="preserve">a discussione e </w:t>
      </w:r>
      <w:r w:rsidR="00CB0641">
        <w:rPr>
          <w:rFonts w:ascii="Times New Roman" w:hAnsi="Times New Roman" w:cs="Times New Roman"/>
          <w:sz w:val="24"/>
          <w:szCs w:val="24"/>
        </w:rPr>
        <w:t>un</w:t>
      </w:r>
      <w:r>
        <w:rPr>
          <w:rFonts w:ascii="Times New Roman" w:hAnsi="Times New Roman" w:cs="Times New Roman"/>
          <w:sz w:val="24"/>
          <w:szCs w:val="24"/>
        </w:rPr>
        <w:t xml:space="preserve"> confronto</w:t>
      </w:r>
      <w:r w:rsidR="00CB0641">
        <w:rPr>
          <w:rFonts w:ascii="Times New Roman" w:hAnsi="Times New Roman" w:cs="Times New Roman"/>
          <w:sz w:val="24"/>
          <w:szCs w:val="24"/>
        </w:rPr>
        <w:t>, a partire dal testo di Riccardi,</w:t>
      </w:r>
      <w:r>
        <w:rPr>
          <w:rFonts w:ascii="Times New Roman" w:hAnsi="Times New Roman" w:cs="Times New Roman"/>
          <w:sz w:val="24"/>
          <w:szCs w:val="24"/>
        </w:rPr>
        <w:t xml:space="preserve"> </w:t>
      </w:r>
      <w:r w:rsidR="00CB0641">
        <w:rPr>
          <w:rFonts w:ascii="Times New Roman" w:hAnsi="Times New Roman" w:cs="Times New Roman"/>
          <w:sz w:val="24"/>
          <w:szCs w:val="24"/>
        </w:rPr>
        <w:t>sull’attualità della fede e della Chiesa, all’interno delle</w:t>
      </w:r>
      <w:r>
        <w:rPr>
          <w:rFonts w:ascii="Times New Roman" w:hAnsi="Times New Roman" w:cs="Times New Roman"/>
          <w:sz w:val="24"/>
          <w:szCs w:val="24"/>
        </w:rPr>
        <w:t xml:space="preserve"> riunioni mensili del presbiterio vicariale e dei consigli pastorali. </w:t>
      </w:r>
      <w:r w:rsidRPr="004A21CE">
        <w:rPr>
          <w:rFonts w:ascii="Times New Roman" w:hAnsi="Times New Roman" w:cs="Times New Roman"/>
          <w:i/>
          <w:iCs/>
          <w:sz w:val="24"/>
          <w:szCs w:val="24"/>
        </w:rPr>
        <w:t xml:space="preserve"> </w:t>
      </w:r>
    </w:p>
    <w:p w14:paraId="7D162EAC" w14:textId="2C2807D3" w:rsidR="00F5636F" w:rsidRPr="004A21CE" w:rsidRDefault="00F5636F" w:rsidP="00F5636F">
      <w:pPr>
        <w:jc w:val="both"/>
        <w:rPr>
          <w:rFonts w:ascii="Times New Roman" w:hAnsi="Times New Roman" w:cs="Times New Roman"/>
          <w:i/>
          <w:iCs/>
          <w:sz w:val="24"/>
          <w:szCs w:val="24"/>
        </w:rPr>
      </w:pPr>
      <w:r w:rsidRPr="004A21CE">
        <w:rPr>
          <w:rFonts w:ascii="Times New Roman" w:hAnsi="Times New Roman" w:cs="Times New Roman"/>
          <w:i/>
          <w:iCs/>
          <w:sz w:val="24"/>
          <w:szCs w:val="24"/>
        </w:rPr>
        <w:t>NB</w:t>
      </w:r>
      <w:r w:rsidR="00494698" w:rsidRPr="004A21CE">
        <w:rPr>
          <w:rFonts w:ascii="Times New Roman" w:hAnsi="Times New Roman" w:cs="Times New Roman"/>
          <w:i/>
          <w:iCs/>
          <w:sz w:val="24"/>
          <w:szCs w:val="24"/>
        </w:rPr>
        <w:t>:</w:t>
      </w:r>
      <w:r w:rsidRPr="004A21CE">
        <w:rPr>
          <w:rFonts w:ascii="Times New Roman" w:hAnsi="Times New Roman" w:cs="Times New Roman"/>
          <w:i/>
          <w:iCs/>
          <w:sz w:val="24"/>
          <w:szCs w:val="24"/>
        </w:rPr>
        <w:t xml:space="preserve"> nell</w:t>
      </w:r>
      <w:r w:rsidR="00494698" w:rsidRPr="004A21CE">
        <w:rPr>
          <w:rFonts w:ascii="Times New Roman" w:hAnsi="Times New Roman" w:cs="Times New Roman"/>
          <w:i/>
          <w:iCs/>
          <w:sz w:val="24"/>
          <w:szCs w:val="24"/>
        </w:rPr>
        <w:t>a</w:t>
      </w:r>
      <w:r w:rsidRPr="004A21CE">
        <w:rPr>
          <w:rFonts w:ascii="Times New Roman" w:hAnsi="Times New Roman" w:cs="Times New Roman"/>
          <w:i/>
          <w:iCs/>
          <w:sz w:val="24"/>
          <w:szCs w:val="24"/>
        </w:rPr>
        <w:t xml:space="preserve"> sched</w:t>
      </w:r>
      <w:r w:rsidR="00494698" w:rsidRPr="004A21CE">
        <w:rPr>
          <w:rFonts w:ascii="Times New Roman" w:hAnsi="Times New Roman" w:cs="Times New Roman"/>
          <w:i/>
          <w:iCs/>
          <w:sz w:val="24"/>
          <w:szCs w:val="24"/>
        </w:rPr>
        <w:t>a</w:t>
      </w:r>
      <w:r w:rsidRPr="004A21CE">
        <w:rPr>
          <w:rFonts w:ascii="Times New Roman" w:hAnsi="Times New Roman" w:cs="Times New Roman"/>
          <w:i/>
          <w:iCs/>
          <w:sz w:val="24"/>
          <w:szCs w:val="24"/>
        </w:rPr>
        <w:t xml:space="preserve"> ci esprimiamo in forma diretta, come se fosse l’autore stesso del testo a parlare. Ovviamente si tratta in realtà di una nostra sintesi e interpretazione, non rivista dall’autore. I riferimenti alle pagine del libro appariranno fra parentesi.</w:t>
      </w:r>
    </w:p>
    <w:p w14:paraId="6C23D961" w14:textId="77777777" w:rsidR="00F5636F" w:rsidRDefault="00F5636F" w:rsidP="009C7C20">
      <w:pPr>
        <w:jc w:val="center"/>
        <w:rPr>
          <w:rFonts w:ascii="Times New Roman" w:hAnsi="Times New Roman" w:cs="Times New Roman"/>
          <w:sz w:val="24"/>
          <w:szCs w:val="24"/>
        </w:rPr>
      </w:pPr>
    </w:p>
    <w:p w14:paraId="56A467DF" w14:textId="130DCEB1" w:rsidR="003014C5" w:rsidRPr="004A21CE" w:rsidRDefault="00CB0641" w:rsidP="004A21CE">
      <w:pPr>
        <w:rPr>
          <w:rFonts w:ascii="Times New Roman" w:hAnsi="Times New Roman" w:cs="Times New Roman"/>
          <w:b/>
          <w:bCs/>
          <w:caps/>
          <w:sz w:val="24"/>
          <w:szCs w:val="24"/>
        </w:rPr>
      </w:pPr>
      <w:r w:rsidRPr="004A21CE">
        <w:rPr>
          <w:rFonts w:ascii="Times New Roman" w:hAnsi="Times New Roman" w:cs="Times New Roman"/>
          <w:b/>
          <w:bCs/>
          <w:caps/>
          <w:sz w:val="24"/>
          <w:szCs w:val="24"/>
        </w:rPr>
        <w:t xml:space="preserve">II. </w:t>
      </w:r>
      <w:r w:rsidR="003014C5" w:rsidRPr="004A21CE">
        <w:rPr>
          <w:rFonts w:ascii="Times New Roman" w:hAnsi="Times New Roman" w:cs="Times New Roman"/>
          <w:b/>
          <w:bCs/>
          <w:caps/>
          <w:sz w:val="24"/>
          <w:szCs w:val="24"/>
        </w:rPr>
        <w:t>Il percorso recente</w:t>
      </w:r>
      <w:r w:rsidRPr="004A21CE">
        <w:rPr>
          <w:rFonts w:ascii="Times New Roman" w:hAnsi="Times New Roman" w:cs="Times New Roman"/>
          <w:b/>
          <w:bCs/>
          <w:caps/>
          <w:sz w:val="24"/>
          <w:szCs w:val="24"/>
        </w:rPr>
        <w:t xml:space="preserve"> della Chiesa</w:t>
      </w:r>
    </w:p>
    <w:p w14:paraId="36780BB8" w14:textId="1DA2E602" w:rsidR="00CB0641" w:rsidRPr="004A21CE" w:rsidRDefault="00CB0641" w:rsidP="003014C5">
      <w:pPr>
        <w:jc w:val="both"/>
        <w:rPr>
          <w:rFonts w:ascii="Times New Roman" w:hAnsi="Times New Roman" w:cs="Times New Roman"/>
          <w:b/>
          <w:bCs/>
          <w:iCs/>
          <w:smallCaps/>
          <w:sz w:val="24"/>
          <w:szCs w:val="24"/>
        </w:rPr>
      </w:pPr>
      <w:r w:rsidRPr="004A21CE">
        <w:rPr>
          <w:rFonts w:ascii="Times New Roman" w:hAnsi="Times New Roman" w:cs="Times New Roman"/>
          <w:b/>
          <w:bCs/>
          <w:iCs/>
          <w:smallCaps/>
          <w:sz w:val="24"/>
          <w:szCs w:val="24"/>
        </w:rPr>
        <w:t xml:space="preserve">(A) </w:t>
      </w:r>
      <w:r w:rsidR="0053766F">
        <w:rPr>
          <w:rFonts w:ascii="Times New Roman" w:hAnsi="Times New Roman" w:cs="Times New Roman"/>
          <w:b/>
          <w:bCs/>
          <w:iCs/>
          <w:smallCaps/>
          <w:sz w:val="24"/>
          <w:szCs w:val="24"/>
        </w:rPr>
        <w:t xml:space="preserve">San </w:t>
      </w:r>
      <w:r w:rsidR="0074169D" w:rsidRPr="004A21CE">
        <w:rPr>
          <w:rFonts w:ascii="Times New Roman" w:hAnsi="Times New Roman" w:cs="Times New Roman"/>
          <w:b/>
          <w:bCs/>
          <w:iCs/>
          <w:smallCaps/>
          <w:sz w:val="24"/>
          <w:szCs w:val="24"/>
        </w:rPr>
        <w:t>Giovanni Paolo II</w:t>
      </w:r>
    </w:p>
    <w:p w14:paraId="2E3ADD03" w14:textId="638845F6" w:rsidR="003014C5" w:rsidRDefault="0074169D" w:rsidP="004A21CE">
      <w:pPr>
        <w:jc w:val="both"/>
        <w:rPr>
          <w:rFonts w:ascii="Times New Roman" w:hAnsi="Times New Roman" w:cs="Times New Roman"/>
          <w:iCs/>
          <w:sz w:val="24"/>
          <w:szCs w:val="24"/>
        </w:rPr>
      </w:pPr>
      <w:r>
        <w:rPr>
          <w:rFonts w:ascii="Times New Roman" w:hAnsi="Times New Roman" w:cs="Times New Roman"/>
          <w:iCs/>
          <w:sz w:val="24"/>
          <w:szCs w:val="24"/>
        </w:rPr>
        <w:t xml:space="preserve">Il lungo e complesso pontificato di </w:t>
      </w:r>
      <w:r w:rsidR="008A1B8A">
        <w:rPr>
          <w:rFonts w:ascii="Times New Roman" w:hAnsi="Times New Roman" w:cs="Times New Roman"/>
          <w:iCs/>
          <w:sz w:val="24"/>
          <w:szCs w:val="24"/>
        </w:rPr>
        <w:t xml:space="preserve">san Giovanni Paolo II </w:t>
      </w:r>
      <w:r>
        <w:rPr>
          <w:rFonts w:ascii="Times New Roman" w:hAnsi="Times New Roman" w:cs="Times New Roman"/>
          <w:iCs/>
          <w:sz w:val="24"/>
          <w:szCs w:val="24"/>
        </w:rPr>
        <w:t xml:space="preserve">è sembrato </w:t>
      </w:r>
      <w:r w:rsidR="008A1B8A">
        <w:rPr>
          <w:rFonts w:ascii="Times New Roman" w:hAnsi="Times New Roman" w:cs="Times New Roman"/>
          <w:iCs/>
          <w:sz w:val="24"/>
          <w:szCs w:val="24"/>
        </w:rPr>
        <w:t xml:space="preserve">in apparenza </w:t>
      </w:r>
      <w:r>
        <w:rPr>
          <w:rFonts w:ascii="Times New Roman" w:hAnsi="Times New Roman" w:cs="Times New Roman"/>
          <w:iCs/>
          <w:sz w:val="24"/>
          <w:szCs w:val="24"/>
        </w:rPr>
        <w:t xml:space="preserve">interrompere la traiettoria del declino, </w:t>
      </w:r>
      <w:r w:rsidR="00B564CA">
        <w:rPr>
          <w:rFonts w:ascii="Times New Roman" w:hAnsi="Times New Roman" w:cs="Times New Roman"/>
          <w:iCs/>
          <w:sz w:val="24"/>
          <w:szCs w:val="24"/>
        </w:rPr>
        <w:t xml:space="preserve">propiziando </w:t>
      </w:r>
      <w:r w:rsidR="00B564CA" w:rsidRPr="004A21CE">
        <w:rPr>
          <w:rFonts w:ascii="Times New Roman" w:hAnsi="Times New Roman" w:cs="Times New Roman"/>
          <w:b/>
          <w:bCs/>
          <w:iCs/>
          <w:sz w:val="24"/>
          <w:szCs w:val="24"/>
        </w:rPr>
        <w:t xml:space="preserve">una stagione di </w:t>
      </w:r>
      <w:r w:rsidRPr="004A21CE">
        <w:rPr>
          <w:rFonts w:ascii="Times New Roman" w:hAnsi="Times New Roman" w:cs="Times New Roman"/>
          <w:b/>
          <w:bCs/>
          <w:iCs/>
          <w:sz w:val="24"/>
          <w:szCs w:val="24"/>
        </w:rPr>
        <w:t>nuovo</w:t>
      </w:r>
      <w:r w:rsidR="00B564CA" w:rsidRPr="004A21CE">
        <w:rPr>
          <w:rFonts w:ascii="Times New Roman" w:hAnsi="Times New Roman" w:cs="Times New Roman"/>
          <w:b/>
          <w:bCs/>
          <w:iCs/>
          <w:sz w:val="24"/>
          <w:szCs w:val="24"/>
        </w:rPr>
        <w:t xml:space="preserve"> protagonismo e vitalità</w:t>
      </w:r>
      <w:r w:rsidRPr="004A21CE">
        <w:rPr>
          <w:rFonts w:ascii="Times New Roman" w:hAnsi="Times New Roman" w:cs="Times New Roman"/>
          <w:b/>
          <w:bCs/>
          <w:iCs/>
          <w:sz w:val="24"/>
          <w:szCs w:val="24"/>
        </w:rPr>
        <w:t xml:space="preserve"> della Chiesa cattolica</w:t>
      </w:r>
      <w:r w:rsidR="00B564CA">
        <w:rPr>
          <w:rFonts w:ascii="Times New Roman" w:hAnsi="Times New Roman" w:cs="Times New Roman"/>
          <w:iCs/>
          <w:sz w:val="24"/>
          <w:szCs w:val="24"/>
        </w:rPr>
        <w:t xml:space="preserve">, </w:t>
      </w:r>
      <w:r>
        <w:rPr>
          <w:rFonts w:ascii="Times New Roman" w:hAnsi="Times New Roman" w:cs="Times New Roman"/>
          <w:iCs/>
          <w:sz w:val="24"/>
          <w:szCs w:val="24"/>
        </w:rPr>
        <w:t xml:space="preserve">fatta di rinnovato </w:t>
      </w:r>
      <w:r w:rsidR="00B564CA">
        <w:rPr>
          <w:rFonts w:ascii="Times New Roman" w:hAnsi="Times New Roman" w:cs="Times New Roman"/>
          <w:iCs/>
          <w:sz w:val="24"/>
          <w:szCs w:val="24"/>
        </w:rPr>
        <w:t xml:space="preserve">fervore di fede e slancio di testimonianza. </w:t>
      </w:r>
      <w:r w:rsidR="00207D67">
        <w:rPr>
          <w:rFonts w:ascii="Times New Roman" w:hAnsi="Times New Roman" w:cs="Times New Roman"/>
          <w:iCs/>
          <w:sz w:val="24"/>
          <w:szCs w:val="24"/>
        </w:rPr>
        <w:t xml:space="preserve">Una «primavera cattolica» </w:t>
      </w:r>
      <w:r w:rsidR="00B564CA">
        <w:rPr>
          <w:rFonts w:ascii="Times New Roman" w:hAnsi="Times New Roman" w:cs="Times New Roman"/>
          <w:iCs/>
          <w:sz w:val="24"/>
          <w:szCs w:val="24"/>
        </w:rPr>
        <w:t>concomitan</w:t>
      </w:r>
      <w:r w:rsidR="00BC677E">
        <w:rPr>
          <w:rFonts w:ascii="Times New Roman" w:hAnsi="Times New Roman" w:cs="Times New Roman"/>
          <w:iCs/>
          <w:sz w:val="24"/>
          <w:szCs w:val="24"/>
        </w:rPr>
        <w:t>te</w:t>
      </w:r>
      <w:r w:rsidR="00B564CA">
        <w:rPr>
          <w:rFonts w:ascii="Times New Roman" w:hAnsi="Times New Roman" w:cs="Times New Roman"/>
          <w:iCs/>
          <w:sz w:val="24"/>
          <w:szCs w:val="24"/>
        </w:rPr>
        <w:t xml:space="preserve"> con la riscossa del </w:t>
      </w:r>
      <w:r w:rsidR="00A11681">
        <w:rPr>
          <w:rFonts w:ascii="Times New Roman" w:hAnsi="Times New Roman" w:cs="Times New Roman"/>
          <w:iCs/>
          <w:sz w:val="24"/>
          <w:szCs w:val="24"/>
        </w:rPr>
        <w:t xml:space="preserve">fenomeno </w:t>
      </w:r>
      <w:r w:rsidR="00B564CA">
        <w:rPr>
          <w:rFonts w:ascii="Times New Roman" w:hAnsi="Times New Roman" w:cs="Times New Roman"/>
          <w:iCs/>
          <w:sz w:val="24"/>
          <w:szCs w:val="24"/>
        </w:rPr>
        <w:t>religioso attestata da tutti i principali rilevatori sociologici</w:t>
      </w:r>
      <w:r w:rsidR="00207D67">
        <w:rPr>
          <w:rFonts w:ascii="Times New Roman" w:hAnsi="Times New Roman" w:cs="Times New Roman"/>
          <w:iCs/>
          <w:sz w:val="24"/>
          <w:szCs w:val="24"/>
        </w:rPr>
        <w:t>,</w:t>
      </w:r>
      <w:r w:rsidR="00B564CA">
        <w:rPr>
          <w:rFonts w:ascii="Times New Roman" w:hAnsi="Times New Roman" w:cs="Times New Roman"/>
          <w:iCs/>
          <w:sz w:val="24"/>
          <w:szCs w:val="24"/>
        </w:rPr>
        <w:t xml:space="preserve"> in</w:t>
      </w:r>
      <w:r w:rsidR="00207D67">
        <w:rPr>
          <w:rFonts w:ascii="Times New Roman" w:hAnsi="Times New Roman" w:cs="Times New Roman"/>
          <w:iCs/>
          <w:sz w:val="24"/>
          <w:szCs w:val="24"/>
        </w:rPr>
        <w:t xml:space="preserve"> </w:t>
      </w:r>
      <w:r w:rsidR="00A11681">
        <w:rPr>
          <w:rFonts w:ascii="Times New Roman" w:hAnsi="Times New Roman" w:cs="Times New Roman"/>
          <w:iCs/>
          <w:sz w:val="24"/>
          <w:szCs w:val="24"/>
        </w:rPr>
        <w:t xml:space="preserve">netta </w:t>
      </w:r>
      <w:r w:rsidR="00207D67">
        <w:rPr>
          <w:rFonts w:ascii="Times New Roman" w:hAnsi="Times New Roman" w:cs="Times New Roman"/>
          <w:iCs/>
          <w:sz w:val="24"/>
          <w:szCs w:val="24"/>
        </w:rPr>
        <w:t xml:space="preserve">controtendenza rispetto alle nefaste profezie </w:t>
      </w:r>
      <w:r w:rsidR="00A11681">
        <w:rPr>
          <w:rFonts w:ascii="Times New Roman" w:hAnsi="Times New Roman" w:cs="Times New Roman"/>
          <w:iCs/>
          <w:sz w:val="24"/>
          <w:szCs w:val="24"/>
        </w:rPr>
        <w:t xml:space="preserve">sulla «morte di Dio» </w:t>
      </w:r>
      <w:r w:rsidR="00207D67">
        <w:rPr>
          <w:rFonts w:ascii="Times New Roman" w:hAnsi="Times New Roman" w:cs="Times New Roman"/>
          <w:iCs/>
          <w:sz w:val="24"/>
          <w:szCs w:val="24"/>
        </w:rPr>
        <w:t xml:space="preserve">degli anni ’60. </w:t>
      </w:r>
      <w:r w:rsidR="00A11681">
        <w:rPr>
          <w:rFonts w:ascii="Times New Roman" w:hAnsi="Times New Roman" w:cs="Times New Roman"/>
          <w:iCs/>
          <w:sz w:val="24"/>
          <w:szCs w:val="24"/>
        </w:rPr>
        <w:t>Ma l’epopea wojtyliana fu</w:t>
      </w:r>
      <w:r w:rsidR="00207D67">
        <w:rPr>
          <w:rFonts w:ascii="Times New Roman" w:hAnsi="Times New Roman" w:cs="Times New Roman"/>
          <w:iCs/>
          <w:sz w:val="24"/>
          <w:szCs w:val="24"/>
        </w:rPr>
        <w:t xml:space="preserve"> a</w:t>
      </w:r>
      <w:r w:rsidR="00B564CA">
        <w:rPr>
          <w:rFonts w:ascii="Times New Roman" w:hAnsi="Times New Roman" w:cs="Times New Roman"/>
          <w:iCs/>
          <w:sz w:val="24"/>
          <w:szCs w:val="24"/>
        </w:rPr>
        <w:t>pparenza o realtà</w:t>
      </w:r>
      <w:r w:rsidR="00416B6E">
        <w:rPr>
          <w:rFonts w:ascii="Times New Roman" w:hAnsi="Times New Roman" w:cs="Times New Roman"/>
          <w:iCs/>
          <w:sz w:val="24"/>
          <w:szCs w:val="24"/>
        </w:rPr>
        <w:t>?</w:t>
      </w:r>
      <w:r w:rsidR="00BC677E">
        <w:rPr>
          <w:rFonts w:ascii="Times New Roman" w:hAnsi="Times New Roman" w:cs="Times New Roman"/>
          <w:iCs/>
          <w:sz w:val="24"/>
          <w:szCs w:val="24"/>
        </w:rPr>
        <w:t xml:space="preserve"> </w:t>
      </w:r>
      <w:r w:rsidR="00416B6E">
        <w:rPr>
          <w:rFonts w:ascii="Times New Roman" w:hAnsi="Times New Roman" w:cs="Times New Roman"/>
          <w:iCs/>
          <w:sz w:val="24"/>
          <w:szCs w:val="24"/>
        </w:rPr>
        <w:t>A</w:t>
      </w:r>
      <w:r w:rsidR="00B564CA">
        <w:rPr>
          <w:rFonts w:ascii="Times New Roman" w:hAnsi="Times New Roman" w:cs="Times New Roman"/>
          <w:iCs/>
          <w:sz w:val="24"/>
          <w:szCs w:val="24"/>
        </w:rPr>
        <w:t>lla luce del fatto che il trend negativo</w:t>
      </w:r>
      <w:r w:rsidR="00A11681">
        <w:rPr>
          <w:rFonts w:ascii="Times New Roman" w:hAnsi="Times New Roman" w:cs="Times New Roman"/>
          <w:iCs/>
          <w:sz w:val="24"/>
          <w:szCs w:val="24"/>
        </w:rPr>
        <w:t xml:space="preserve"> del declino</w:t>
      </w:r>
      <w:r w:rsidR="00B564CA">
        <w:rPr>
          <w:rFonts w:ascii="Times New Roman" w:hAnsi="Times New Roman" w:cs="Times New Roman"/>
          <w:iCs/>
          <w:sz w:val="24"/>
          <w:szCs w:val="24"/>
        </w:rPr>
        <w:t xml:space="preserve">, dopo </w:t>
      </w:r>
      <w:r w:rsidR="00A11681">
        <w:rPr>
          <w:rFonts w:ascii="Times New Roman" w:hAnsi="Times New Roman" w:cs="Times New Roman"/>
          <w:iCs/>
          <w:sz w:val="24"/>
          <w:szCs w:val="24"/>
        </w:rPr>
        <w:t>questa</w:t>
      </w:r>
      <w:r w:rsidR="00B564CA">
        <w:rPr>
          <w:rFonts w:ascii="Times New Roman" w:hAnsi="Times New Roman" w:cs="Times New Roman"/>
          <w:iCs/>
          <w:sz w:val="24"/>
          <w:szCs w:val="24"/>
        </w:rPr>
        <w:t xml:space="preserve"> lunga parentesi</w:t>
      </w:r>
      <w:r w:rsidR="00A11681">
        <w:rPr>
          <w:rFonts w:ascii="Times New Roman" w:hAnsi="Times New Roman" w:cs="Times New Roman"/>
          <w:iCs/>
          <w:sz w:val="24"/>
          <w:szCs w:val="24"/>
        </w:rPr>
        <w:t xml:space="preserve"> del papa polacco</w:t>
      </w:r>
      <w:r w:rsidR="00B564CA">
        <w:rPr>
          <w:rFonts w:ascii="Times New Roman" w:hAnsi="Times New Roman" w:cs="Times New Roman"/>
          <w:iCs/>
          <w:sz w:val="24"/>
          <w:szCs w:val="24"/>
        </w:rPr>
        <w:t xml:space="preserve">, </w:t>
      </w:r>
      <w:r w:rsidR="00207D67">
        <w:rPr>
          <w:rFonts w:ascii="Times New Roman" w:hAnsi="Times New Roman" w:cs="Times New Roman"/>
          <w:iCs/>
          <w:sz w:val="24"/>
          <w:szCs w:val="24"/>
        </w:rPr>
        <w:t>ha</w:t>
      </w:r>
      <w:r w:rsidR="00B564CA">
        <w:rPr>
          <w:rFonts w:ascii="Times New Roman" w:hAnsi="Times New Roman" w:cs="Times New Roman"/>
          <w:iCs/>
          <w:sz w:val="24"/>
          <w:szCs w:val="24"/>
        </w:rPr>
        <w:t xml:space="preserve"> inesorabilmente ripreso il suo corso</w:t>
      </w:r>
      <w:r w:rsidR="00416B6E">
        <w:rPr>
          <w:rFonts w:ascii="Times New Roman" w:hAnsi="Times New Roman" w:cs="Times New Roman"/>
          <w:iCs/>
          <w:sz w:val="24"/>
          <w:szCs w:val="24"/>
        </w:rPr>
        <w:t>.</w:t>
      </w:r>
      <w:r w:rsidR="00A11681">
        <w:rPr>
          <w:rFonts w:ascii="Times New Roman" w:hAnsi="Times New Roman" w:cs="Times New Roman"/>
          <w:iCs/>
          <w:sz w:val="24"/>
          <w:szCs w:val="24"/>
        </w:rPr>
        <w:t xml:space="preserve"> La risposta </w:t>
      </w:r>
      <w:r w:rsidR="00416B6E">
        <w:rPr>
          <w:rFonts w:ascii="Times New Roman" w:hAnsi="Times New Roman" w:cs="Times New Roman"/>
          <w:iCs/>
          <w:sz w:val="24"/>
          <w:szCs w:val="24"/>
        </w:rPr>
        <w:t xml:space="preserve">a questo quesito </w:t>
      </w:r>
      <w:r w:rsidR="00A11681">
        <w:rPr>
          <w:rFonts w:ascii="Times New Roman" w:hAnsi="Times New Roman" w:cs="Times New Roman"/>
          <w:iCs/>
          <w:sz w:val="24"/>
          <w:szCs w:val="24"/>
        </w:rPr>
        <w:t xml:space="preserve">deve essere chiara: </w:t>
      </w:r>
      <w:r w:rsidR="00A11681" w:rsidRPr="004A21CE">
        <w:rPr>
          <w:rFonts w:ascii="Times New Roman" w:hAnsi="Times New Roman" w:cs="Times New Roman"/>
          <w:b/>
          <w:bCs/>
          <w:iCs/>
          <w:sz w:val="24"/>
          <w:szCs w:val="24"/>
        </w:rPr>
        <w:t>n</w:t>
      </w:r>
      <w:r w:rsidR="003014C5" w:rsidRPr="004A21CE">
        <w:rPr>
          <w:rFonts w:ascii="Times New Roman" w:hAnsi="Times New Roman" w:cs="Times New Roman"/>
          <w:b/>
          <w:bCs/>
          <w:iCs/>
          <w:sz w:val="24"/>
          <w:szCs w:val="24"/>
        </w:rPr>
        <w:t>é illusione, né eccezione</w:t>
      </w:r>
      <w:r w:rsidR="00A11681" w:rsidRPr="004A21CE">
        <w:rPr>
          <w:rFonts w:ascii="Times New Roman" w:hAnsi="Times New Roman" w:cs="Times New Roman"/>
          <w:b/>
          <w:bCs/>
          <w:iCs/>
          <w:sz w:val="24"/>
          <w:szCs w:val="24"/>
        </w:rPr>
        <w:t>,</w:t>
      </w:r>
      <w:r w:rsidR="003014C5" w:rsidRPr="004A21CE">
        <w:rPr>
          <w:rFonts w:ascii="Times New Roman" w:hAnsi="Times New Roman" w:cs="Times New Roman"/>
          <w:b/>
          <w:bCs/>
          <w:iCs/>
          <w:sz w:val="24"/>
          <w:szCs w:val="24"/>
        </w:rPr>
        <w:t xml:space="preserve"> </w:t>
      </w:r>
      <w:r w:rsidR="00BC677E" w:rsidRPr="004A21CE">
        <w:rPr>
          <w:rFonts w:ascii="Times New Roman" w:hAnsi="Times New Roman" w:cs="Times New Roman"/>
          <w:b/>
          <w:bCs/>
          <w:iCs/>
          <w:sz w:val="24"/>
          <w:szCs w:val="24"/>
        </w:rPr>
        <w:t>quella di san Giovanni Paolo II è</w:t>
      </w:r>
      <w:r w:rsidR="0005000F" w:rsidRPr="004A21CE">
        <w:rPr>
          <w:rFonts w:ascii="Times New Roman" w:hAnsi="Times New Roman" w:cs="Times New Roman"/>
          <w:b/>
          <w:bCs/>
          <w:iCs/>
          <w:sz w:val="24"/>
          <w:szCs w:val="24"/>
        </w:rPr>
        <w:t xml:space="preserve"> </w:t>
      </w:r>
      <w:r w:rsidR="009615B0" w:rsidRPr="004A21CE">
        <w:rPr>
          <w:rFonts w:ascii="Times New Roman" w:hAnsi="Times New Roman" w:cs="Times New Roman"/>
          <w:b/>
          <w:bCs/>
          <w:iCs/>
          <w:sz w:val="24"/>
          <w:szCs w:val="24"/>
        </w:rPr>
        <w:t xml:space="preserve">stata </w:t>
      </w:r>
      <w:r w:rsidR="00A11681" w:rsidRPr="004A21CE">
        <w:rPr>
          <w:rFonts w:ascii="Times New Roman" w:hAnsi="Times New Roman" w:cs="Times New Roman"/>
          <w:b/>
          <w:bCs/>
          <w:iCs/>
          <w:sz w:val="24"/>
          <w:szCs w:val="24"/>
        </w:rPr>
        <w:t xml:space="preserve">piuttosto </w:t>
      </w:r>
      <w:r w:rsidR="0005000F" w:rsidRPr="004A21CE">
        <w:rPr>
          <w:rFonts w:ascii="Times New Roman" w:hAnsi="Times New Roman" w:cs="Times New Roman"/>
          <w:b/>
          <w:bCs/>
          <w:iCs/>
          <w:sz w:val="24"/>
          <w:szCs w:val="24"/>
        </w:rPr>
        <w:t>un</w:t>
      </w:r>
      <w:r w:rsidR="00BC677E" w:rsidRPr="004A21CE">
        <w:rPr>
          <w:rFonts w:ascii="Times New Roman" w:hAnsi="Times New Roman" w:cs="Times New Roman"/>
          <w:b/>
          <w:bCs/>
          <w:iCs/>
          <w:sz w:val="24"/>
          <w:szCs w:val="24"/>
        </w:rPr>
        <w:t>’</w:t>
      </w:r>
      <w:r w:rsidR="003014C5" w:rsidRPr="004A21CE">
        <w:rPr>
          <w:rFonts w:ascii="Times New Roman" w:hAnsi="Times New Roman" w:cs="Times New Roman"/>
          <w:b/>
          <w:bCs/>
          <w:iCs/>
          <w:sz w:val="24"/>
          <w:szCs w:val="24"/>
        </w:rPr>
        <w:t>eredità</w:t>
      </w:r>
      <w:r w:rsidR="0005000F" w:rsidRPr="004A21CE">
        <w:rPr>
          <w:rFonts w:ascii="Times New Roman" w:hAnsi="Times New Roman" w:cs="Times New Roman"/>
          <w:b/>
          <w:bCs/>
          <w:iCs/>
          <w:sz w:val="24"/>
          <w:szCs w:val="24"/>
        </w:rPr>
        <w:t xml:space="preserve"> da non disperdere</w:t>
      </w:r>
      <w:r w:rsidR="0005000F">
        <w:rPr>
          <w:rFonts w:ascii="Times New Roman" w:hAnsi="Times New Roman" w:cs="Times New Roman"/>
          <w:iCs/>
          <w:sz w:val="24"/>
          <w:szCs w:val="24"/>
        </w:rPr>
        <w:t>.</w:t>
      </w:r>
      <w:r w:rsidR="003014C5">
        <w:rPr>
          <w:rFonts w:ascii="Times New Roman" w:hAnsi="Times New Roman" w:cs="Times New Roman"/>
          <w:iCs/>
          <w:sz w:val="24"/>
          <w:szCs w:val="24"/>
        </w:rPr>
        <w:t xml:space="preserve"> Certo, l’onda lunga del declino c’era già prima e sarebbe continua</w:t>
      </w:r>
      <w:r w:rsidR="009615B0">
        <w:rPr>
          <w:rFonts w:ascii="Times New Roman" w:hAnsi="Times New Roman" w:cs="Times New Roman"/>
          <w:iCs/>
          <w:sz w:val="24"/>
          <w:szCs w:val="24"/>
        </w:rPr>
        <w:t>ta anche</w:t>
      </w:r>
      <w:r w:rsidR="003014C5">
        <w:rPr>
          <w:rFonts w:ascii="Times New Roman" w:hAnsi="Times New Roman" w:cs="Times New Roman"/>
          <w:iCs/>
          <w:sz w:val="24"/>
          <w:szCs w:val="24"/>
        </w:rPr>
        <w:t xml:space="preserve"> dopo</w:t>
      </w:r>
      <w:r w:rsidR="00BC677E">
        <w:rPr>
          <w:rFonts w:ascii="Times New Roman" w:hAnsi="Times New Roman" w:cs="Times New Roman"/>
          <w:iCs/>
          <w:sz w:val="24"/>
          <w:szCs w:val="24"/>
        </w:rPr>
        <w:t xml:space="preserve"> il papa polacco</w:t>
      </w:r>
      <w:r w:rsidR="003014C5">
        <w:rPr>
          <w:rFonts w:ascii="Times New Roman" w:hAnsi="Times New Roman" w:cs="Times New Roman"/>
          <w:iCs/>
          <w:sz w:val="24"/>
          <w:szCs w:val="24"/>
        </w:rPr>
        <w:t xml:space="preserve">. </w:t>
      </w:r>
      <w:r w:rsidR="003014C5" w:rsidRPr="004A21CE">
        <w:rPr>
          <w:rFonts w:ascii="Times New Roman" w:hAnsi="Times New Roman" w:cs="Times New Roman"/>
          <w:iCs/>
          <w:sz w:val="24"/>
          <w:szCs w:val="24"/>
        </w:rPr>
        <w:t xml:space="preserve">Tuttavia il suo pontificato </w:t>
      </w:r>
      <w:r w:rsidR="0005000F" w:rsidRPr="004A21CE">
        <w:rPr>
          <w:rFonts w:ascii="Times New Roman" w:hAnsi="Times New Roman" w:cs="Times New Roman"/>
          <w:iCs/>
          <w:sz w:val="24"/>
          <w:szCs w:val="24"/>
        </w:rPr>
        <w:t xml:space="preserve">non fu un illusorio congelamento dei problemi </w:t>
      </w:r>
      <w:r w:rsidR="0005000F" w:rsidRPr="00BC677E">
        <w:rPr>
          <w:rFonts w:ascii="Times New Roman" w:hAnsi="Times New Roman" w:cs="Times New Roman"/>
          <w:iCs/>
          <w:sz w:val="24"/>
          <w:szCs w:val="24"/>
        </w:rPr>
        <w:t xml:space="preserve">(138), </w:t>
      </w:r>
      <w:r w:rsidR="003014C5" w:rsidRPr="004A21CE">
        <w:rPr>
          <w:rFonts w:ascii="Times New Roman" w:hAnsi="Times New Roman" w:cs="Times New Roman"/>
          <w:iCs/>
          <w:sz w:val="24"/>
          <w:szCs w:val="24"/>
        </w:rPr>
        <w:t>dovut</w:t>
      </w:r>
      <w:r w:rsidR="009615B0">
        <w:rPr>
          <w:rFonts w:ascii="Times New Roman" w:hAnsi="Times New Roman" w:cs="Times New Roman"/>
          <w:iCs/>
          <w:sz w:val="24"/>
          <w:szCs w:val="24"/>
        </w:rPr>
        <w:t>o</w:t>
      </w:r>
      <w:r w:rsidR="003014C5" w:rsidRPr="004A21CE">
        <w:rPr>
          <w:rFonts w:ascii="Times New Roman" w:hAnsi="Times New Roman" w:cs="Times New Roman"/>
          <w:iCs/>
          <w:sz w:val="24"/>
          <w:szCs w:val="24"/>
        </w:rPr>
        <w:t xml:space="preserve"> a una figura di grande comunicatore dotato di carisma. La Chiesa ha allora </w:t>
      </w:r>
      <w:r w:rsidR="00416B6E">
        <w:rPr>
          <w:rFonts w:ascii="Times New Roman" w:hAnsi="Times New Roman" w:cs="Times New Roman"/>
          <w:iCs/>
          <w:sz w:val="24"/>
          <w:szCs w:val="24"/>
        </w:rPr>
        <w:t xml:space="preserve">saputo </w:t>
      </w:r>
      <w:r w:rsidR="009615B0">
        <w:rPr>
          <w:rFonts w:ascii="Times New Roman" w:hAnsi="Times New Roman" w:cs="Times New Roman"/>
          <w:iCs/>
          <w:sz w:val="24"/>
          <w:szCs w:val="24"/>
        </w:rPr>
        <w:t>effettivamente</w:t>
      </w:r>
      <w:r w:rsidR="00416B6E">
        <w:rPr>
          <w:rFonts w:ascii="Times New Roman" w:hAnsi="Times New Roman" w:cs="Times New Roman"/>
          <w:iCs/>
          <w:sz w:val="24"/>
          <w:szCs w:val="24"/>
        </w:rPr>
        <w:t xml:space="preserve"> incidere</w:t>
      </w:r>
      <w:r w:rsidR="003014C5" w:rsidRPr="004A21CE">
        <w:rPr>
          <w:rFonts w:ascii="Times New Roman" w:hAnsi="Times New Roman" w:cs="Times New Roman"/>
          <w:iCs/>
          <w:sz w:val="24"/>
          <w:szCs w:val="24"/>
        </w:rPr>
        <w:t xml:space="preserve"> nella storia</w:t>
      </w:r>
      <w:r w:rsidR="00416B6E">
        <w:rPr>
          <w:rFonts w:ascii="Times New Roman" w:hAnsi="Times New Roman" w:cs="Times New Roman"/>
          <w:iCs/>
          <w:sz w:val="24"/>
          <w:szCs w:val="24"/>
        </w:rPr>
        <w:t>,</w:t>
      </w:r>
      <w:r w:rsidR="003014C5" w:rsidRPr="004A21CE">
        <w:rPr>
          <w:rFonts w:ascii="Times New Roman" w:hAnsi="Times New Roman" w:cs="Times New Roman"/>
          <w:iCs/>
          <w:sz w:val="24"/>
          <w:szCs w:val="24"/>
        </w:rPr>
        <w:t xml:space="preserve"> in un modo unico </w:t>
      </w:r>
      <w:r w:rsidR="00416B6E">
        <w:rPr>
          <w:rFonts w:ascii="Times New Roman" w:hAnsi="Times New Roman" w:cs="Times New Roman"/>
          <w:iCs/>
          <w:sz w:val="24"/>
          <w:szCs w:val="24"/>
        </w:rPr>
        <w:t>rispetto agli</w:t>
      </w:r>
      <w:r w:rsidR="003014C5" w:rsidRPr="004A21CE">
        <w:rPr>
          <w:rFonts w:ascii="Times New Roman" w:hAnsi="Times New Roman" w:cs="Times New Roman"/>
          <w:iCs/>
          <w:sz w:val="24"/>
          <w:szCs w:val="24"/>
        </w:rPr>
        <w:t xml:space="preserve"> ultimi secoli </w:t>
      </w:r>
      <w:r w:rsidR="003014C5" w:rsidRPr="00BC677E">
        <w:rPr>
          <w:rFonts w:ascii="Times New Roman" w:hAnsi="Times New Roman" w:cs="Times New Roman"/>
          <w:iCs/>
          <w:sz w:val="24"/>
          <w:szCs w:val="24"/>
        </w:rPr>
        <w:t>(147)</w:t>
      </w:r>
      <w:r w:rsidR="00BC677E">
        <w:rPr>
          <w:rFonts w:ascii="Times New Roman" w:hAnsi="Times New Roman" w:cs="Times New Roman"/>
          <w:iCs/>
          <w:sz w:val="24"/>
          <w:szCs w:val="24"/>
        </w:rPr>
        <w:t>.</w:t>
      </w:r>
      <w:r w:rsidR="0005000F">
        <w:rPr>
          <w:rFonts w:ascii="Times New Roman" w:hAnsi="Times New Roman" w:cs="Times New Roman"/>
          <w:iCs/>
          <w:sz w:val="24"/>
          <w:szCs w:val="24"/>
        </w:rPr>
        <w:t xml:space="preserve"> </w:t>
      </w:r>
      <w:r w:rsidR="00BC677E">
        <w:rPr>
          <w:rFonts w:ascii="Times New Roman" w:hAnsi="Times New Roman" w:cs="Times New Roman"/>
          <w:iCs/>
          <w:sz w:val="24"/>
          <w:szCs w:val="24"/>
        </w:rPr>
        <w:t>S</w:t>
      </w:r>
      <w:r w:rsidR="003014C5">
        <w:rPr>
          <w:rFonts w:ascii="Times New Roman" w:hAnsi="Times New Roman" w:cs="Times New Roman"/>
          <w:iCs/>
          <w:sz w:val="24"/>
          <w:szCs w:val="24"/>
        </w:rPr>
        <w:t xml:space="preserve">emmai il problema è quello di un’eredità </w:t>
      </w:r>
      <w:r w:rsidR="003014C5" w:rsidRPr="0060620E">
        <w:rPr>
          <w:rFonts w:ascii="Times New Roman" w:hAnsi="Times New Roman" w:cs="Times New Roman"/>
          <w:iCs/>
          <w:sz w:val="24"/>
          <w:szCs w:val="24"/>
        </w:rPr>
        <w:t>dimenticata, o non messa bene a fuoco nella sua ricchezza e fecondità</w:t>
      </w:r>
      <w:r w:rsidR="0005000F" w:rsidRPr="0060620E">
        <w:rPr>
          <w:rFonts w:ascii="Times New Roman" w:hAnsi="Times New Roman" w:cs="Times New Roman"/>
          <w:iCs/>
          <w:sz w:val="24"/>
          <w:szCs w:val="24"/>
        </w:rPr>
        <w:t>.</w:t>
      </w:r>
      <w:r w:rsidR="003014C5" w:rsidRPr="0060620E">
        <w:rPr>
          <w:rFonts w:ascii="Times New Roman" w:hAnsi="Times New Roman" w:cs="Times New Roman"/>
          <w:iCs/>
          <w:sz w:val="24"/>
          <w:szCs w:val="24"/>
        </w:rPr>
        <w:t xml:space="preserve"> </w:t>
      </w:r>
      <w:r w:rsidR="0005000F" w:rsidRPr="004A21CE">
        <w:rPr>
          <w:rFonts w:ascii="Times New Roman" w:hAnsi="Times New Roman" w:cs="Times New Roman"/>
          <w:iCs/>
          <w:sz w:val="24"/>
          <w:szCs w:val="24"/>
        </w:rPr>
        <w:t>I</w:t>
      </w:r>
      <w:r w:rsidR="003014C5" w:rsidRPr="004A21CE">
        <w:rPr>
          <w:rFonts w:ascii="Times New Roman" w:hAnsi="Times New Roman" w:cs="Times New Roman"/>
          <w:iCs/>
          <w:sz w:val="24"/>
          <w:szCs w:val="24"/>
        </w:rPr>
        <w:t>l pontificato di Wojtyla, tanto lungo e complesso, si è chiuso senza una rimeditazione</w:t>
      </w:r>
      <w:r w:rsidR="009615B0">
        <w:rPr>
          <w:rFonts w:ascii="Times New Roman" w:hAnsi="Times New Roman" w:cs="Times New Roman"/>
          <w:iCs/>
          <w:sz w:val="24"/>
          <w:szCs w:val="24"/>
        </w:rPr>
        <w:t>, nè</w:t>
      </w:r>
      <w:r w:rsidR="003014C5" w:rsidRPr="004A21CE">
        <w:rPr>
          <w:rFonts w:ascii="Times New Roman" w:hAnsi="Times New Roman" w:cs="Times New Roman"/>
          <w:iCs/>
          <w:sz w:val="24"/>
          <w:szCs w:val="24"/>
        </w:rPr>
        <w:t xml:space="preserve"> è stato seguito da una </w:t>
      </w:r>
      <w:r w:rsidR="009615B0">
        <w:rPr>
          <w:rFonts w:ascii="Times New Roman" w:hAnsi="Times New Roman" w:cs="Times New Roman"/>
          <w:iCs/>
          <w:sz w:val="24"/>
          <w:szCs w:val="24"/>
        </w:rPr>
        <w:t xml:space="preserve">adeguata </w:t>
      </w:r>
      <w:r w:rsidR="003014C5" w:rsidRPr="004A21CE">
        <w:rPr>
          <w:rFonts w:ascii="Times New Roman" w:hAnsi="Times New Roman" w:cs="Times New Roman"/>
          <w:iCs/>
          <w:sz w:val="24"/>
          <w:szCs w:val="24"/>
        </w:rPr>
        <w:t>riflessione</w:t>
      </w:r>
      <w:r w:rsidR="003014C5" w:rsidRPr="0060620E">
        <w:rPr>
          <w:rFonts w:ascii="Times New Roman" w:hAnsi="Times New Roman" w:cs="Times New Roman"/>
          <w:iCs/>
          <w:sz w:val="24"/>
          <w:szCs w:val="24"/>
        </w:rPr>
        <w:t>. Della sua mastodontica eredità ci siamo impossessati solo di alcuni frammenti</w:t>
      </w:r>
      <w:r w:rsidR="00883871" w:rsidRPr="0060620E">
        <w:rPr>
          <w:rFonts w:ascii="Times New Roman" w:hAnsi="Times New Roman" w:cs="Times New Roman"/>
          <w:iCs/>
          <w:sz w:val="24"/>
          <w:szCs w:val="24"/>
        </w:rPr>
        <w:t>:</w:t>
      </w:r>
      <w:r w:rsidR="003014C5" w:rsidRPr="0060620E">
        <w:rPr>
          <w:rFonts w:ascii="Times New Roman" w:hAnsi="Times New Roman" w:cs="Times New Roman"/>
          <w:iCs/>
          <w:sz w:val="24"/>
          <w:szCs w:val="24"/>
        </w:rPr>
        <w:t xml:space="preserve"> il Papa </w:t>
      </w:r>
      <w:r w:rsidR="003014C5">
        <w:rPr>
          <w:rFonts w:ascii="Times New Roman" w:hAnsi="Times New Roman" w:cs="Times New Roman"/>
          <w:iCs/>
          <w:sz w:val="24"/>
          <w:szCs w:val="24"/>
        </w:rPr>
        <w:t>pro-life, il Papa della famiglia, il Papa dei valori non negoziabili…(152).</w:t>
      </w:r>
      <w:r w:rsidR="00C6116C">
        <w:rPr>
          <w:rFonts w:ascii="Times New Roman" w:hAnsi="Times New Roman" w:cs="Times New Roman"/>
          <w:iCs/>
          <w:sz w:val="24"/>
          <w:szCs w:val="24"/>
        </w:rPr>
        <w:t xml:space="preserve"> Occorrerebbe invece</w:t>
      </w:r>
      <w:r w:rsidR="00883871">
        <w:rPr>
          <w:rFonts w:ascii="Times New Roman" w:hAnsi="Times New Roman" w:cs="Times New Roman"/>
          <w:iCs/>
          <w:sz w:val="24"/>
          <w:szCs w:val="24"/>
        </w:rPr>
        <w:t xml:space="preserve"> riprendere le </w:t>
      </w:r>
      <w:r w:rsidR="0060620E">
        <w:rPr>
          <w:rFonts w:ascii="Times New Roman" w:hAnsi="Times New Roman" w:cs="Times New Roman"/>
          <w:iCs/>
          <w:sz w:val="24"/>
          <w:szCs w:val="24"/>
        </w:rPr>
        <w:t xml:space="preserve">principali </w:t>
      </w:r>
      <w:r w:rsidR="00883871">
        <w:rPr>
          <w:rFonts w:ascii="Times New Roman" w:hAnsi="Times New Roman" w:cs="Times New Roman"/>
          <w:iCs/>
          <w:sz w:val="24"/>
          <w:szCs w:val="24"/>
        </w:rPr>
        <w:t>linee generative di questo pontificato per il nostro tempo:</w:t>
      </w:r>
      <w:r w:rsidR="009615B0">
        <w:rPr>
          <w:rFonts w:ascii="Times New Roman" w:hAnsi="Times New Roman" w:cs="Times New Roman"/>
          <w:iCs/>
          <w:sz w:val="24"/>
          <w:szCs w:val="24"/>
        </w:rPr>
        <w:t xml:space="preserve"> (1) </w:t>
      </w:r>
      <w:r w:rsidR="00883871">
        <w:rPr>
          <w:rFonts w:ascii="Times New Roman" w:hAnsi="Times New Roman" w:cs="Times New Roman"/>
          <w:iCs/>
          <w:sz w:val="24"/>
          <w:szCs w:val="24"/>
        </w:rPr>
        <w:t xml:space="preserve">il </w:t>
      </w:r>
      <w:r w:rsidR="003014C5">
        <w:rPr>
          <w:rFonts w:ascii="Times New Roman" w:hAnsi="Times New Roman" w:cs="Times New Roman"/>
          <w:iCs/>
          <w:sz w:val="24"/>
          <w:szCs w:val="24"/>
        </w:rPr>
        <w:t>tem</w:t>
      </w:r>
      <w:r w:rsidR="00883871">
        <w:rPr>
          <w:rFonts w:ascii="Times New Roman" w:hAnsi="Times New Roman" w:cs="Times New Roman"/>
          <w:iCs/>
          <w:sz w:val="24"/>
          <w:szCs w:val="24"/>
        </w:rPr>
        <w:t>a</w:t>
      </w:r>
      <w:r w:rsidR="003014C5">
        <w:rPr>
          <w:rFonts w:ascii="Times New Roman" w:hAnsi="Times New Roman" w:cs="Times New Roman"/>
          <w:iCs/>
          <w:sz w:val="24"/>
          <w:szCs w:val="24"/>
        </w:rPr>
        <w:t xml:space="preserve"> del</w:t>
      </w:r>
      <w:r w:rsidR="0060620E">
        <w:rPr>
          <w:rFonts w:ascii="Times New Roman" w:hAnsi="Times New Roman" w:cs="Times New Roman"/>
          <w:iCs/>
          <w:sz w:val="24"/>
          <w:szCs w:val="24"/>
        </w:rPr>
        <w:t xml:space="preserve"> </w:t>
      </w:r>
      <w:r w:rsidR="0060620E" w:rsidRPr="004A21CE">
        <w:rPr>
          <w:rFonts w:ascii="Times New Roman" w:hAnsi="Times New Roman" w:cs="Times New Roman"/>
          <w:b/>
          <w:bCs/>
          <w:iCs/>
          <w:sz w:val="24"/>
          <w:szCs w:val="24"/>
        </w:rPr>
        <w:t>non avere</w:t>
      </w:r>
      <w:r w:rsidR="003014C5" w:rsidRPr="004A21CE">
        <w:rPr>
          <w:rFonts w:ascii="Times New Roman" w:hAnsi="Times New Roman" w:cs="Times New Roman"/>
          <w:b/>
          <w:bCs/>
          <w:iCs/>
          <w:sz w:val="24"/>
          <w:szCs w:val="24"/>
        </w:rPr>
        <w:t xml:space="preserve"> paura</w:t>
      </w:r>
      <w:r w:rsidR="003014C5">
        <w:rPr>
          <w:rFonts w:ascii="Times New Roman" w:hAnsi="Times New Roman" w:cs="Times New Roman"/>
          <w:iCs/>
          <w:sz w:val="24"/>
          <w:szCs w:val="24"/>
        </w:rPr>
        <w:t xml:space="preserve">, </w:t>
      </w:r>
      <w:r w:rsidR="0060620E">
        <w:rPr>
          <w:rFonts w:ascii="Times New Roman" w:hAnsi="Times New Roman" w:cs="Times New Roman"/>
          <w:iCs/>
          <w:sz w:val="24"/>
          <w:szCs w:val="24"/>
        </w:rPr>
        <w:t xml:space="preserve">oggi </w:t>
      </w:r>
      <w:r w:rsidR="00883871">
        <w:rPr>
          <w:rFonts w:ascii="Times New Roman" w:hAnsi="Times New Roman" w:cs="Times New Roman"/>
          <w:iCs/>
          <w:sz w:val="24"/>
          <w:szCs w:val="24"/>
        </w:rPr>
        <w:t xml:space="preserve">acuito dall’esperienza della pandemia; </w:t>
      </w:r>
      <w:r w:rsidR="009615B0">
        <w:rPr>
          <w:rFonts w:ascii="Times New Roman" w:hAnsi="Times New Roman" w:cs="Times New Roman"/>
          <w:iCs/>
          <w:sz w:val="24"/>
          <w:szCs w:val="24"/>
        </w:rPr>
        <w:t xml:space="preserve">(2) </w:t>
      </w:r>
      <w:r w:rsidR="003014C5">
        <w:rPr>
          <w:rFonts w:ascii="Times New Roman" w:hAnsi="Times New Roman" w:cs="Times New Roman"/>
          <w:iCs/>
          <w:sz w:val="24"/>
          <w:szCs w:val="24"/>
        </w:rPr>
        <w:t xml:space="preserve">la cultura </w:t>
      </w:r>
      <w:r w:rsidR="00883871">
        <w:rPr>
          <w:rFonts w:ascii="Times New Roman" w:hAnsi="Times New Roman" w:cs="Times New Roman"/>
          <w:iCs/>
          <w:sz w:val="24"/>
          <w:szCs w:val="24"/>
        </w:rPr>
        <w:t>e il senso dell’</w:t>
      </w:r>
      <w:r w:rsidR="00883871" w:rsidRPr="004A21CE">
        <w:rPr>
          <w:rFonts w:ascii="Times New Roman" w:hAnsi="Times New Roman" w:cs="Times New Roman"/>
          <w:b/>
          <w:bCs/>
          <w:iCs/>
          <w:sz w:val="24"/>
          <w:szCs w:val="24"/>
        </w:rPr>
        <w:t xml:space="preserve">uomo </w:t>
      </w:r>
      <w:r w:rsidR="003014C5" w:rsidRPr="004A21CE">
        <w:rPr>
          <w:rFonts w:ascii="Times New Roman" w:hAnsi="Times New Roman" w:cs="Times New Roman"/>
          <w:b/>
          <w:bCs/>
          <w:iCs/>
          <w:sz w:val="24"/>
          <w:szCs w:val="24"/>
        </w:rPr>
        <w:t>come spazio per il cristianesimo</w:t>
      </w:r>
      <w:r w:rsidR="00111EE1">
        <w:rPr>
          <w:rFonts w:ascii="Times New Roman" w:hAnsi="Times New Roman" w:cs="Times New Roman"/>
          <w:iCs/>
          <w:sz w:val="24"/>
          <w:szCs w:val="24"/>
        </w:rPr>
        <w:t xml:space="preserve"> («l’uomo via della Chiesa»)</w:t>
      </w:r>
      <w:r w:rsidR="00883871">
        <w:rPr>
          <w:rFonts w:ascii="Times New Roman" w:hAnsi="Times New Roman" w:cs="Times New Roman"/>
          <w:iCs/>
          <w:sz w:val="24"/>
          <w:szCs w:val="24"/>
        </w:rPr>
        <w:t>;</w:t>
      </w:r>
      <w:r w:rsidR="003014C5">
        <w:rPr>
          <w:rFonts w:ascii="Times New Roman" w:hAnsi="Times New Roman" w:cs="Times New Roman"/>
          <w:iCs/>
          <w:sz w:val="24"/>
          <w:szCs w:val="24"/>
        </w:rPr>
        <w:t xml:space="preserve"> </w:t>
      </w:r>
      <w:r w:rsidR="009615B0">
        <w:rPr>
          <w:rFonts w:ascii="Times New Roman" w:hAnsi="Times New Roman" w:cs="Times New Roman"/>
          <w:iCs/>
          <w:sz w:val="24"/>
          <w:szCs w:val="24"/>
        </w:rPr>
        <w:t xml:space="preserve">(3) </w:t>
      </w:r>
      <w:r w:rsidR="003014C5">
        <w:rPr>
          <w:rFonts w:ascii="Times New Roman" w:hAnsi="Times New Roman" w:cs="Times New Roman"/>
          <w:iCs/>
          <w:sz w:val="24"/>
          <w:szCs w:val="24"/>
        </w:rPr>
        <w:t xml:space="preserve">la </w:t>
      </w:r>
      <w:r w:rsidR="003014C5" w:rsidRPr="004A21CE">
        <w:rPr>
          <w:rFonts w:ascii="Times New Roman" w:hAnsi="Times New Roman" w:cs="Times New Roman"/>
          <w:b/>
          <w:bCs/>
          <w:iCs/>
          <w:sz w:val="24"/>
          <w:szCs w:val="24"/>
        </w:rPr>
        <w:t>trasformazione cristiana della storia</w:t>
      </w:r>
      <w:r w:rsidR="00111EE1">
        <w:rPr>
          <w:rFonts w:ascii="Times New Roman" w:hAnsi="Times New Roman" w:cs="Times New Roman"/>
          <w:iCs/>
          <w:sz w:val="24"/>
          <w:szCs w:val="24"/>
        </w:rPr>
        <w:t xml:space="preserve"> («aprite, spalancate le porte a Cristo»)</w:t>
      </w:r>
      <w:r w:rsidR="00416B6E">
        <w:rPr>
          <w:rFonts w:ascii="Times New Roman" w:hAnsi="Times New Roman" w:cs="Times New Roman"/>
          <w:iCs/>
          <w:sz w:val="24"/>
          <w:szCs w:val="24"/>
        </w:rPr>
        <w:t>, con  l’umiltà e la mitezza della misericordia, che però non rinuncia a trasformare il mondo e ad evangelizzare le culture</w:t>
      </w:r>
      <w:r w:rsidR="00883871">
        <w:rPr>
          <w:rFonts w:ascii="Times New Roman" w:hAnsi="Times New Roman" w:cs="Times New Roman"/>
          <w:iCs/>
          <w:sz w:val="24"/>
          <w:szCs w:val="24"/>
        </w:rPr>
        <w:t>;</w:t>
      </w:r>
      <w:r w:rsidR="003014C5">
        <w:rPr>
          <w:rFonts w:ascii="Times New Roman" w:hAnsi="Times New Roman" w:cs="Times New Roman"/>
          <w:iCs/>
          <w:sz w:val="24"/>
          <w:szCs w:val="24"/>
        </w:rPr>
        <w:t xml:space="preserve"> </w:t>
      </w:r>
      <w:r w:rsidR="009615B0">
        <w:rPr>
          <w:rFonts w:ascii="Times New Roman" w:hAnsi="Times New Roman" w:cs="Times New Roman"/>
          <w:iCs/>
          <w:sz w:val="24"/>
          <w:szCs w:val="24"/>
        </w:rPr>
        <w:t xml:space="preserve">(4) </w:t>
      </w:r>
      <w:r w:rsidR="003014C5">
        <w:rPr>
          <w:rFonts w:ascii="Times New Roman" w:hAnsi="Times New Roman" w:cs="Times New Roman"/>
          <w:iCs/>
          <w:sz w:val="24"/>
          <w:szCs w:val="24"/>
        </w:rPr>
        <w:t xml:space="preserve">la </w:t>
      </w:r>
      <w:r w:rsidR="00111EE1">
        <w:rPr>
          <w:rFonts w:ascii="Times New Roman" w:hAnsi="Times New Roman" w:cs="Times New Roman"/>
          <w:iCs/>
          <w:sz w:val="24"/>
          <w:szCs w:val="24"/>
        </w:rPr>
        <w:t xml:space="preserve">complementarietà fra </w:t>
      </w:r>
      <w:r w:rsidR="00111EE1" w:rsidRPr="004A21CE">
        <w:rPr>
          <w:rFonts w:ascii="Times New Roman" w:hAnsi="Times New Roman" w:cs="Times New Roman"/>
          <w:b/>
          <w:bCs/>
          <w:iCs/>
          <w:sz w:val="24"/>
          <w:szCs w:val="24"/>
        </w:rPr>
        <w:t>carisma e istituzione nella</w:t>
      </w:r>
      <w:r w:rsidR="003014C5" w:rsidRPr="004A21CE">
        <w:rPr>
          <w:rFonts w:ascii="Times New Roman" w:hAnsi="Times New Roman" w:cs="Times New Roman"/>
          <w:b/>
          <w:bCs/>
          <w:iCs/>
          <w:sz w:val="24"/>
          <w:szCs w:val="24"/>
        </w:rPr>
        <w:t xml:space="preserve"> Chiesa</w:t>
      </w:r>
      <w:r w:rsidR="00841BE6">
        <w:rPr>
          <w:rFonts w:ascii="Times New Roman" w:hAnsi="Times New Roman" w:cs="Times New Roman"/>
          <w:iCs/>
          <w:sz w:val="24"/>
          <w:szCs w:val="24"/>
        </w:rPr>
        <w:t xml:space="preserve">, così come fra </w:t>
      </w:r>
      <w:r w:rsidR="00841BE6" w:rsidRPr="004A21CE">
        <w:rPr>
          <w:rFonts w:ascii="Times New Roman" w:hAnsi="Times New Roman" w:cs="Times New Roman"/>
          <w:b/>
          <w:bCs/>
          <w:iCs/>
          <w:sz w:val="24"/>
          <w:szCs w:val="24"/>
        </w:rPr>
        <w:t>centralismo cattolico</w:t>
      </w:r>
      <w:r w:rsidR="006549BD" w:rsidRPr="004A21CE">
        <w:rPr>
          <w:rFonts w:ascii="Times New Roman" w:hAnsi="Times New Roman" w:cs="Times New Roman"/>
          <w:b/>
          <w:bCs/>
          <w:iCs/>
          <w:sz w:val="24"/>
          <w:szCs w:val="24"/>
        </w:rPr>
        <w:t>,</w:t>
      </w:r>
      <w:r w:rsidR="00841BE6" w:rsidRPr="004A21CE">
        <w:rPr>
          <w:rFonts w:ascii="Times New Roman" w:hAnsi="Times New Roman" w:cs="Times New Roman"/>
          <w:b/>
          <w:bCs/>
          <w:iCs/>
          <w:sz w:val="24"/>
          <w:szCs w:val="24"/>
        </w:rPr>
        <w:t xml:space="preserve"> romano</w:t>
      </w:r>
      <w:r w:rsidR="006549BD" w:rsidRPr="004A21CE">
        <w:rPr>
          <w:rFonts w:ascii="Times New Roman" w:hAnsi="Times New Roman" w:cs="Times New Roman"/>
          <w:b/>
          <w:bCs/>
          <w:iCs/>
          <w:sz w:val="24"/>
          <w:szCs w:val="24"/>
        </w:rPr>
        <w:t xml:space="preserve"> ed europeo,</w:t>
      </w:r>
      <w:r w:rsidR="00841BE6" w:rsidRPr="004A21CE">
        <w:rPr>
          <w:rFonts w:ascii="Times New Roman" w:hAnsi="Times New Roman" w:cs="Times New Roman"/>
          <w:b/>
          <w:bCs/>
          <w:iCs/>
          <w:sz w:val="24"/>
          <w:szCs w:val="24"/>
        </w:rPr>
        <w:t xml:space="preserve"> e apertura universalistica</w:t>
      </w:r>
      <w:r w:rsidR="006549BD">
        <w:rPr>
          <w:rFonts w:ascii="Times New Roman" w:hAnsi="Times New Roman" w:cs="Times New Roman"/>
          <w:iCs/>
          <w:sz w:val="24"/>
          <w:szCs w:val="24"/>
        </w:rPr>
        <w:t xml:space="preserve"> (i giovani, le culture dei popoli, l’incontro di Assisi e il dialogo fra le religioni, la costruzione della pace)</w:t>
      </w:r>
      <w:r w:rsidR="00111EE1">
        <w:rPr>
          <w:rFonts w:ascii="Times New Roman" w:hAnsi="Times New Roman" w:cs="Times New Roman"/>
          <w:iCs/>
          <w:sz w:val="24"/>
          <w:szCs w:val="24"/>
        </w:rPr>
        <w:t>;</w:t>
      </w:r>
      <w:r w:rsidR="003014C5">
        <w:rPr>
          <w:rFonts w:ascii="Times New Roman" w:hAnsi="Times New Roman" w:cs="Times New Roman"/>
          <w:iCs/>
          <w:sz w:val="24"/>
          <w:szCs w:val="24"/>
        </w:rPr>
        <w:t xml:space="preserve"> la </w:t>
      </w:r>
      <w:r w:rsidR="003014C5" w:rsidRPr="004A21CE">
        <w:rPr>
          <w:rFonts w:ascii="Times New Roman" w:hAnsi="Times New Roman" w:cs="Times New Roman"/>
          <w:b/>
          <w:bCs/>
          <w:iCs/>
          <w:sz w:val="24"/>
          <w:szCs w:val="24"/>
        </w:rPr>
        <w:t>nuova evangelizzazione</w:t>
      </w:r>
      <w:r w:rsidR="003014C5">
        <w:rPr>
          <w:rFonts w:ascii="Times New Roman" w:hAnsi="Times New Roman" w:cs="Times New Roman"/>
          <w:iCs/>
          <w:sz w:val="24"/>
          <w:szCs w:val="24"/>
        </w:rPr>
        <w:t xml:space="preserve"> come ritorno al Vangelo</w:t>
      </w:r>
      <w:r w:rsidR="00111EE1">
        <w:rPr>
          <w:rFonts w:ascii="Times New Roman" w:hAnsi="Times New Roman" w:cs="Times New Roman"/>
          <w:iCs/>
          <w:sz w:val="24"/>
          <w:szCs w:val="24"/>
        </w:rPr>
        <w:t xml:space="preserve"> dentro un contesto plurale, differenziato, neo-pagano</w:t>
      </w:r>
      <w:r w:rsidR="003014C5">
        <w:rPr>
          <w:rFonts w:ascii="Times New Roman" w:hAnsi="Times New Roman" w:cs="Times New Roman"/>
          <w:iCs/>
          <w:sz w:val="24"/>
          <w:szCs w:val="24"/>
        </w:rPr>
        <w:t xml:space="preserve"> (152)</w:t>
      </w:r>
      <w:r w:rsidR="00111EE1">
        <w:rPr>
          <w:rFonts w:ascii="Times New Roman" w:hAnsi="Times New Roman" w:cs="Times New Roman"/>
          <w:iCs/>
          <w:sz w:val="24"/>
          <w:szCs w:val="24"/>
        </w:rPr>
        <w:t>.</w:t>
      </w:r>
      <w:r w:rsidR="003014C5">
        <w:rPr>
          <w:rFonts w:ascii="Times New Roman" w:hAnsi="Times New Roman" w:cs="Times New Roman"/>
          <w:iCs/>
          <w:sz w:val="24"/>
          <w:szCs w:val="24"/>
        </w:rPr>
        <w:t xml:space="preserve"> </w:t>
      </w:r>
      <w:r w:rsidR="000A1DC8">
        <w:rPr>
          <w:rFonts w:ascii="Times New Roman" w:hAnsi="Times New Roman" w:cs="Times New Roman"/>
          <w:iCs/>
          <w:sz w:val="24"/>
          <w:szCs w:val="24"/>
        </w:rPr>
        <w:t>E molto altro.</w:t>
      </w:r>
      <w:r w:rsidR="003014C5">
        <w:rPr>
          <w:rFonts w:ascii="Times New Roman" w:hAnsi="Times New Roman" w:cs="Times New Roman"/>
          <w:i/>
          <w:sz w:val="24"/>
          <w:szCs w:val="24"/>
        </w:rPr>
        <w:t xml:space="preserve"> </w:t>
      </w:r>
    </w:p>
    <w:p w14:paraId="5219293A" w14:textId="77777777" w:rsidR="000A1DC8" w:rsidRDefault="006549BD" w:rsidP="003014C5">
      <w:pPr>
        <w:jc w:val="both"/>
        <w:rPr>
          <w:rFonts w:ascii="Times New Roman" w:hAnsi="Times New Roman" w:cs="Times New Roman"/>
          <w:b/>
          <w:bCs/>
          <w:iCs/>
          <w:sz w:val="24"/>
          <w:szCs w:val="24"/>
        </w:rPr>
      </w:pPr>
      <w:r w:rsidRPr="004A21CE">
        <w:rPr>
          <w:rFonts w:ascii="Times New Roman" w:hAnsi="Times New Roman" w:cs="Times New Roman"/>
          <w:b/>
          <w:bCs/>
          <w:iCs/>
          <w:smallCaps/>
          <w:sz w:val="24"/>
          <w:szCs w:val="24"/>
        </w:rPr>
        <w:lastRenderedPageBreak/>
        <w:t>(</w:t>
      </w:r>
      <w:r w:rsidR="000A1DC8" w:rsidRPr="004A21CE">
        <w:rPr>
          <w:rFonts w:ascii="Times New Roman" w:hAnsi="Times New Roman" w:cs="Times New Roman"/>
          <w:b/>
          <w:bCs/>
          <w:iCs/>
          <w:smallCaps/>
          <w:sz w:val="24"/>
          <w:szCs w:val="24"/>
        </w:rPr>
        <w:t>B</w:t>
      </w:r>
      <w:r w:rsidR="0060620E" w:rsidRPr="004A21CE">
        <w:rPr>
          <w:rFonts w:ascii="Times New Roman" w:hAnsi="Times New Roman" w:cs="Times New Roman"/>
          <w:b/>
          <w:bCs/>
          <w:iCs/>
          <w:smallCaps/>
          <w:sz w:val="24"/>
          <w:szCs w:val="24"/>
        </w:rPr>
        <w:t>) Benedetto XVI</w:t>
      </w:r>
      <w:r w:rsidR="0060620E">
        <w:rPr>
          <w:rFonts w:ascii="Times New Roman" w:hAnsi="Times New Roman" w:cs="Times New Roman"/>
          <w:b/>
          <w:bCs/>
          <w:iCs/>
          <w:sz w:val="24"/>
          <w:szCs w:val="24"/>
        </w:rPr>
        <w:t xml:space="preserve"> </w:t>
      </w:r>
    </w:p>
    <w:p w14:paraId="3130571B" w14:textId="68E7D7B7" w:rsidR="003014C5" w:rsidRDefault="0060620E" w:rsidP="003014C5">
      <w:pPr>
        <w:jc w:val="both"/>
        <w:rPr>
          <w:rFonts w:ascii="Times New Roman" w:hAnsi="Times New Roman" w:cs="Times New Roman"/>
          <w:iCs/>
          <w:sz w:val="24"/>
          <w:szCs w:val="24"/>
        </w:rPr>
      </w:pPr>
      <w:r w:rsidRPr="004A21CE">
        <w:rPr>
          <w:rFonts w:ascii="Times New Roman" w:hAnsi="Times New Roman" w:cs="Times New Roman"/>
          <w:iCs/>
          <w:sz w:val="24"/>
          <w:szCs w:val="24"/>
        </w:rPr>
        <w:t>Con</w:t>
      </w:r>
      <w:r>
        <w:rPr>
          <w:rFonts w:ascii="Times New Roman" w:hAnsi="Times New Roman" w:cs="Times New Roman"/>
          <w:iCs/>
          <w:sz w:val="24"/>
          <w:szCs w:val="24"/>
        </w:rPr>
        <w:t xml:space="preserve"> l’ascesa al soglio pontificio del fido scudiero di Giovanni Paolo II</w:t>
      </w:r>
      <w:r w:rsidR="00715B6B">
        <w:rPr>
          <w:rFonts w:ascii="Times New Roman" w:hAnsi="Times New Roman" w:cs="Times New Roman"/>
          <w:iCs/>
          <w:sz w:val="24"/>
          <w:szCs w:val="24"/>
        </w:rPr>
        <w:t>,</w:t>
      </w:r>
      <w:r>
        <w:rPr>
          <w:rFonts w:ascii="Times New Roman" w:hAnsi="Times New Roman" w:cs="Times New Roman"/>
          <w:iCs/>
          <w:sz w:val="24"/>
          <w:szCs w:val="24"/>
        </w:rPr>
        <w:t xml:space="preserve"> posto a capo dell’ex Sant’Uffizio, </w:t>
      </w:r>
      <w:r w:rsidR="003014C5">
        <w:rPr>
          <w:rFonts w:ascii="Times New Roman" w:hAnsi="Times New Roman" w:cs="Times New Roman"/>
          <w:iCs/>
          <w:sz w:val="24"/>
          <w:szCs w:val="24"/>
        </w:rPr>
        <w:t xml:space="preserve">ci si attendeva ordine e severità, </w:t>
      </w:r>
      <w:r w:rsidR="00715B6B">
        <w:rPr>
          <w:rFonts w:ascii="Times New Roman" w:hAnsi="Times New Roman" w:cs="Times New Roman"/>
          <w:iCs/>
          <w:sz w:val="24"/>
          <w:szCs w:val="24"/>
        </w:rPr>
        <w:t xml:space="preserve">e </w:t>
      </w:r>
      <w:r w:rsidR="003014C5">
        <w:rPr>
          <w:rFonts w:ascii="Times New Roman" w:hAnsi="Times New Roman" w:cs="Times New Roman"/>
          <w:iCs/>
          <w:sz w:val="24"/>
          <w:szCs w:val="24"/>
        </w:rPr>
        <w:t>forse</w:t>
      </w:r>
      <w:r w:rsidR="00715B6B">
        <w:rPr>
          <w:rFonts w:ascii="Times New Roman" w:hAnsi="Times New Roman" w:cs="Times New Roman"/>
          <w:iCs/>
          <w:sz w:val="24"/>
          <w:szCs w:val="24"/>
        </w:rPr>
        <w:t xml:space="preserve"> anche, da parte di qualcuno,</w:t>
      </w:r>
      <w:r w:rsidR="003014C5">
        <w:rPr>
          <w:rFonts w:ascii="Times New Roman" w:hAnsi="Times New Roman" w:cs="Times New Roman"/>
          <w:iCs/>
          <w:sz w:val="24"/>
          <w:szCs w:val="24"/>
        </w:rPr>
        <w:t xml:space="preserve"> una restaurazione</w:t>
      </w:r>
      <w:r w:rsidR="00715B6B">
        <w:rPr>
          <w:rFonts w:ascii="Times New Roman" w:hAnsi="Times New Roman" w:cs="Times New Roman"/>
          <w:iCs/>
          <w:sz w:val="24"/>
          <w:szCs w:val="24"/>
        </w:rPr>
        <w:t xml:space="preserve"> di temi e modi pre-conciliari</w:t>
      </w:r>
      <w:r w:rsidR="003014C5">
        <w:rPr>
          <w:rFonts w:ascii="Times New Roman" w:hAnsi="Times New Roman" w:cs="Times New Roman"/>
          <w:iCs/>
          <w:sz w:val="24"/>
          <w:szCs w:val="24"/>
        </w:rPr>
        <w:t xml:space="preserve">. Ma </w:t>
      </w:r>
      <w:r w:rsidR="00715B6B">
        <w:rPr>
          <w:rFonts w:ascii="Times New Roman" w:hAnsi="Times New Roman" w:cs="Times New Roman"/>
          <w:iCs/>
          <w:sz w:val="24"/>
          <w:szCs w:val="24"/>
        </w:rPr>
        <w:t xml:space="preserve">queste attese, nonostante alcune avvisaglie (come il ripristino di alcuni </w:t>
      </w:r>
      <w:r w:rsidR="00AE4947">
        <w:rPr>
          <w:rFonts w:ascii="Times New Roman" w:hAnsi="Times New Roman" w:cs="Times New Roman"/>
          <w:iCs/>
          <w:sz w:val="24"/>
          <w:szCs w:val="24"/>
        </w:rPr>
        <w:t xml:space="preserve">orpelli della tradizione, </w:t>
      </w:r>
      <w:r w:rsidR="00D95AF3">
        <w:rPr>
          <w:rFonts w:ascii="Times New Roman" w:hAnsi="Times New Roman" w:cs="Times New Roman"/>
          <w:iCs/>
          <w:sz w:val="24"/>
          <w:szCs w:val="24"/>
        </w:rPr>
        <w:t>tipo</w:t>
      </w:r>
      <w:r w:rsidR="00AE4947">
        <w:rPr>
          <w:rFonts w:ascii="Times New Roman" w:hAnsi="Times New Roman" w:cs="Times New Roman"/>
          <w:iCs/>
          <w:sz w:val="24"/>
          <w:szCs w:val="24"/>
        </w:rPr>
        <w:t xml:space="preserve"> il camauro,</w:t>
      </w:r>
      <w:r w:rsidR="00715B6B">
        <w:rPr>
          <w:rFonts w:ascii="Times New Roman" w:hAnsi="Times New Roman" w:cs="Times New Roman"/>
          <w:iCs/>
          <w:sz w:val="24"/>
          <w:szCs w:val="24"/>
        </w:rPr>
        <w:t xml:space="preserve"> o l</w:t>
      </w:r>
      <w:r w:rsidR="00AE4947">
        <w:rPr>
          <w:rFonts w:ascii="Times New Roman" w:hAnsi="Times New Roman" w:cs="Times New Roman"/>
          <w:iCs/>
          <w:sz w:val="24"/>
          <w:szCs w:val="24"/>
        </w:rPr>
        <w:t>a strenua volontà di dialogo con i tradizionalisti scismatici</w:t>
      </w:r>
      <w:r w:rsidR="00715B6B">
        <w:rPr>
          <w:rFonts w:ascii="Times New Roman" w:hAnsi="Times New Roman" w:cs="Times New Roman"/>
          <w:iCs/>
          <w:sz w:val="24"/>
          <w:szCs w:val="24"/>
        </w:rPr>
        <w:t xml:space="preserve">), sono andate sostanzialmente deluse. Esse </w:t>
      </w:r>
      <w:r w:rsidR="003014C5">
        <w:rPr>
          <w:rFonts w:ascii="Times New Roman" w:hAnsi="Times New Roman" w:cs="Times New Roman"/>
          <w:iCs/>
          <w:sz w:val="24"/>
          <w:szCs w:val="24"/>
        </w:rPr>
        <w:t>non teneva</w:t>
      </w:r>
      <w:r w:rsidR="00715B6B">
        <w:rPr>
          <w:rFonts w:ascii="Times New Roman" w:hAnsi="Times New Roman" w:cs="Times New Roman"/>
          <w:iCs/>
          <w:sz w:val="24"/>
          <w:szCs w:val="24"/>
        </w:rPr>
        <w:t xml:space="preserve">no </w:t>
      </w:r>
      <w:r w:rsidR="003014C5">
        <w:rPr>
          <w:rFonts w:ascii="Times New Roman" w:hAnsi="Times New Roman" w:cs="Times New Roman"/>
          <w:iCs/>
          <w:sz w:val="24"/>
          <w:szCs w:val="24"/>
        </w:rPr>
        <w:t xml:space="preserve">conto della </w:t>
      </w:r>
      <w:r w:rsidR="00715B6B">
        <w:rPr>
          <w:rFonts w:ascii="Times New Roman" w:hAnsi="Times New Roman" w:cs="Times New Roman"/>
          <w:iCs/>
          <w:sz w:val="24"/>
          <w:szCs w:val="24"/>
        </w:rPr>
        <w:t>straordinaria apertura mentale del papa-teologo</w:t>
      </w:r>
      <w:r w:rsidR="00AE4947">
        <w:rPr>
          <w:rFonts w:ascii="Times New Roman" w:hAnsi="Times New Roman" w:cs="Times New Roman"/>
          <w:iCs/>
          <w:sz w:val="24"/>
          <w:szCs w:val="24"/>
        </w:rPr>
        <w:t xml:space="preserve"> (espressa nei grandi discorsi di Ratisbona, al Bundestag tedesco e al Collegio dei Bernardini di Parigi), né della </w:t>
      </w:r>
      <w:r w:rsidR="003014C5">
        <w:rPr>
          <w:rFonts w:ascii="Times New Roman" w:hAnsi="Times New Roman" w:cs="Times New Roman"/>
          <w:iCs/>
          <w:sz w:val="24"/>
          <w:szCs w:val="24"/>
        </w:rPr>
        <w:t>mitezza del suo carattere, alieno ad atteggiamenti repressivi (153).</w:t>
      </w:r>
    </w:p>
    <w:p w14:paraId="5293C849" w14:textId="00BF5AF8" w:rsidR="003014C5" w:rsidRDefault="00AE4947" w:rsidP="003014C5">
      <w:pPr>
        <w:jc w:val="both"/>
        <w:rPr>
          <w:rFonts w:ascii="Times New Roman" w:hAnsi="Times New Roman" w:cs="Times New Roman"/>
          <w:i/>
          <w:sz w:val="24"/>
          <w:szCs w:val="24"/>
        </w:rPr>
      </w:pPr>
      <w:r>
        <w:rPr>
          <w:rFonts w:ascii="Times New Roman" w:hAnsi="Times New Roman" w:cs="Times New Roman"/>
          <w:iCs/>
          <w:sz w:val="24"/>
          <w:szCs w:val="24"/>
        </w:rPr>
        <w:t>Anzi, p</w:t>
      </w:r>
      <w:r w:rsidR="003014C5">
        <w:rPr>
          <w:rFonts w:ascii="Times New Roman" w:hAnsi="Times New Roman" w:cs="Times New Roman"/>
          <w:iCs/>
          <w:sz w:val="24"/>
          <w:szCs w:val="24"/>
        </w:rPr>
        <w:t xml:space="preserve">aradossalmente </w:t>
      </w:r>
      <w:r>
        <w:rPr>
          <w:rFonts w:ascii="Times New Roman" w:hAnsi="Times New Roman" w:cs="Times New Roman"/>
          <w:iCs/>
          <w:sz w:val="24"/>
          <w:szCs w:val="24"/>
        </w:rPr>
        <w:t xml:space="preserve">proprio </w:t>
      </w:r>
      <w:r w:rsidR="003014C5">
        <w:rPr>
          <w:rFonts w:ascii="Times New Roman" w:hAnsi="Times New Roman" w:cs="Times New Roman"/>
          <w:iCs/>
          <w:sz w:val="24"/>
          <w:szCs w:val="24"/>
        </w:rPr>
        <w:t xml:space="preserve">il Papa </w:t>
      </w:r>
      <w:r>
        <w:rPr>
          <w:rFonts w:ascii="Times New Roman" w:hAnsi="Times New Roman" w:cs="Times New Roman"/>
          <w:iCs/>
          <w:sz w:val="24"/>
          <w:szCs w:val="24"/>
        </w:rPr>
        <w:t>«</w:t>
      </w:r>
      <w:r w:rsidR="003014C5">
        <w:rPr>
          <w:rFonts w:ascii="Times New Roman" w:hAnsi="Times New Roman" w:cs="Times New Roman"/>
          <w:iCs/>
          <w:sz w:val="24"/>
          <w:szCs w:val="24"/>
        </w:rPr>
        <w:t>tradizionalista</w:t>
      </w:r>
      <w:r>
        <w:rPr>
          <w:rFonts w:ascii="Times New Roman" w:hAnsi="Times New Roman" w:cs="Times New Roman"/>
          <w:iCs/>
          <w:sz w:val="24"/>
          <w:szCs w:val="24"/>
        </w:rPr>
        <w:t xml:space="preserve">», col gesto clamoroso delle dimissioni, </w:t>
      </w:r>
      <w:r w:rsidR="003014C5">
        <w:rPr>
          <w:rFonts w:ascii="Times New Roman" w:hAnsi="Times New Roman" w:cs="Times New Roman"/>
          <w:iCs/>
          <w:sz w:val="24"/>
          <w:szCs w:val="24"/>
        </w:rPr>
        <w:t xml:space="preserve">ha impresso una delle più grandi svolte </w:t>
      </w:r>
      <w:r w:rsidR="00EC6E31">
        <w:rPr>
          <w:rFonts w:ascii="Times New Roman" w:hAnsi="Times New Roman" w:cs="Times New Roman"/>
          <w:iCs/>
          <w:sz w:val="24"/>
          <w:szCs w:val="24"/>
        </w:rPr>
        <w:t xml:space="preserve">(benchè solo disciplinare, non dottrinale) </w:t>
      </w:r>
      <w:r w:rsidR="003014C5">
        <w:rPr>
          <w:rFonts w:ascii="Times New Roman" w:hAnsi="Times New Roman" w:cs="Times New Roman"/>
          <w:iCs/>
          <w:sz w:val="24"/>
          <w:szCs w:val="24"/>
        </w:rPr>
        <w:t>nell’istituzione del papato, anteponendo a tutto un discernimento e una scelta di coscienza e di responsabilità.</w:t>
      </w:r>
      <w:r w:rsidR="00A25625">
        <w:rPr>
          <w:rFonts w:ascii="Times New Roman" w:hAnsi="Times New Roman" w:cs="Times New Roman"/>
          <w:iCs/>
          <w:sz w:val="24"/>
          <w:szCs w:val="24"/>
        </w:rPr>
        <w:t xml:space="preserve"> Non sentendosi più all’altezza di affrontare dolorose e profonde riforme – </w:t>
      </w:r>
      <w:r w:rsidR="00A95A6C">
        <w:rPr>
          <w:rFonts w:ascii="Times New Roman" w:hAnsi="Times New Roman" w:cs="Times New Roman"/>
          <w:iCs/>
          <w:sz w:val="24"/>
          <w:szCs w:val="24"/>
        </w:rPr>
        <w:t xml:space="preserve">quali </w:t>
      </w:r>
      <w:r w:rsidR="00A25625">
        <w:rPr>
          <w:rFonts w:ascii="Times New Roman" w:hAnsi="Times New Roman" w:cs="Times New Roman"/>
          <w:iCs/>
          <w:sz w:val="24"/>
          <w:szCs w:val="24"/>
        </w:rPr>
        <w:t>quelle invocate dagli scandali finanziari e dalla pedofilia dei preti –</w:t>
      </w:r>
      <w:r w:rsidR="00A95A6C">
        <w:rPr>
          <w:rFonts w:ascii="Times New Roman" w:hAnsi="Times New Roman" w:cs="Times New Roman"/>
          <w:iCs/>
          <w:sz w:val="24"/>
          <w:szCs w:val="24"/>
        </w:rPr>
        <w:t>,</w:t>
      </w:r>
      <w:r w:rsidR="003014C5">
        <w:rPr>
          <w:rFonts w:ascii="Times New Roman" w:hAnsi="Times New Roman" w:cs="Times New Roman"/>
          <w:iCs/>
          <w:sz w:val="24"/>
          <w:szCs w:val="24"/>
        </w:rPr>
        <w:t xml:space="preserve"> proprio lui</w:t>
      </w:r>
      <w:r w:rsidR="00A25625">
        <w:rPr>
          <w:rFonts w:ascii="Times New Roman" w:hAnsi="Times New Roman" w:cs="Times New Roman"/>
          <w:iCs/>
          <w:sz w:val="24"/>
          <w:szCs w:val="24"/>
        </w:rPr>
        <w:t>,</w:t>
      </w:r>
      <w:r w:rsidR="003014C5">
        <w:rPr>
          <w:rFonts w:ascii="Times New Roman" w:hAnsi="Times New Roman" w:cs="Times New Roman"/>
          <w:iCs/>
          <w:sz w:val="24"/>
          <w:szCs w:val="24"/>
        </w:rPr>
        <w:t xml:space="preserve"> il </w:t>
      </w:r>
      <w:r w:rsidR="00A25625">
        <w:rPr>
          <w:rFonts w:ascii="Times New Roman" w:hAnsi="Times New Roman" w:cs="Times New Roman"/>
          <w:iCs/>
          <w:sz w:val="24"/>
          <w:szCs w:val="24"/>
        </w:rPr>
        <w:t>P</w:t>
      </w:r>
      <w:r w:rsidR="003014C5">
        <w:rPr>
          <w:rFonts w:ascii="Times New Roman" w:hAnsi="Times New Roman" w:cs="Times New Roman"/>
          <w:iCs/>
          <w:sz w:val="24"/>
          <w:szCs w:val="24"/>
        </w:rPr>
        <w:t>apa</w:t>
      </w:r>
      <w:r w:rsidR="00A25625">
        <w:rPr>
          <w:rFonts w:ascii="Times New Roman" w:hAnsi="Times New Roman" w:cs="Times New Roman"/>
          <w:iCs/>
          <w:sz w:val="24"/>
          <w:szCs w:val="24"/>
        </w:rPr>
        <w:t xml:space="preserve"> della dottrina oggettiva e della granitica fedeltà alla tradizione</w:t>
      </w:r>
      <w:r w:rsidR="00A95A6C">
        <w:rPr>
          <w:rFonts w:ascii="Times New Roman" w:hAnsi="Times New Roman" w:cs="Times New Roman"/>
          <w:iCs/>
          <w:sz w:val="24"/>
          <w:szCs w:val="24"/>
        </w:rPr>
        <w:t xml:space="preserve"> (</w:t>
      </w:r>
      <w:r w:rsidR="00A25625">
        <w:rPr>
          <w:rFonts w:ascii="Times New Roman" w:hAnsi="Times New Roman" w:cs="Times New Roman"/>
          <w:iCs/>
          <w:sz w:val="24"/>
          <w:szCs w:val="24"/>
        </w:rPr>
        <w:t>e proprio per questo</w:t>
      </w:r>
      <w:r w:rsidR="003014C5">
        <w:rPr>
          <w:rFonts w:ascii="Times New Roman" w:hAnsi="Times New Roman" w:cs="Times New Roman"/>
          <w:iCs/>
          <w:sz w:val="24"/>
          <w:szCs w:val="24"/>
        </w:rPr>
        <w:t xml:space="preserve"> inviso ai protestanti</w:t>
      </w:r>
      <w:r w:rsidR="00A95A6C">
        <w:rPr>
          <w:rFonts w:ascii="Times New Roman" w:hAnsi="Times New Roman" w:cs="Times New Roman"/>
          <w:iCs/>
          <w:sz w:val="24"/>
          <w:szCs w:val="24"/>
        </w:rPr>
        <w:t>)</w:t>
      </w:r>
      <w:r w:rsidR="003014C5">
        <w:rPr>
          <w:rFonts w:ascii="Times New Roman" w:hAnsi="Times New Roman" w:cs="Times New Roman"/>
          <w:iCs/>
          <w:sz w:val="24"/>
          <w:szCs w:val="24"/>
        </w:rPr>
        <w:t>, compiva una scelta</w:t>
      </w:r>
      <w:r w:rsidR="00A95A6C">
        <w:rPr>
          <w:rFonts w:ascii="Times New Roman" w:hAnsi="Times New Roman" w:cs="Times New Roman"/>
          <w:iCs/>
          <w:sz w:val="24"/>
          <w:szCs w:val="24"/>
        </w:rPr>
        <w:t xml:space="preserve"> rivoluzionaria</w:t>
      </w:r>
      <w:r w:rsidR="003014C5">
        <w:rPr>
          <w:rFonts w:ascii="Times New Roman" w:hAnsi="Times New Roman" w:cs="Times New Roman"/>
          <w:iCs/>
          <w:sz w:val="24"/>
          <w:szCs w:val="24"/>
        </w:rPr>
        <w:t xml:space="preserve"> in nome </w:t>
      </w:r>
      <w:r w:rsidR="00A25625">
        <w:rPr>
          <w:rFonts w:ascii="Times New Roman" w:hAnsi="Times New Roman" w:cs="Times New Roman"/>
          <w:iCs/>
          <w:sz w:val="24"/>
          <w:szCs w:val="24"/>
        </w:rPr>
        <w:t>de</w:t>
      </w:r>
      <w:r w:rsidR="003014C5">
        <w:rPr>
          <w:rFonts w:ascii="Times New Roman" w:hAnsi="Times New Roman" w:cs="Times New Roman"/>
          <w:iCs/>
          <w:sz w:val="24"/>
          <w:szCs w:val="24"/>
        </w:rPr>
        <w:t xml:space="preserve">l </w:t>
      </w:r>
      <w:r w:rsidR="00A25625">
        <w:rPr>
          <w:rFonts w:ascii="Times New Roman" w:hAnsi="Times New Roman" w:cs="Times New Roman"/>
          <w:iCs/>
          <w:sz w:val="24"/>
          <w:szCs w:val="24"/>
        </w:rPr>
        <w:t>«</w:t>
      </w:r>
      <w:r w:rsidR="003014C5">
        <w:rPr>
          <w:rFonts w:ascii="Times New Roman" w:hAnsi="Times New Roman" w:cs="Times New Roman"/>
          <w:iCs/>
          <w:sz w:val="24"/>
          <w:szCs w:val="24"/>
        </w:rPr>
        <w:t>libero esame</w:t>
      </w:r>
      <w:r w:rsidR="00A25625">
        <w:rPr>
          <w:rFonts w:ascii="Times New Roman" w:hAnsi="Times New Roman" w:cs="Times New Roman"/>
          <w:iCs/>
          <w:sz w:val="24"/>
          <w:szCs w:val="24"/>
        </w:rPr>
        <w:t>»</w:t>
      </w:r>
      <w:r w:rsidR="003014C5">
        <w:rPr>
          <w:rFonts w:ascii="Times New Roman" w:hAnsi="Times New Roman" w:cs="Times New Roman"/>
          <w:iCs/>
          <w:sz w:val="24"/>
          <w:szCs w:val="24"/>
        </w:rPr>
        <w:t xml:space="preserve"> della sua coscienza</w:t>
      </w:r>
      <w:r w:rsidR="00A25625">
        <w:rPr>
          <w:rFonts w:ascii="Times New Roman" w:hAnsi="Times New Roman" w:cs="Times New Roman"/>
          <w:iCs/>
          <w:sz w:val="24"/>
          <w:szCs w:val="24"/>
        </w:rPr>
        <w:t xml:space="preserve"> e responsabilità</w:t>
      </w:r>
      <w:r w:rsidR="003014C5">
        <w:rPr>
          <w:rFonts w:ascii="Times New Roman" w:hAnsi="Times New Roman" w:cs="Times New Roman"/>
          <w:iCs/>
          <w:sz w:val="24"/>
          <w:szCs w:val="24"/>
        </w:rPr>
        <w:t xml:space="preserve"> (156). Per Giovanni Paolo II la mancanza di vigore faceva comunque parte, provvidenzialmente, di un ministero petrino fondato soprattutto sulla soprannaturale azione dello Spirito </w:t>
      </w:r>
      <w:r w:rsidR="00A95A6C">
        <w:rPr>
          <w:rFonts w:ascii="Times New Roman" w:hAnsi="Times New Roman" w:cs="Times New Roman"/>
          <w:iCs/>
          <w:sz w:val="24"/>
          <w:szCs w:val="24"/>
        </w:rPr>
        <w:t>(«non ci si dimette da padre», «non si scende dalla croce», si</w:t>
      </w:r>
      <w:r w:rsidR="00EC6E31">
        <w:rPr>
          <w:rFonts w:ascii="Times New Roman" w:hAnsi="Times New Roman" w:cs="Times New Roman"/>
          <w:iCs/>
          <w:sz w:val="24"/>
          <w:szCs w:val="24"/>
        </w:rPr>
        <w:t xml:space="preserve"> rispondeva </w:t>
      </w:r>
      <w:r w:rsidR="00D95AF3">
        <w:rPr>
          <w:rFonts w:ascii="Times New Roman" w:hAnsi="Times New Roman" w:cs="Times New Roman"/>
          <w:iCs/>
          <w:sz w:val="24"/>
          <w:szCs w:val="24"/>
        </w:rPr>
        <w:t>d</w:t>
      </w:r>
      <w:r w:rsidR="00EC6E31">
        <w:rPr>
          <w:rFonts w:ascii="Times New Roman" w:hAnsi="Times New Roman" w:cs="Times New Roman"/>
          <w:iCs/>
          <w:sz w:val="24"/>
          <w:szCs w:val="24"/>
        </w:rPr>
        <w:t>i fronte alla sua immagine sempre più cagionevole e toccata dalla malattia</w:t>
      </w:r>
      <w:r w:rsidR="00D95AF3">
        <w:rPr>
          <w:rFonts w:ascii="Times New Roman" w:hAnsi="Times New Roman" w:cs="Times New Roman"/>
          <w:iCs/>
          <w:sz w:val="24"/>
          <w:szCs w:val="24"/>
        </w:rPr>
        <w:t>)</w:t>
      </w:r>
      <w:r w:rsidR="00EC6E31">
        <w:rPr>
          <w:rFonts w:ascii="Times New Roman" w:hAnsi="Times New Roman" w:cs="Times New Roman"/>
          <w:iCs/>
          <w:sz w:val="24"/>
          <w:szCs w:val="24"/>
        </w:rPr>
        <w:t>. Quello di</w:t>
      </w:r>
      <w:r w:rsidR="00A95A6C">
        <w:rPr>
          <w:rFonts w:ascii="Times New Roman" w:hAnsi="Times New Roman" w:cs="Times New Roman"/>
          <w:iCs/>
          <w:sz w:val="24"/>
          <w:szCs w:val="24"/>
        </w:rPr>
        <w:t xml:space="preserve"> </w:t>
      </w:r>
      <w:r w:rsidR="003014C5">
        <w:rPr>
          <w:rFonts w:ascii="Times New Roman" w:hAnsi="Times New Roman" w:cs="Times New Roman"/>
          <w:iCs/>
          <w:sz w:val="24"/>
          <w:szCs w:val="24"/>
        </w:rPr>
        <w:t xml:space="preserve">Benedetto XVI </w:t>
      </w:r>
      <w:r w:rsidR="00EC6E31">
        <w:rPr>
          <w:rFonts w:ascii="Times New Roman" w:hAnsi="Times New Roman" w:cs="Times New Roman"/>
          <w:iCs/>
          <w:sz w:val="24"/>
          <w:szCs w:val="24"/>
        </w:rPr>
        <w:t xml:space="preserve">è stato invece </w:t>
      </w:r>
      <w:r w:rsidR="003014C5">
        <w:rPr>
          <w:rFonts w:ascii="Times New Roman" w:hAnsi="Times New Roman" w:cs="Times New Roman"/>
          <w:iCs/>
          <w:sz w:val="24"/>
          <w:szCs w:val="24"/>
        </w:rPr>
        <w:t xml:space="preserve">un ragionamento più laico, razionale. Paradossalmente </w:t>
      </w:r>
      <w:r w:rsidR="003014C5" w:rsidRPr="004A21CE">
        <w:rPr>
          <w:rFonts w:ascii="Times New Roman" w:hAnsi="Times New Roman" w:cs="Times New Roman"/>
          <w:b/>
          <w:bCs/>
          <w:iCs/>
          <w:sz w:val="24"/>
          <w:szCs w:val="24"/>
        </w:rPr>
        <w:t xml:space="preserve">il Papa contrario al relativismo ha fatto il gesto che più </w:t>
      </w:r>
      <w:r w:rsidR="00EC6E31" w:rsidRPr="004A21CE">
        <w:rPr>
          <w:rFonts w:ascii="Times New Roman" w:hAnsi="Times New Roman" w:cs="Times New Roman"/>
          <w:b/>
          <w:bCs/>
          <w:iCs/>
          <w:sz w:val="24"/>
          <w:szCs w:val="24"/>
        </w:rPr>
        <w:t>h</w:t>
      </w:r>
      <w:r w:rsidR="003014C5" w:rsidRPr="004A21CE">
        <w:rPr>
          <w:rFonts w:ascii="Times New Roman" w:hAnsi="Times New Roman" w:cs="Times New Roman"/>
          <w:b/>
          <w:bCs/>
          <w:iCs/>
          <w:sz w:val="24"/>
          <w:szCs w:val="24"/>
        </w:rPr>
        <w:t xml:space="preserve">a relativizzato il </w:t>
      </w:r>
      <w:r w:rsidR="00EC6E31" w:rsidRPr="004A21CE">
        <w:rPr>
          <w:rFonts w:ascii="Times New Roman" w:hAnsi="Times New Roman" w:cs="Times New Roman"/>
          <w:b/>
          <w:bCs/>
          <w:iCs/>
          <w:sz w:val="24"/>
          <w:szCs w:val="24"/>
        </w:rPr>
        <w:t>p</w:t>
      </w:r>
      <w:r w:rsidR="003014C5" w:rsidRPr="004A21CE">
        <w:rPr>
          <w:rFonts w:ascii="Times New Roman" w:hAnsi="Times New Roman" w:cs="Times New Roman"/>
          <w:b/>
          <w:bCs/>
          <w:iCs/>
          <w:sz w:val="24"/>
          <w:szCs w:val="24"/>
        </w:rPr>
        <w:t>apato</w:t>
      </w:r>
      <w:r w:rsidR="00EC6E31">
        <w:rPr>
          <w:rFonts w:ascii="Times New Roman" w:hAnsi="Times New Roman" w:cs="Times New Roman"/>
          <w:iCs/>
          <w:sz w:val="24"/>
          <w:szCs w:val="24"/>
        </w:rPr>
        <w:t>,</w:t>
      </w:r>
      <w:r w:rsidR="00A95A6C">
        <w:rPr>
          <w:rFonts w:ascii="Times New Roman" w:hAnsi="Times New Roman" w:cs="Times New Roman"/>
          <w:iCs/>
          <w:sz w:val="24"/>
          <w:szCs w:val="24"/>
        </w:rPr>
        <w:t xml:space="preserve"> sfronda</w:t>
      </w:r>
      <w:r w:rsidR="00EC6E31">
        <w:rPr>
          <w:rFonts w:ascii="Times New Roman" w:hAnsi="Times New Roman" w:cs="Times New Roman"/>
          <w:iCs/>
          <w:sz w:val="24"/>
          <w:szCs w:val="24"/>
        </w:rPr>
        <w:t>ndone</w:t>
      </w:r>
      <w:r w:rsidR="00A95A6C">
        <w:rPr>
          <w:rFonts w:ascii="Times New Roman" w:hAnsi="Times New Roman" w:cs="Times New Roman"/>
          <w:iCs/>
          <w:sz w:val="24"/>
          <w:szCs w:val="24"/>
        </w:rPr>
        <w:t xml:space="preserve"> il carattere sacrale e ieratico del passato.</w:t>
      </w:r>
    </w:p>
    <w:p w14:paraId="2E642BA3" w14:textId="77777777" w:rsidR="003014C5" w:rsidRDefault="003014C5" w:rsidP="003014C5">
      <w:pPr>
        <w:jc w:val="both"/>
        <w:rPr>
          <w:rFonts w:ascii="Times New Roman" w:hAnsi="Times New Roman" w:cs="Times New Roman"/>
          <w:iCs/>
          <w:sz w:val="24"/>
          <w:szCs w:val="24"/>
        </w:rPr>
      </w:pPr>
    </w:p>
    <w:p w14:paraId="0A5D9062" w14:textId="4E767816" w:rsidR="000A1DC8" w:rsidRDefault="00DC2BE9" w:rsidP="008E657F">
      <w:pPr>
        <w:jc w:val="both"/>
        <w:rPr>
          <w:rFonts w:ascii="Times New Roman" w:hAnsi="Times New Roman" w:cs="Times New Roman"/>
          <w:iCs/>
          <w:sz w:val="24"/>
          <w:szCs w:val="24"/>
        </w:rPr>
      </w:pPr>
      <w:r w:rsidRPr="004A21CE">
        <w:rPr>
          <w:rFonts w:ascii="Times New Roman" w:hAnsi="Times New Roman" w:cs="Times New Roman"/>
          <w:b/>
          <w:bCs/>
          <w:iCs/>
          <w:smallCaps/>
          <w:sz w:val="24"/>
          <w:szCs w:val="24"/>
        </w:rPr>
        <w:t>(</w:t>
      </w:r>
      <w:r w:rsidR="000A1DC8">
        <w:rPr>
          <w:rFonts w:ascii="Times New Roman" w:hAnsi="Times New Roman" w:cs="Times New Roman"/>
          <w:b/>
          <w:bCs/>
          <w:iCs/>
          <w:smallCaps/>
          <w:sz w:val="24"/>
          <w:szCs w:val="24"/>
        </w:rPr>
        <w:t>C</w:t>
      </w:r>
      <w:r w:rsidRPr="004A21CE">
        <w:rPr>
          <w:rFonts w:ascii="Times New Roman" w:hAnsi="Times New Roman" w:cs="Times New Roman"/>
          <w:b/>
          <w:bCs/>
          <w:iCs/>
          <w:smallCaps/>
          <w:sz w:val="24"/>
          <w:szCs w:val="24"/>
        </w:rPr>
        <w:t>) Francesco</w:t>
      </w:r>
      <w:r>
        <w:rPr>
          <w:rFonts w:ascii="Times New Roman" w:hAnsi="Times New Roman" w:cs="Times New Roman"/>
          <w:iCs/>
          <w:sz w:val="24"/>
          <w:szCs w:val="24"/>
        </w:rPr>
        <w:t xml:space="preserve"> </w:t>
      </w:r>
    </w:p>
    <w:p w14:paraId="3182F5BF" w14:textId="45488686" w:rsidR="003436D2" w:rsidRDefault="00DC2BE9" w:rsidP="008E657F">
      <w:pPr>
        <w:jc w:val="both"/>
        <w:rPr>
          <w:rFonts w:ascii="Times New Roman" w:hAnsi="Times New Roman" w:cs="Times New Roman"/>
          <w:iCs/>
          <w:sz w:val="24"/>
          <w:szCs w:val="24"/>
        </w:rPr>
      </w:pPr>
      <w:r>
        <w:rPr>
          <w:rFonts w:ascii="Times New Roman" w:hAnsi="Times New Roman" w:cs="Times New Roman"/>
          <w:iCs/>
          <w:sz w:val="24"/>
          <w:szCs w:val="24"/>
        </w:rPr>
        <w:t xml:space="preserve">L’avvento di papa Bergoglio, gesuita e sudamericano, segna per la Chiesa cattolica una grande </w:t>
      </w:r>
      <w:r w:rsidRPr="004A21CE">
        <w:rPr>
          <w:rFonts w:ascii="Times New Roman" w:hAnsi="Times New Roman" w:cs="Times New Roman"/>
          <w:b/>
          <w:bCs/>
          <w:iCs/>
          <w:sz w:val="24"/>
          <w:szCs w:val="24"/>
        </w:rPr>
        <w:t>ventata di novità</w:t>
      </w:r>
      <w:r>
        <w:rPr>
          <w:rFonts w:ascii="Times New Roman" w:hAnsi="Times New Roman" w:cs="Times New Roman"/>
          <w:iCs/>
          <w:sz w:val="24"/>
          <w:szCs w:val="24"/>
        </w:rPr>
        <w:t>. La stagione del declino</w:t>
      </w:r>
      <w:r w:rsidR="00702A4C">
        <w:rPr>
          <w:rFonts w:ascii="Times New Roman" w:hAnsi="Times New Roman" w:cs="Times New Roman"/>
          <w:iCs/>
          <w:sz w:val="24"/>
          <w:szCs w:val="24"/>
        </w:rPr>
        <w:t xml:space="preserve">, che nelle dimissioni di Benedetto XVI sembrava registrare il proprio evento simbolico, conosce un’improvvisa sterzata e accelerazione. Con Francesco la Chiesa cattolica riscatta la propria immagine di fronte al mondo, e, anzi, la figura di questo Papa sembra oggi proporsi come una delle pochissime ancora capaci di vantare una </w:t>
      </w:r>
      <w:r w:rsidR="00702A4C" w:rsidRPr="004A21CE">
        <w:rPr>
          <w:rFonts w:ascii="Times New Roman" w:hAnsi="Times New Roman" w:cs="Times New Roman"/>
          <w:i/>
          <w:sz w:val="24"/>
          <w:szCs w:val="24"/>
        </w:rPr>
        <w:t>leadership</w:t>
      </w:r>
      <w:r w:rsidR="00702A4C">
        <w:rPr>
          <w:rFonts w:ascii="Times New Roman" w:hAnsi="Times New Roman" w:cs="Times New Roman"/>
          <w:iCs/>
          <w:sz w:val="24"/>
          <w:szCs w:val="24"/>
        </w:rPr>
        <w:t xml:space="preserve"> mondiale riconosciuta e accreditata.</w:t>
      </w:r>
      <w:r w:rsidR="00E10438">
        <w:rPr>
          <w:rFonts w:ascii="Times New Roman" w:hAnsi="Times New Roman" w:cs="Times New Roman"/>
          <w:iCs/>
          <w:sz w:val="24"/>
          <w:szCs w:val="24"/>
        </w:rPr>
        <w:t xml:space="preserve"> Come si è visto paradigmaticamente nella scena del 27 marzo 2020, in piena emergenza pandemica, è lui attualm</w:t>
      </w:r>
      <w:r w:rsidR="00E10438" w:rsidRPr="00E10438">
        <w:rPr>
          <w:rFonts w:ascii="Times New Roman" w:hAnsi="Times New Roman" w:cs="Times New Roman"/>
          <w:iCs/>
          <w:sz w:val="24"/>
          <w:szCs w:val="24"/>
        </w:rPr>
        <w:t xml:space="preserve">ente </w:t>
      </w:r>
      <w:r w:rsidR="00E10438" w:rsidRPr="004A21CE">
        <w:rPr>
          <w:rFonts w:ascii="Times New Roman" w:hAnsi="Times New Roman" w:cs="Times New Roman"/>
          <w:iCs/>
          <w:sz w:val="24"/>
          <w:szCs w:val="24"/>
        </w:rPr>
        <w:t>l’unica personalità pubblica dotata di autorità significativa su scala planetaria (217).</w:t>
      </w:r>
      <w:r>
        <w:rPr>
          <w:rFonts w:ascii="Times New Roman" w:hAnsi="Times New Roman" w:cs="Times New Roman"/>
          <w:b/>
          <w:bCs/>
          <w:iCs/>
          <w:sz w:val="24"/>
          <w:szCs w:val="24"/>
        </w:rPr>
        <w:t xml:space="preserve"> </w:t>
      </w:r>
      <w:r w:rsidR="00D95AF3">
        <w:rPr>
          <w:rFonts w:ascii="Times New Roman" w:hAnsi="Times New Roman" w:cs="Times New Roman"/>
          <w:iCs/>
          <w:sz w:val="24"/>
          <w:szCs w:val="24"/>
        </w:rPr>
        <w:t>Un</w:t>
      </w:r>
      <w:r w:rsidR="008E657F">
        <w:rPr>
          <w:rFonts w:ascii="Times New Roman" w:hAnsi="Times New Roman" w:cs="Times New Roman"/>
          <w:iCs/>
          <w:sz w:val="24"/>
          <w:szCs w:val="24"/>
        </w:rPr>
        <w:t xml:space="preserve">a </w:t>
      </w:r>
      <w:r w:rsidR="008E657F" w:rsidRPr="004A21CE">
        <w:rPr>
          <w:rFonts w:ascii="Times New Roman" w:hAnsi="Times New Roman" w:cs="Times New Roman"/>
          <w:i/>
          <w:sz w:val="24"/>
          <w:szCs w:val="24"/>
        </w:rPr>
        <w:t>leadership</w:t>
      </w:r>
      <w:r w:rsidR="008E657F">
        <w:rPr>
          <w:rFonts w:ascii="Times New Roman" w:hAnsi="Times New Roman" w:cs="Times New Roman"/>
          <w:iCs/>
          <w:sz w:val="24"/>
          <w:szCs w:val="24"/>
        </w:rPr>
        <w:t xml:space="preserve"> mondiale paragonabile a quella di Giovanni Paolo II, ma</w:t>
      </w:r>
      <w:r w:rsidR="00D95AF3">
        <w:rPr>
          <w:rFonts w:ascii="Times New Roman" w:hAnsi="Times New Roman" w:cs="Times New Roman"/>
          <w:iCs/>
          <w:sz w:val="24"/>
          <w:szCs w:val="24"/>
        </w:rPr>
        <w:t xml:space="preserve"> che</w:t>
      </w:r>
      <w:r w:rsidR="008E657F">
        <w:rPr>
          <w:rFonts w:ascii="Times New Roman" w:hAnsi="Times New Roman" w:cs="Times New Roman"/>
          <w:iCs/>
          <w:sz w:val="24"/>
          <w:szCs w:val="24"/>
        </w:rPr>
        <w:t>, a differenza di quella</w:t>
      </w:r>
      <w:r w:rsidR="003436D2">
        <w:rPr>
          <w:rFonts w:ascii="Times New Roman" w:hAnsi="Times New Roman" w:cs="Times New Roman"/>
          <w:iCs/>
          <w:sz w:val="24"/>
          <w:szCs w:val="24"/>
        </w:rPr>
        <w:t>,</w:t>
      </w:r>
      <w:r w:rsidR="008E657F">
        <w:rPr>
          <w:rFonts w:ascii="Times New Roman" w:hAnsi="Times New Roman" w:cs="Times New Roman"/>
          <w:iCs/>
          <w:sz w:val="24"/>
          <w:szCs w:val="24"/>
        </w:rPr>
        <w:t xml:space="preserve"> ha come connotato non tanto il tratto messianico che caratterizzava Wojtyla, quanto </w:t>
      </w:r>
      <w:r w:rsidR="00D95AF3">
        <w:rPr>
          <w:rFonts w:ascii="Times New Roman" w:hAnsi="Times New Roman" w:cs="Times New Roman"/>
          <w:iCs/>
          <w:sz w:val="24"/>
          <w:szCs w:val="24"/>
        </w:rPr>
        <w:t>l’essere di Bergoglio</w:t>
      </w:r>
      <w:r w:rsidR="008E657F">
        <w:rPr>
          <w:rFonts w:ascii="Times New Roman" w:hAnsi="Times New Roman" w:cs="Times New Roman"/>
          <w:iCs/>
          <w:sz w:val="24"/>
          <w:szCs w:val="24"/>
        </w:rPr>
        <w:t xml:space="preserve"> «uno di noi» (165)</w:t>
      </w:r>
      <w:r w:rsidR="003436D2">
        <w:rPr>
          <w:rFonts w:ascii="Times New Roman" w:hAnsi="Times New Roman" w:cs="Times New Roman"/>
          <w:iCs/>
          <w:sz w:val="24"/>
          <w:szCs w:val="24"/>
        </w:rPr>
        <w:t>, uno del popolo, vicino alla gente</w:t>
      </w:r>
      <w:r w:rsidR="008E657F">
        <w:rPr>
          <w:rFonts w:ascii="Times New Roman" w:hAnsi="Times New Roman" w:cs="Times New Roman"/>
          <w:iCs/>
          <w:sz w:val="24"/>
          <w:szCs w:val="24"/>
        </w:rPr>
        <w:t xml:space="preserve">. </w:t>
      </w:r>
      <w:r w:rsidR="003436D2">
        <w:rPr>
          <w:rFonts w:ascii="Times New Roman" w:hAnsi="Times New Roman" w:cs="Times New Roman"/>
          <w:iCs/>
          <w:sz w:val="24"/>
          <w:szCs w:val="24"/>
        </w:rPr>
        <w:t>Così, almeno, viene percepita la figura di questo papa.</w:t>
      </w:r>
    </w:p>
    <w:p w14:paraId="0349B9B2" w14:textId="7EBF149C" w:rsidR="002212E2" w:rsidRPr="0050525F" w:rsidRDefault="008E657F" w:rsidP="008E657F">
      <w:pPr>
        <w:jc w:val="both"/>
        <w:rPr>
          <w:rFonts w:ascii="Times New Roman" w:hAnsi="Times New Roman" w:cs="Times New Roman"/>
          <w:iCs/>
          <w:sz w:val="24"/>
          <w:szCs w:val="24"/>
        </w:rPr>
      </w:pPr>
      <w:r>
        <w:rPr>
          <w:rFonts w:ascii="Times New Roman" w:hAnsi="Times New Roman" w:cs="Times New Roman"/>
          <w:iCs/>
          <w:sz w:val="24"/>
          <w:szCs w:val="24"/>
        </w:rPr>
        <w:t xml:space="preserve">In tal senso, Francesco </w:t>
      </w:r>
      <w:r w:rsidR="000509A5">
        <w:rPr>
          <w:rFonts w:ascii="Times New Roman" w:hAnsi="Times New Roman" w:cs="Times New Roman"/>
          <w:iCs/>
          <w:sz w:val="24"/>
          <w:szCs w:val="24"/>
        </w:rPr>
        <w:t>accentua</w:t>
      </w:r>
      <w:r>
        <w:rPr>
          <w:rFonts w:ascii="Times New Roman" w:hAnsi="Times New Roman" w:cs="Times New Roman"/>
          <w:iCs/>
          <w:sz w:val="24"/>
          <w:szCs w:val="24"/>
        </w:rPr>
        <w:t xml:space="preserve"> quella sorta di </w:t>
      </w:r>
      <w:r w:rsidR="000A1DC8">
        <w:rPr>
          <w:rFonts w:ascii="Times New Roman" w:hAnsi="Times New Roman" w:cs="Times New Roman"/>
          <w:iCs/>
          <w:sz w:val="24"/>
          <w:szCs w:val="24"/>
        </w:rPr>
        <w:t>de-sacralizzazione</w:t>
      </w:r>
      <w:r>
        <w:rPr>
          <w:rFonts w:ascii="Times New Roman" w:hAnsi="Times New Roman" w:cs="Times New Roman"/>
          <w:iCs/>
          <w:sz w:val="24"/>
          <w:szCs w:val="24"/>
        </w:rPr>
        <w:t xml:space="preserve"> del papato iniziata con le dimissioni di Benedetto XVI. </w:t>
      </w:r>
      <w:r w:rsidR="003436D2" w:rsidRPr="004A21CE">
        <w:rPr>
          <w:rFonts w:ascii="Times New Roman" w:hAnsi="Times New Roman" w:cs="Times New Roman"/>
          <w:b/>
          <w:bCs/>
          <w:iCs/>
          <w:sz w:val="24"/>
          <w:szCs w:val="24"/>
        </w:rPr>
        <w:t>Interpreta l’autorità di Pietro come maggiormente collegiale</w:t>
      </w:r>
      <w:r w:rsidR="003436D2" w:rsidRPr="00D95AF3">
        <w:rPr>
          <w:rFonts w:ascii="Times New Roman" w:hAnsi="Times New Roman" w:cs="Times New Roman"/>
          <w:iCs/>
          <w:sz w:val="24"/>
          <w:szCs w:val="24"/>
        </w:rPr>
        <w:t xml:space="preserve">, come apparve chiaro fin </w:t>
      </w:r>
      <w:r w:rsidR="003436D2">
        <w:rPr>
          <w:rFonts w:ascii="Times New Roman" w:hAnsi="Times New Roman" w:cs="Times New Roman"/>
          <w:iCs/>
          <w:sz w:val="24"/>
          <w:szCs w:val="24"/>
        </w:rPr>
        <w:t xml:space="preserve">dalla sua prima apparizione dalla Loggia delle </w:t>
      </w:r>
      <w:r w:rsidR="000A1DC8">
        <w:rPr>
          <w:rFonts w:ascii="Times New Roman" w:hAnsi="Times New Roman" w:cs="Times New Roman"/>
          <w:iCs/>
          <w:sz w:val="24"/>
          <w:szCs w:val="24"/>
        </w:rPr>
        <w:t>B</w:t>
      </w:r>
      <w:r w:rsidR="003436D2">
        <w:rPr>
          <w:rFonts w:ascii="Times New Roman" w:hAnsi="Times New Roman" w:cs="Times New Roman"/>
          <w:iCs/>
          <w:sz w:val="24"/>
          <w:szCs w:val="24"/>
        </w:rPr>
        <w:t xml:space="preserve">enedizioni, col suo nominarsi «vescovo di Roma» (quindi non monarca della Chiesa universale, </w:t>
      </w:r>
      <w:r w:rsidR="000A1DC8">
        <w:rPr>
          <w:rFonts w:ascii="Times New Roman" w:hAnsi="Times New Roman" w:cs="Times New Roman"/>
          <w:iCs/>
          <w:sz w:val="24"/>
          <w:szCs w:val="24"/>
        </w:rPr>
        <w:t xml:space="preserve">ma </w:t>
      </w:r>
      <w:r w:rsidR="003436D2">
        <w:rPr>
          <w:rFonts w:ascii="Times New Roman" w:hAnsi="Times New Roman" w:cs="Times New Roman"/>
          <w:iCs/>
          <w:sz w:val="24"/>
          <w:szCs w:val="24"/>
        </w:rPr>
        <w:t>pastore di un popolo diocesano, chiamato a reggere la comunione di tutte le Chiese particolari).</w:t>
      </w:r>
      <w:r w:rsidR="002212E2">
        <w:rPr>
          <w:rFonts w:ascii="Times New Roman" w:hAnsi="Times New Roman" w:cs="Times New Roman"/>
          <w:iCs/>
          <w:sz w:val="24"/>
          <w:szCs w:val="24"/>
        </w:rPr>
        <w:t xml:space="preserve"> </w:t>
      </w:r>
      <w:r w:rsidR="00D95AF3" w:rsidRPr="004A21CE">
        <w:rPr>
          <w:rFonts w:ascii="Times New Roman" w:hAnsi="Times New Roman" w:cs="Times New Roman"/>
          <w:b/>
          <w:bCs/>
          <w:iCs/>
          <w:sz w:val="24"/>
          <w:szCs w:val="24"/>
        </w:rPr>
        <w:t>Invoca un</w:t>
      </w:r>
      <w:r w:rsidR="00987C07" w:rsidRPr="004A21CE">
        <w:rPr>
          <w:rFonts w:ascii="Times New Roman" w:hAnsi="Times New Roman" w:cs="Times New Roman"/>
          <w:b/>
          <w:bCs/>
          <w:iCs/>
          <w:sz w:val="24"/>
          <w:szCs w:val="24"/>
        </w:rPr>
        <w:t xml:space="preserve">a Chiesa </w:t>
      </w:r>
      <w:r w:rsidR="00D95AF3" w:rsidRPr="004A21CE">
        <w:rPr>
          <w:rFonts w:ascii="Times New Roman" w:hAnsi="Times New Roman" w:cs="Times New Roman"/>
          <w:b/>
          <w:bCs/>
          <w:iCs/>
          <w:sz w:val="24"/>
          <w:szCs w:val="24"/>
        </w:rPr>
        <w:t>maggiormente sinodale</w:t>
      </w:r>
      <w:r w:rsidR="00D95AF3" w:rsidRPr="00CC0BED">
        <w:rPr>
          <w:rFonts w:ascii="Times New Roman" w:hAnsi="Times New Roman" w:cs="Times New Roman"/>
          <w:iCs/>
          <w:sz w:val="24"/>
          <w:szCs w:val="24"/>
        </w:rPr>
        <w:t>, «un dibattito più ampio e aperto all’interno della Chiesa (165).</w:t>
      </w:r>
      <w:r w:rsidR="00D95AF3">
        <w:rPr>
          <w:rFonts w:ascii="Times New Roman" w:hAnsi="Times New Roman" w:cs="Times New Roman"/>
          <w:iCs/>
          <w:sz w:val="24"/>
          <w:szCs w:val="24"/>
        </w:rPr>
        <w:t xml:space="preserve"> </w:t>
      </w:r>
      <w:r>
        <w:rPr>
          <w:rFonts w:ascii="Times New Roman" w:hAnsi="Times New Roman" w:cs="Times New Roman"/>
          <w:iCs/>
          <w:sz w:val="24"/>
          <w:szCs w:val="24"/>
        </w:rPr>
        <w:t xml:space="preserve">Nell’epoca della democrazia </w:t>
      </w:r>
      <w:r>
        <w:rPr>
          <w:rFonts w:ascii="Times New Roman" w:hAnsi="Times New Roman" w:cs="Times New Roman"/>
          <w:iCs/>
          <w:sz w:val="24"/>
          <w:szCs w:val="24"/>
        </w:rPr>
        <w:lastRenderedPageBreak/>
        <w:t>e della disintermediazione</w:t>
      </w:r>
      <w:r w:rsidR="002212E2">
        <w:rPr>
          <w:rFonts w:ascii="Times New Roman" w:hAnsi="Times New Roman" w:cs="Times New Roman"/>
          <w:iCs/>
          <w:sz w:val="24"/>
          <w:szCs w:val="24"/>
        </w:rPr>
        <w:t>,</w:t>
      </w:r>
      <w:r>
        <w:rPr>
          <w:rFonts w:ascii="Times New Roman" w:hAnsi="Times New Roman" w:cs="Times New Roman"/>
          <w:iCs/>
          <w:sz w:val="24"/>
          <w:szCs w:val="24"/>
        </w:rPr>
        <w:t xml:space="preserve"> </w:t>
      </w:r>
      <w:r w:rsidR="002212E2" w:rsidRPr="004A21CE">
        <w:rPr>
          <w:rFonts w:ascii="Times New Roman" w:hAnsi="Times New Roman" w:cs="Times New Roman"/>
          <w:b/>
          <w:bCs/>
          <w:iCs/>
          <w:sz w:val="24"/>
          <w:szCs w:val="24"/>
        </w:rPr>
        <w:t>predilige l</w:t>
      </w:r>
      <w:r w:rsidRPr="004A21CE">
        <w:rPr>
          <w:rFonts w:ascii="Times New Roman" w:hAnsi="Times New Roman" w:cs="Times New Roman"/>
          <w:b/>
          <w:bCs/>
          <w:iCs/>
          <w:sz w:val="24"/>
          <w:szCs w:val="24"/>
        </w:rPr>
        <w:t>a comunicazione diretta col popolo</w:t>
      </w:r>
      <w:r w:rsidR="003436D2">
        <w:rPr>
          <w:rFonts w:ascii="Times New Roman" w:hAnsi="Times New Roman" w:cs="Times New Roman"/>
          <w:iCs/>
          <w:sz w:val="24"/>
          <w:szCs w:val="24"/>
        </w:rPr>
        <w:t>:</w:t>
      </w:r>
      <w:r>
        <w:rPr>
          <w:rFonts w:ascii="Times New Roman" w:hAnsi="Times New Roman" w:cs="Times New Roman"/>
          <w:iCs/>
          <w:sz w:val="24"/>
          <w:szCs w:val="24"/>
        </w:rPr>
        <w:t xml:space="preserve"> </w:t>
      </w:r>
      <w:r w:rsidR="00D95AF3">
        <w:rPr>
          <w:rFonts w:ascii="Times New Roman" w:hAnsi="Times New Roman" w:cs="Times New Roman"/>
          <w:iCs/>
          <w:sz w:val="24"/>
          <w:szCs w:val="24"/>
        </w:rPr>
        <w:t xml:space="preserve">il </w:t>
      </w:r>
      <w:r w:rsidR="0050525F">
        <w:rPr>
          <w:rFonts w:ascii="Times New Roman" w:hAnsi="Times New Roman" w:cs="Times New Roman"/>
          <w:iCs/>
          <w:sz w:val="24"/>
          <w:szCs w:val="24"/>
        </w:rPr>
        <w:t>p</w:t>
      </w:r>
      <w:r w:rsidR="00D95AF3">
        <w:rPr>
          <w:rFonts w:ascii="Times New Roman" w:hAnsi="Times New Roman" w:cs="Times New Roman"/>
          <w:iCs/>
          <w:sz w:val="24"/>
          <w:szCs w:val="24"/>
        </w:rPr>
        <w:t xml:space="preserve">apa </w:t>
      </w:r>
      <w:r>
        <w:rPr>
          <w:rFonts w:ascii="Times New Roman" w:hAnsi="Times New Roman" w:cs="Times New Roman"/>
          <w:iCs/>
          <w:sz w:val="24"/>
          <w:szCs w:val="24"/>
        </w:rPr>
        <w:t>entra direttamente nei dibattiti, creando non poco scompiglio, come nelle conferenze stampa sull’aereo</w:t>
      </w:r>
      <w:r w:rsidR="00987C07">
        <w:rPr>
          <w:rFonts w:ascii="Times New Roman" w:hAnsi="Times New Roman" w:cs="Times New Roman"/>
          <w:iCs/>
          <w:sz w:val="24"/>
          <w:szCs w:val="24"/>
        </w:rPr>
        <w:t xml:space="preserve"> di ritorno dai viaggi apostolici</w:t>
      </w:r>
      <w:r>
        <w:rPr>
          <w:rFonts w:ascii="Times New Roman" w:hAnsi="Times New Roman" w:cs="Times New Roman"/>
          <w:iCs/>
          <w:sz w:val="24"/>
          <w:szCs w:val="24"/>
        </w:rPr>
        <w:t>; telefona a</w:t>
      </w:r>
      <w:r w:rsidR="003436D2">
        <w:rPr>
          <w:rFonts w:ascii="Times New Roman" w:hAnsi="Times New Roman" w:cs="Times New Roman"/>
          <w:iCs/>
          <w:sz w:val="24"/>
          <w:szCs w:val="24"/>
        </w:rPr>
        <w:t>lle singole persone</w:t>
      </w:r>
      <w:r w:rsidR="00D95AF3">
        <w:rPr>
          <w:rFonts w:ascii="Times New Roman" w:hAnsi="Times New Roman" w:cs="Times New Roman"/>
          <w:iCs/>
          <w:sz w:val="24"/>
          <w:szCs w:val="24"/>
        </w:rPr>
        <w:t>;</w:t>
      </w:r>
      <w:r w:rsidR="003436D2">
        <w:rPr>
          <w:rFonts w:ascii="Times New Roman" w:hAnsi="Times New Roman" w:cs="Times New Roman"/>
          <w:iCs/>
          <w:sz w:val="24"/>
          <w:szCs w:val="24"/>
        </w:rPr>
        <w:t xml:space="preserve"> interviene in diretta </w:t>
      </w:r>
      <w:r>
        <w:rPr>
          <w:rFonts w:ascii="Times New Roman" w:hAnsi="Times New Roman" w:cs="Times New Roman"/>
          <w:iCs/>
          <w:sz w:val="24"/>
          <w:szCs w:val="24"/>
        </w:rPr>
        <w:t xml:space="preserve">al TG1 per incoraggiare </w:t>
      </w:r>
      <w:r w:rsidR="003436D2">
        <w:rPr>
          <w:rFonts w:ascii="Times New Roman" w:hAnsi="Times New Roman" w:cs="Times New Roman"/>
          <w:iCs/>
          <w:sz w:val="24"/>
          <w:szCs w:val="24"/>
        </w:rPr>
        <w:t xml:space="preserve">tutti </w:t>
      </w:r>
      <w:r>
        <w:rPr>
          <w:rFonts w:ascii="Times New Roman" w:hAnsi="Times New Roman" w:cs="Times New Roman"/>
          <w:iCs/>
          <w:sz w:val="24"/>
          <w:szCs w:val="24"/>
        </w:rPr>
        <w:t>nel momento del Covid</w:t>
      </w:r>
      <w:r w:rsidR="00987C07">
        <w:rPr>
          <w:rFonts w:ascii="Times New Roman" w:hAnsi="Times New Roman" w:cs="Times New Roman"/>
          <w:iCs/>
          <w:sz w:val="24"/>
          <w:szCs w:val="24"/>
        </w:rPr>
        <w:t>…</w:t>
      </w:r>
      <w:r>
        <w:rPr>
          <w:rFonts w:ascii="Times New Roman" w:hAnsi="Times New Roman" w:cs="Times New Roman"/>
          <w:iCs/>
          <w:sz w:val="24"/>
          <w:szCs w:val="24"/>
        </w:rPr>
        <w:t xml:space="preserve">Con Francesco il papa diventa una sorta di «parroco del mondo», uomo di fede, ma immerso nel contatto gomito a gomito con il popolo, del quale condivide le gioie e le angosce, i dolori e le speranze. Francesco vuole </w:t>
      </w:r>
      <w:r w:rsidRPr="004A21CE">
        <w:rPr>
          <w:rFonts w:ascii="Times New Roman" w:hAnsi="Times New Roman" w:cs="Times New Roman"/>
          <w:b/>
          <w:bCs/>
          <w:iCs/>
          <w:sz w:val="24"/>
          <w:szCs w:val="24"/>
        </w:rPr>
        <w:t>tra</w:t>
      </w:r>
      <w:r w:rsidR="00987C07" w:rsidRPr="004A21CE">
        <w:rPr>
          <w:rFonts w:ascii="Times New Roman" w:hAnsi="Times New Roman" w:cs="Times New Roman"/>
          <w:b/>
          <w:bCs/>
          <w:iCs/>
          <w:sz w:val="24"/>
          <w:szCs w:val="24"/>
        </w:rPr>
        <w:t>s</w:t>
      </w:r>
      <w:r w:rsidRPr="004A21CE">
        <w:rPr>
          <w:rFonts w:ascii="Times New Roman" w:hAnsi="Times New Roman" w:cs="Times New Roman"/>
          <w:b/>
          <w:bCs/>
          <w:iCs/>
          <w:sz w:val="24"/>
          <w:szCs w:val="24"/>
        </w:rPr>
        <w:t>ferire questa logica relazionale e dialogica a tutto campo</w:t>
      </w:r>
      <w:r w:rsidRPr="0050525F">
        <w:rPr>
          <w:rFonts w:ascii="Times New Roman" w:hAnsi="Times New Roman" w:cs="Times New Roman"/>
          <w:iCs/>
          <w:sz w:val="24"/>
          <w:szCs w:val="24"/>
        </w:rPr>
        <w:t xml:space="preserve">, riversandola </w:t>
      </w:r>
      <w:r w:rsidRPr="004A21CE">
        <w:rPr>
          <w:rFonts w:ascii="Times New Roman" w:hAnsi="Times New Roman" w:cs="Times New Roman"/>
          <w:iCs/>
          <w:sz w:val="24"/>
          <w:szCs w:val="24"/>
        </w:rPr>
        <w:t xml:space="preserve">nelle strade, nelle officine, negli uffici, nelle scuole e negli spazi pubblici dove il popolo </w:t>
      </w:r>
      <w:r w:rsidRPr="0050525F">
        <w:rPr>
          <w:rFonts w:ascii="Times New Roman" w:hAnsi="Times New Roman" w:cs="Times New Roman"/>
          <w:iCs/>
          <w:sz w:val="24"/>
          <w:szCs w:val="24"/>
        </w:rPr>
        <w:t>si incontra e conversa</w:t>
      </w:r>
      <w:r w:rsidR="002212E2" w:rsidRPr="0050525F">
        <w:rPr>
          <w:rFonts w:ascii="Times New Roman" w:hAnsi="Times New Roman" w:cs="Times New Roman"/>
          <w:iCs/>
          <w:sz w:val="24"/>
          <w:szCs w:val="24"/>
        </w:rPr>
        <w:t xml:space="preserve"> (217)</w:t>
      </w:r>
      <w:r w:rsidRPr="0050525F">
        <w:rPr>
          <w:rFonts w:ascii="Times New Roman" w:hAnsi="Times New Roman" w:cs="Times New Roman"/>
          <w:iCs/>
          <w:sz w:val="24"/>
          <w:szCs w:val="24"/>
        </w:rPr>
        <w:t xml:space="preserve">. </w:t>
      </w:r>
    </w:p>
    <w:p w14:paraId="0CDDFFEB" w14:textId="5BFC579A" w:rsidR="008E657F" w:rsidRPr="00D86027" w:rsidRDefault="0050525F" w:rsidP="008E657F">
      <w:pPr>
        <w:jc w:val="both"/>
        <w:rPr>
          <w:rFonts w:ascii="Times New Roman" w:hAnsi="Times New Roman" w:cs="Times New Roman"/>
          <w:i/>
          <w:sz w:val="24"/>
          <w:szCs w:val="24"/>
        </w:rPr>
      </w:pPr>
      <w:r w:rsidRPr="004A21CE">
        <w:rPr>
          <w:rFonts w:ascii="Times New Roman" w:hAnsi="Times New Roman" w:cs="Times New Roman"/>
          <w:iCs/>
          <w:sz w:val="24"/>
          <w:szCs w:val="24"/>
        </w:rPr>
        <w:t xml:space="preserve">Non si tratta </w:t>
      </w:r>
      <w:r w:rsidR="002212E2" w:rsidRPr="004A21CE">
        <w:rPr>
          <w:rFonts w:ascii="Times New Roman" w:hAnsi="Times New Roman" w:cs="Times New Roman"/>
          <w:iCs/>
          <w:sz w:val="24"/>
          <w:szCs w:val="24"/>
        </w:rPr>
        <w:t>solo di gusto o di temperamento personale</w:t>
      </w:r>
      <w:r w:rsidRPr="004A21CE">
        <w:rPr>
          <w:rFonts w:ascii="Times New Roman" w:hAnsi="Times New Roman" w:cs="Times New Roman"/>
          <w:iCs/>
          <w:sz w:val="24"/>
          <w:szCs w:val="24"/>
        </w:rPr>
        <w:t>, ma è questione teologica</w:t>
      </w:r>
      <w:r w:rsidR="002212E2" w:rsidRPr="004A21CE">
        <w:rPr>
          <w:rFonts w:ascii="Times New Roman" w:hAnsi="Times New Roman" w:cs="Times New Roman"/>
          <w:iCs/>
          <w:sz w:val="24"/>
          <w:szCs w:val="24"/>
        </w:rPr>
        <w:t>. Quella di Francesco «è</w:t>
      </w:r>
      <w:r w:rsidR="008E657F" w:rsidRPr="004A21CE">
        <w:rPr>
          <w:rFonts w:ascii="Times New Roman" w:hAnsi="Times New Roman" w:cs="Times New Roman"/>
          <w:iCs/>
          <w:sz w:val="24"/>
          <w:szCs w:val="24"/>
        </w:rPr>
        <w:t xml:space="preserve"> un’interpretazione creativa del Vaticano II, che ha liberato energie unitive ed ecumeniche, che cercano quello che unisce per mettere da parte ciò che divide» (217). </w:t>
      </w:r>
      <w:r w:rsidR="002212E2" w:rsidRPr="004A21CE">
        <w:rPr>
          <w:rFonts w:ascii="Times New Roman" w:hAnsi="Times New Roman" w:cs="Times New Roman"/>
          <w:iCs/>
          <w:sz w:val="24"/>
          <w:szCs w:val="24"/>
        </w:rPr>
        <w:t>Fo</w:t>
      </w:r>
      <w:r w:rsidR="002212E2">
        <w:rPr>
          <w:rFonts w:ascii="Times New Roman" w:hAnsi="Times New Roman" w:cs="Times New Roman"/>
          <w:sz w:val="24"/>
          <w:szCs w:val="24"/>
        </w:rPr>
        <w:t>ndamentale, per comprenderl</w:t>
      </w:r>
      <w:r>
        <w:rPr>
          <w:rFonts w:ascii="Times New Roman" w:hAnsi="Times New Roman" w:cs="Times New Roman"/>
          <w:sz w:val="24"/>
          <w:szCs w:val="24"/>
        </w:rPr>
        <w:t>o</w:t>
      </w:r>
      <w:r w:rsidR="002212E2">
        <w:rPr>
          <w:rFonts w:ascii="Times New Roman" w:hAnsi="Times New Roman" w:cs="Times New Roman"/>
          <w:sz w:val="24"/>
          <w:szCs w:val="24"/>
        </w:rPr>
        <w:t>, è l</w:t>
      </w:r>
      <w:r w:rsidR="008E657F">
        <w:rPr>
          <w:rFonts w:ascii="Times New Roman" w:hAnsi="Times New Roman" w:cs="Times New Roman"/>
          <w:iCs/>
          <w:sz w:val="24"/>
          <w:szCs w:val="24"/>
        </w:rPr>
        <w:t xml:space="preserve">a </w:t>
      </w:r>
      <w:r>
        <w:rPr>
          <w:rFonts w:ascii="Times New Roman" w:hAnsi="Times New Roman" w:cs="Times New Roman"/>
          <w:iCs/>
          <w:sz w:val="24"/>
          <w:szCs w:val="24"/>
        </w:rPr>
        <w:t>«</w:t>
      </w:r>
      <w:r w:rsidR="008E657F" w:rsidRPr="00987C07">
        <w:rPr>
          <w:rFonts w:ascii="Times New Roman" w:hAnsi="Times New Roman" w:cs="Times New Roman"/>
          <w:iCs/>
          <w:sz w:val="24"/>
          <w:szCs w:val="24"/>
        </w:rPr>
        <w:t>teologia argentina del popolo</w:t>
      </w:r>
      <w:r>
        <w:rPr>
          <w:rFonts w:ascii="Times New Roman" w:hAnsi="Times New Roman" w:cs="Times New Roman"/>
          <w:iCs/>
          <w:sz w:val="24"/>
          <w:szCs w:val="24"/>
        </w:rPr>
        <w:t>»</w:t>
      </w:r>
      <w:r w:rsidR="008E657F">
        <w:rPr>
          <w:rFonts w:ascii="Times New Roman" w:hAnsi="Times New Roman" w:cs="Times New Roman"/>
          <w:iCs/>
          <w:sz w:val="24"/>
          <w:szCs w:val="24"/>
        </w:rPr>
        <w:t xml:space="preserve"> (</w:t>
      </w:r>
      <w:r w:rsidR="002212E2">
        <w:rPr>
          <w:rFonts w:ascii="Times New Roman" w:hAnsi="Times New Roman" w:cs="Times New Roman"/>
          <w:iCs/>
          <w:sz w:val="24"/>
          <w:szCs w:val="24"/>
        </w:rPr>
        <w:t>apparsa nel documento finale della Chiesa latino-americana di</w:t>
      </w:r>
      <w:r w:rsidR="008E657F">
        <w:rPr>
          <w:rFonts w:ascii="Times New Roman" w:hAnsi="Times New Roman" w:cs="Times New Roman"/>
          <w:iCs/>
          <w:sz w:val="24"/>
          <w:szCs w:val="24"/>
        </w:rPr>
        <w:t xml:space="preserve"> Aparecida </w:t>
      </w:r>
      <w:r>
        <w:rPr>
          <w:rFonts w:ascii="Times New Roman" w:hAnsi="Times New Roman" w:cs="Times New Roman"/>
          <w:iCs/>
          <w:sz w:val="24"/>
          <w:szCs w:val="24"/>
        </w:rPr>
        <w:t xml:space="preserve">nel </w:t>
      </w:r>
      <w:r w:rsidR="008E657F">
        <w:rPr>
          <w:rFonts w:ascii="Times New Roman" w:hAnsi="Times New Roman" w:cs="Times New Roman"/>
          <w:iCs/>
          <w:sz w:val="24"/>
          <w:szCs w:val="24"/>
        </w:rPr>
        <w:t xml:space="preserve">2007): </w:t>
      </w:r>
      <w:r w:rsidR="002212E2">
        <w:rPr>
          <w:rFonts w:ascii="Times New Roman" w:hAnsi="Times New Roman" w:cs="Times New Roman"/>
          <w:iCs/>
          <w:sz w:val="24"/>
          <w:szCs w:val="24"/>
        </w:rPr>
        <w:t xml:space="preserve">una teologia </w:t>
      </w:r>
      <w:r w:rsidR="008E657F">
        <w:rPr>
          <w:rFonts w:ascii="Times New Roman" w:hAnsi="Times New Roman" w:cs="Times New Roman"/>
          <w:iCs/>
          <w:sz w:val="24"/>
          <w:szCs w:val="24"/>
        </w:rPr>
        <w:t xml:space="preserve">monda dalle </w:t>
      </w:r>
      <w:r w:rsidR="002212E2">
        <w:rPr>
          <w:rFonts w:ascii="Times New Roman" w:hAnsi="Times New Roman" w:cs="Times New Roman"/>
          <w:iCs/>
          <w:sz w:val="24"/>
          <w:szCs w:val="24"/>
        </w:rPr>
        <w:t xml:space="preserve">precedenti </w:t>
      </w:r>
      <w:r w:rsidR="008E657F">
        <w:rPr>
          <w:rFonts w:ascii="Times New Roman" w:hAnsi="Times New Roman" w:cs="Times New Roman"/>
          <w:iCs/>
          <w:sz w:val="24"/>
          <w:szCs w:val="24"/>
        </w:rPr>
        <w:t>contaminazioni col marxismo</w:t>
      </w:r>
      <w:r w:rsidR="002212E2">
        <w:rPr>
          <w:rFonts w:ascii="Times New Roman" w:hAnsi="Times New Roman" w:cs="Times New Roman"/>
          <w:iCs/>
          <w:sz w:val="24"/>
          <w:szCs w:val="24"/>
        </w:rPr>
        <w:t xml:space="preserve"> che aveva caratterizzato la teologia della liberazione</w:t>
      </w:r>
      <w:r w:rsidR="008E657F">
        <w:rPr>
          <w:rFonts w:ascii="Times New Roman" w:hAnsi="Times New Roman" w:cs="Times New Roman"/>
          <w:iCs/>
          <w:sz w:val="24"/>
          <w:szCs w:val="24"/>
        </w:rPr>
        <w:t xml:space="preserve">, </w:t>
      </w:r>
      <w:r w:rsidR="002212E2">
        <w:rPr>
          <w:rFonts w:ascii="Times New Roman" w:hAnsi="Times New Roman" w:cs="Times New Roman"/>
          <w:iCs/>
          <w:sz w:val="24"/>
          <w:szCs w:val="24"/>
        </w:rPr>
        <w:t xml:space="preserve">e che fa perno </w:t>
      </w:r>
      <w:r w:rsidR="008E657F">
        <w:rPr>
          <w:rFonts w:ascii="Times New Roman" w:hAnsi="Times New Roman" w:cs="Times New Roman"/>
          <w:iCs/>
          <w:sz w:val="24"/>
          <w:szCs w:val="24"/>
        </w:rPr>
        <w:t>sul popolo (</w:t>
      </w:r>
      <w:r w:rsidR="002212E2">
        <w:rPr>
          <w:rFonts w:ascii="Times New Roman" w:hAnsi="Times New Roman" w:cs="Times New Roman"/>
          <w:iCs/>
          <w:sz w:val="24"/>
          <w:szCs w:val="24"/>
        </w:rPr>
        <w:t xml:space="preserve">in particolare la </w:t>
      </w:r>
      <w:r w:rsidR="00D86027">
        <w:rPr>
          <w:rFonts w:ascii="Times New Roman" w:hAnsi="Times New Roman" w:cs="Times New Roman"/>
          <w:iCs/>
          <w:sz w:val="24"/>
          <w:szCs w:val="24"/>
        </w:rPr>
        <w:t>«</w:t>
      </w:r>
      <w:r w:rsidR="008E657F">
        <w:rPr>
          <w:rFonts w:ascii="Times New Roman" w:hAnsi="Times New Roman" w:cs="Times New Roman"/>
          <w:iCs/>
          <w:sz w:val="24"/>
          <w:szCs w:val="24"/>
        </w:rPr>
        <w:t>religiosità popolare</w:t>
      </w:r>
      <w:r w:rsidR="00D86027">
        <w:rPr>
          <w:rFonts w:ascii="Times New Roman" w:hAnsi="Times New Roman" w:cs="Times New Roman"/>
          <w:iCs/>
          <w:sz w:val="24"/>
          <w:szCs w:val="24"/>
        </w:rPr>
        <w:t>»</w:t>
      </w:r>
      <w:r w:rsidR="008E657F">
        <w:rPr>
          <w:rFonts w:ascii="Times New Roman" w:hAnsi="Times New Roman" w:cs="Times New Roman"/>
          <w:iCs/>
          <w:sz w:val="24"/>
          <w:szCs w:val="24"/>
        </w:rPr>
        <w:t xml:space="preserve">) che vive il vangelo ed esce </w:t>
      </w:r>
      <w:r w:rsidR="002212E2">
        <w:rPr>
          <w:rFonts w:ascii="Times New Roman" w:hAnsi="Times New Roman" w:cs="Times New Roman"/>
          <w:iCs/>
          <w:sz w:val="24"/>
          <w:szCs w:val="24"/>
        </w:rPr>
        <w:t>fuo</w:t>
      </w:r>
      <w:r w:rsidR="002212E2" w:rsidRPr="00D86027">
        <w:rPr>
          <w:rFonts w:ascii="Times New Roman" w:hAnsi="Times New Roman" w:cs="Times New Roman"/>
          <w:iCs/>
          <w:sz w:val="24"/>
          <w:szCs w:val="24"/>
        </w:rPr>
        <w:t xml:space="preserve">ri con creatività missionaria </w:t>
      </w:r>
      <w:r w:rsidR="008E657F" w:rsidRPr="00D86027">
        <w:rPr>
          <w:rFonts w:ascii="Times New Roman" w:hAnsi="Times New Roman" w:cs="Times New Roman"/>
          <w:iCs/>
          <w:sz w:val="24"/>
          <w:szCs w:val="24"/>
        </w:rPr>
        <w:t>dalle istituzioni</w:t>
      </w:r>
      <w:r w:rsidR="00011D82" w:rsidRPr="00D86027">
        <w:rPr>
          <w:rFonts w:ascii="Times New Roman" w:hAnsi="Times New Roman" w:cs="Times New Roman"/>
          <w:iCs/>
          <w:sz w:val="24"/>
          <w:szCs w:val="24"/>
        </w:rPr>
        <w:t xml:space="preserve"> ecclesiastiche</w:t>
      </w:r>
      <w:r w:rsidR="00840DCD">
        <w:rPr>
          <w:rFonts w:ascii="Times New Roman" w:hAnsi="Times New Roman" w:cs="Times New Roman"/>
          <w:iCs/>
          <w:sz w:val="24"/>
          <w:szCs w:val="24"/>
        </w:rPr>
        <w:t xml:space="preserve"> (163-164)</w:t>
      </w:r>
      <w:r w:rsidR="00D86027" w:rsidRPr="00D86027">
        <w:rPr>
          <w:rFonts w:ascii="Times New Roman" w:hAnsi="Times New Roman" w:cs="Times New Roman"/>
          <w:iCs/>
          <w:sz w:val="24"/>
          <w:szCs w:val="24"/>
        </w:rPr>
        <w:t>.</w:t>
      </w:r>
      <w:r w:rsidR="008E657F" w:rsidRPr="00D86027">
        <w:rPr>
          <w:rFonts w:ascii="Times New Roman" w:hAnsi="Times New Roman" w:cs="Times New Roman"/>
          <w:iCs/>
          <w:sz w:val="24"/>
          <w:szCs w:val="24"/>
        </w:rPr>
        <w:t xml:space="preserve"> </w:t>
      </w:r>
      <w:r w:rsidR="00D86027" w:rsidRPr="004A21CE">
        <w:rPr>
          <w:rFonts w:ascii="Times New Roman" w:hAnsi="Times New Roman" w:cs="Times New Roman"/>
          <w:b/>
          <w:bCs/>
          <w:iCs/>
          <w:sz w:val="24"/>
          <w:szCs w:val="24"/>
        </w:rPr>
        <w:t>L</w:t>
      </w:r>
      <w:r w:rsidR="00011D82" w:rsidRPr="004A21CE">
        <w:rPr>
          <w:rFonts w:ascii="Times New Roman" w:hAnsi="Times New Roman" w:cs="Times New Roman"/>
          <w:b/>
          <w:bCs/>
          <w:iCs/>
          <w:sz w:val="24"/>
          <w:szCs w:val="24"/>
        </w:rPr>
        <w:t xml:space="preserve">a Chiesa di Francesco non è quella </w:t>
      </w:r>
      <w:r w:rsidR="008E657F" w:rsidRPr="004A21CE">
        <w:rPr>
          <w:rFonts w:ascii="Times New Roman" w:hAnsi="Times New Roman" w:cs="Times New Roman"/>
          <w:b/>
          <w:bCs/>
          <w:iCs/>
          <w:sz w:val="24"/>
          <w:szCs w:val="24"/>
        </w:rPr>
        <w:t>d</w:t>
      </w:r>
      <w:r w:rsidR="00D86027" w:rsidRPr="004A21CE">
        <w:rPr>
          <w:rFonts w:ascii="Times New Roman" w:hAnsi="Times New Roman" w:cs="Times New Roman"/>
          <w:b/>
          <w:bCs/>
          <w:iCs/>
          <w:sz w:val="24"/>
          <w:szCs w:val="24"/>
        </w:rPr>
        <w:t>e</w:t>
      </w:r>
      <w:r w:rsidR="008E657F" w:rsidRPr="004A21CE">
        <w:rPr>
          <w:rFonts w:ascii="Times New Roman" w:hAnsi="Times New Roman" w:cs="Times New Roman"/>
          <w:b/>
          <w:bCs/>
          <w:iCs/>
          <w:sz w:val="24"/>
          <w:szCs w:val="24"/>
        </w:rPr>
        <w:t>lla «minoranza creativa»</w:t>
      </w:r>
      <w:r w:rsidR="00011D82" w:rsidRPr="004A21CE">
        <w:rPr>
          <w:rFonts w:ascii="Times New Roman" w:hAnsi="Times New Roman" w:cs="Times New Roman"/>
          <w:b/>
          <w:bCs/>
          <w:iCs/>
          <w:sz w:val="24"/>
          <w:szCs w:val="24"/>
        </w:rPr>
        <w:t>, ma del</w:t>
      </w:r>
      <w:r w:rsidR="008E657F" w:rsidRPr="004A21CE">
        <w:rPr>
          <w:rFonts w:ascii="Times New Roman" w:hAnsi="Times New Roman" w:cs="Times New Roman"/>
          <w:b/>
          <w:bCs/>
          <w:iCs/>
          <w:sz w:val="24"/>
          <w:szCs w:val="24"/>
        </w:rPr>
        <w:t xml:space="preserve"> «popolo evangelizzatore»</w:t>
      </w:r>
      <w:r w:rsidR="00011D82" w:rsidRPr="004A21CE">
        <w:rPr>
          <w:rFonts w:ascii="Times New Roman" w:hAnsi="Times New Roman" w:cs="Times New Roman"/>
          <w:iCs/>
          <w:sz w:val="24"/>
          <w:szCs w:val="24"/>
        </w:rPr>
        <w:t>.</w:t>
      </w:r>
    </w:p>
    <w:p w14:paraId="4C60EAC1" w14:textId="31E9C806" w:rsidR="003361D9" w:rsidRDefault="00E10438" w:rsidP="003014C5">
      <w:pPr>
        <w:jc w:val="both"/>
        <w:rPr>
          <w:rFonts w:ascii="Times New Roman" w:hAnsi="Times New Roman" w:cs="Times New Roman"/>
          <w:iCs/>
          <w:sz w:val="24"/>
          <w:szCs w:val="24"/>
        </w:rPr>
      </w:pPr>
      <w:r w:rsidRPr="004A21CE">
        <w:rPr>
          <w:rFonts w:ascii="Times New Roman" w:hAnsi="Times New Roman" w:cs="Times New Roman"/>
          <w:iCs/>
          <w:sz w:val="24"/>
          <w:szCs w:val="24"/>
        </w:rPr>
        <w:t>Resta</w:t>
      </w:r>
      <w:r>
        <w:rPr>
          <w:rFonts w:ascii="Times New Roman" w:hAnsi="Times New Roman" w:cs="Times New Roman"/>
          <w:iCs/>
          <w:sz w:val="24"/>
          <w:szCs w:val="24"/>
        </w:rPr>
        <w:t xml:space="preserve"> naturalmente da stabilire – lo farà solo la storia futura – quanto di questo rilancio della Chiesa</w:t>
      </w:r>
      <w:r w:rsidR="00D86027">
        <w:rPr>
          <w:rFonts w:ascii="Times New Roman" w:hAnsi="Times New Roman" w:cs="Times New Roman"/>
          <w:iCs/>
          <w:sz w:val="24"/>
          <w:szCs w:val="24"/>
        </w:rPr>
        <w:t xml:space="preserve"> di Francesco</w:t>
      </w:r>
      <w:r>
        <w:rPr>
          <w:rFonts w:ascii="Times New Roman" w:hAnsi="Times New Roman" w:cs="Times New Roman"/>
          <w:iCs/>
          <w:sz w:val="24"/>
          <w:szCs w:val="24"/>
        </w:rPr>
        <w:t xml:space="preserve"> sia effettivo piuttosto che </w:t>
      </w:r>
      <w:r w:rsidR="00F16636">
        <w:rPr>
          <w:rFonts w:ascii="Times New Roman" w:hAnsi="Times New Roman" w:cs="Times New Roman"/>
          <w:iCs/>
          <w:sz w:val="24"/>
          <w:szCs w:val="24"/>
        </w:rPr>
        <w:t xml:space="preserve">solo </w:t>
      </w:r>
      <w:r w:rsidR="00987C07">
        <w:rPr>
          <w:rFonts w:ascii="Times New Roman" w:hAnsi="Times New Roman" w:cs="Times New Roman"/>
          <w:iCs/>
          <w:sz w:val="24"/>
          <w:szCs w:val="24"/>
        </w:rPr>
        <w:t xml:space="preserve">apparente e </w:t>
      </w:r>
      <w:r>
        <w:rPr>
          <w:rFonts w:ascii="Times New Roman" w:hAnsi="Times New Roman" w:cs="Times New Roman"/>
          <w:iCs/>
          <w:sz w:val="24"/>
          <w:szCs w:val="24"/>
        </w:rPr>
        <w:t>fittizio. Quanto cioè riuscirà effettivamente a incidere in termini di evangelizzazione delle coscienze e dei popoli, senza esaurirsi in una sterile acclamazione di consenso mondano.</w:t>
      </w:r>
      <w:r w:rsidR="005C234D">
        <w:rPr>
          <w:rFonts w:ascii="Times New Roman" w:hAnsi="Times New Roman" w:cs="Times New Roman"/>
          <w:iCs/>
          <w:sz w:val="24"/>
          <w:szCs w:val="24"/>
        </w:rPr>
        <w:t xml:space="preserve"> È </w:t>
      </w:r>
      <w:r>
        <w:rPr>
          <w:rFonts w:ascii="Times New Roman" w:hAnsi="Times New Roman" w:cs="Times New Roman"/>
          <w:iCs/>
          <w:sz w:val="24"/>
          <w:szCs w:val="24"/>
        </w:rPr>
        <w:t>evidente infatti il rischio, per pa</w:t>
      </w:r>
      <w:r w:rsidR="00F16636">
        <w:rPr>
          <w:rFonts w:ascii="Times New Roman" w:hAnsi="Times New Roman" w:cs="Times New Roman"/>
          <w:iCs/>
          <w:sz w:val="24"/>
          <w:szCs w:val="24"/>
        </w:rPr>
        <w:t>p</w:t>
      </w:r>
      <w:r>
        <w:rPr>
          <w:rFonts w:ascii="Times New Roman" w:hAnsi="Times New Roman" w:cs="Times New Roman"/>
          <w:iCs/>
          <w:sz w:val="24"/>
          <w:szCs w:val="24"/>
        </w:rPr>
        <w:t xml:space="preserve">a Francesco, di </w:t>
      </w:r>
      <w:r w:rsidR="00F16636">
        <w:rPr>
          <w:rFonts w:ascii="Times New Roman" w:hAnsi="Times New Roman" w:cs="Times New Roman"/>
          <w:iCs/>
          <w:sz w:val="24"/>
          <w:szCs w:val="24"/>
        </w:rPr>
        <w:t xml:space="preserve">finire lui stesso vittima della moda corrente e del politicamente corretto, senza una vera capacità di </w:t>
      </w:r>
      <w:r w:rsidR="00865E92">
        <w:rPr>
          <w:rFonts w:ascii="Times New Roman" w:hAnsi="Times New Roman" w:cs="Times New Roman"/>
          <w:iCs/>
          <w:sz w:val="24"/>
          <w:szCs w:val="24"/>
        </w:rPr>
        <w:t xml:space="preserve">impatto sulla </w:t>
      </w:r>
      <w:r w:rsidR="00F16636">
        <w:rPr>
          <w:rFonts w:ascii="Times New Roman" w:hAnsi="Times New Roman" w:cs="Times New Roman"/>
          <w:iCs/>
          <w:sz w:val="24"/>
          <w:szCs w:val="24"/>
        </w:rPr>
        <w:t xml:space="preserve">conversione cristiana del mondo e delle sue logiche. In tal senso può sembrare un campanello d’allarme la recezione, </w:t>
      </w:r>
      <w:r w:rsidR="003361D9">
        <w:rPr>
          <w:rFonts w:ascii="Times New Roman" w:hAnsi="Times New Roman" w:cs="Times New Roman"/>
          <w:iCs/>
          <w:sz w:val="24"/>
          <w:szCs w:val="24"/>
        </w:rPr>
        <w:t>non negativa</w:t>
      </w:r>
      <w:r w:rsidR="00F16636">
        <w:rPr>
          <w:rFonts w:ascii="Times New Roman" w:hAnsi="Times New Roman" w:cs="Times New Roman"/>
          <w:iCs/>
          <w:sz w:val="24"/>
          <w:szCs w:val="24"/>
        </w:rPr>
        <w:t xml:space="preserve">, </w:t>
      </w:r>
      <w:r w:rsidR="003361D9">
        <w:rPr>
          <w:rFonts w:ascii="Times New Roman" w:hAnsi="Times New Roman" w:cs="Times New Roman"/>
          <w:iCs/>
          <w:sz w:val="24"/>
          <w:szCs w:val="24"/>
        </w:rPr>
        <w:t xml:space="preserve">ma </w:t>
      </w:r>
      <w:r w:rsidR="00F16636">
        <w:rPr>
          <w:rFonts w:ascii="Times New Roman" w:hAnsi="Times New Roman" w:cs="Times New Roman"/>
          <w:iCs/>
          <w:sz w:val="24"/>
          <w:szCs w:val="24"/>
        </w:rPr>
        <w:t xml:space="preserve">certamente </w:t>
      </w:r>
      <w:r w:rsidR="003361D9">
        <w:rPr>
          <w:rFonts w:ascii="Times New Roman" w:hAnsi="Times New Roman" w:cs="Times New Roman"/>
          <w:iCs/>
          <w:sz w:val="24"/>
          <w:szCs w:val="24"/>
        </w:rPr>
        <w:t xml:space="preserve">neanche </w:t>
      </w:r>
      <w:r w:rsidR="00F16636">
        <w:rPr>
          <w:rFonts w:ascii="Times New Roman" w:hAnsi="Times New Roman" w:cs="Times New Roman"/>
          <w:iCs/>
          <w:sz w:val="24"/>
          <w:szCs w:val="24"/>
        </w:rPr>
        <w:t xml:space="preserve">troppo </w:t>
      </w:r>
      <w:r w:rsidR="003361D9">
        <w:rPr>
          <w:rFonts w:ascii="Times New Roman" w:hAnsi="Times New Roman" w:cs="Times New Roman"/>
          <w:iCs/>
          <w:sz w:val="24"/>
          <w:szCs w:val="24"/>
        </w:rPr>
        <w:t>creativa</w:t>
      </w:r>
      <w:r w:rsidR="00F16636">
        <w:rPr>
          <w:rFonts w:ascii="Times New Roman" w:hAnsi="Times New Roman" w:cs="Times New Roman"/>
          <w:iCs/>
          <w:sz w:val="24"/>
          <w:szCs w:val="24"/>
        </w:rPr>
        <w:t xml:space="preserve"> (diremmo piuttosto «</w:t>
      </w:r>
      <w:r w:rsidR="003361D9" w:rsidRPr="004A21CE">
        <w:rPr>
          <w:rFonts w:ascii="Times New Roman" w:hAnsi="Times New Roman" w:cs="Times New Roman"/>
          <w:iCs/>
          <w:sz w:val="24"/>
          <w:szCs w:val="24"/>
        </w:rPr>
        <w:t>inerziale</w:t>
      </w:r>
      <w:r w:rsidR="00F16636" w:rsidRPr="004A21CE">
        <w:rPr>
          <w:rFonts w:ascii="Times New Roman" w:hAnsi="Times New Roman" w:cs="Times New Roman"/>
          <w:iCs/>
          <w:sz w:val="24"/>
          <w:szCs w:val="24"/>
        </w:rPr>
        <w:t>»</w:t>
      </w:r>
      <w:r w:rsidR="00F16636">
        <w:rPr>
          <w:rFonts w:ascii="Times New Roman" w:hAnsi="Times New Roman" w:cs="Times New Roman"/>
          <w:iCs/>
          <w:sz w:val="24"/>
          <w:szCs w:val="24"/>
        </w:rPr>
        <w:t>) dell’</w:t>
      </w:r>
      <w:r w:rsidR="00F16636" w:rsidRPr="004A21CE">
        <w:rPr>
          <w:rFonts w:ascii="Times New Roman" w:hAnsi="Times New Roman" w:cs="Times New Roman"/>
          <w:i/>
          <w:sz w:val="24"/>
          <w:szCs w:val="24"/>
        </w:rPr>
        <w:t>Evangelii gaudium</w:t>
      </w:r>
      <w:r w:rsidR="00F16636">
        <w:rPr>
          <w:rFonts w:ascii="Times New Roman" w:hAnsi="Times New Roman" w:cs="Times New Roman"/>
          <w:iCs/>
          <w:sz w:val="24"/>
          <w:szCs w:val="24"/>
        </w:rPr>
        <w:t>, da Francesco stesso più volte lamentata</w:t>
      </w:r>
      <w:r w:rsidR="003361D9">
        <w:rPr>
          <w:rFonts w:ascii="Times New Roman" w:hAnsi="Times New Roman" w:cs="Times New Roman"/>
          <w:i/>
          <w:sz w:val="24"/>
          <w:szCs w:val="24"/>
        </w:rPr>
        <w:t xml:space="preserve"> </w:t>
      </w:r>
      <w:r w:rsidR="003361D9">
        <w:rPr>
          <w:rFonts w:ascii="Times New Roman" w:hAnsi="Times New Roman" w:cs="Times New Roman"/>
          <w:iCs/>
          <w:sz w:val="24"/>
          <w:szCs w:val="24"/>
        </w:rPr>
        <w:t>(47)</w:t>
      </w:r>
      <w:r w:rsidR="00F16636">
        <w:rPr>
          <w:rFonts w:ascii="Times New Roman" w:hAnsi="Times New Roman" w:cs="Times New Roman"/>
          <w:iCs/>
          <w:sz w:val="24"/>
          <w:szCs w:val="24"/>
        </w:rPr>
        <w:t>, ad esempio al Convegno di Firenze della Chiesa italiana</w:t>
      </w:r>
      <w:r w:rsidR="003361D9">
        <w:rPr>
          <w:rFonts w:ascii="Times New Roman" w:hAnsi="Times New Roman" w:cs="Times New Roman"/>
          <w:iCs/>
          <w:sz w:val="24"/>
          <w:szCs w:val="24"/>
        </w:rPr>
        <w:t>.</w:t>
      </w:r>
    </w:p>
    <w:p w14:paraId="6E41DC4B" w14:textId="3E2851EA" w:rsidR="002D0F39" w:rsidRPr="004A21CE" w:rsidRDefault="003C49A6" w:rsidP="002D0F39">
      <w:pPr>
        <w:jc w:val="both"/>
        <w:rPr>
          <w:rFonts w:ascii="Times New Roman" w:hAnsi="Times New Roman" w:cs="Times New Roman"/>
          <w:sz w:val="24"/>
          <w:szCs w:val="24"/>
        </w:rPr>
      </w:pPr>
      <w:r>
        <w:rPr>
          <w:rFonts w:ascii="Times New Roman" w:hAnsi="Times New Roman" w:cs="Times New Roman"/>
          <w:sz w:val="24"/>
          <w:szCs w:val="24"/>
        </w:rPr>
        <w:t xml:space="preserve">La scena-madre del 27 marzo </w:t>
      </w:r>
      <w:r w:rsidR="00840DCD">
        <w:rPr>
          <w:rFonts w:ascii="Times New Roman" w:hAnsi="Times New Roman" w:cs="Times New Roman"/>
          <w:sz w:val="24"/>
          <w:szCs w:val="24"/>
        </w:rPr>
        <w:t xml:space="preserve">(177-180) </w:t>
      </w:r>
      <w:r>
        <w:rPr>
          <w:rFonts w:ascii="Times New Roman" w:hAnsi="Times New Roman" w:cs="Times New Roman"/>
          <w:sz w:val="24"/>
          <w:szCs w:val="24"/>
        </w:rPr>
        <w:t xml:space="preserve">riassume con potente carica simbolica i tratti principali del pontificato di Francesco: </w:t>
      </w:r>
      <w:r w:rsidRPr="004A21CE">
        <w:rPr>
          <w:rFonts w:ascii="Times New Roman" w:hAnsi="Times New Roman" w:cs="Times New Roman"/>
          <w:b/>
          <w:bCs/>
          <w:sz w:val="24"/>
          <w:szCs w:val="24"/>
        </w:rPr>
        <w:t>la profonda fede</w:t>
      </w:r>
      <w:r>
        <w:rPr>
          <w:rFonts w:ascii="Times New Roman" w:hAnsi="Times New Roman" w:cs="Times New Roman"/>
          <w:sz w:val="24"/>
          <w:szCs w:val="24"/>
        </w:rPr>
        <w:t xml:space="preserve"> (cristologica, mariana, sacramentale); </w:t>
      </w:r>
      <w:r w:rsidRPr="004A21CE">
        <w:rPr>
          <w:rFonts w:ascii="Times New Roman" w:hAnsi="Times New Roman" w:cs="Times New Roman"/>
          <w:b/>
          <w:bCs/>
          <w:sz w:val="24"/>
          <w:szCs w:val="24"/>
        </w:rPr>
        <w:t>l’apertura mondiale del cattolicesimo</w:t>
      </w:r>
      <w:r>
        <w:rPr>
          <w:rFonts w:ascii="Times New Roman" w:hAnsi="Times New Roman" w:cs="Times New Roman"/>
          <w:sz w:val="24"/>
          <w:szCs w:val="24"/>
        </w:rPr>
        <w:t xml:space="preserve"> che parla in nome e a tutto il mondo (</w:t>
      </w:r>
      <w:r w:rsidR="00865E92">
        <w:rPr>
          <w:rFonts w:ascii="Times New Roman" w:hAnsi="Times New Roman" w:cs="Times New Roman"/>
          <w:sz w:val="24"/>
          <w:szCs w:val="24"/>
        </w:rPr>
        <w:t xml:space="preserve">piazza San Pietro </w:t>
      </w:r>
      <w:r>
        <w:rPr>
          <w:rFonts w:ascii="Times New Roman" w:hAnsi="Times New Roman" w:cs="Times New Roman"/>
          <w:sz w:val="24"/>
          <w:szCs w:val="24"/>
        </w:rPr>
        <w:t>il 27 marzo ha ri</w:t>
      </w:r>
      <w:r w:rsidRPr="0027719B">
        <w:rPr>
          <w:rFonts w:ascii="Times New Roman" w:hAnsi="Times New Roman" w:cs="Times New Roman"/>
          <w:sz w:val="24"/>
          <w:szCs w:val="24"/>
        </w:rPr>
        <w:t xml:space="preserve">cordato i grandi gesti di Pio XII a San Lorenzo o Paolo VI ai funerali di Aldo Moro); </w:t>
      </w:r>
      <w:r w:rsidRPr="004A21CE">
        <w:rPr>
          <w:rFonts w:ascii="Times New Roman" w:hAnsi="Times New Roman" w:cs="Times New Roman"/>
          <w:b/>
          <w:bCs/>
          <w:sz w:val="24"/>
          <w:szCs w:val="24"/>
        </w:rPr>
        <w:t>l’invito alla conversione</w:t>
      </w:r>
      <w:r w:rsidRPr="0027719B">
        <w:rPr>
          <w:rFonts w:ascii="Times New Roman" w:hAnsi="Times New Roman" w:cs="Times New Roman"/>
          <w:sz w:val="24"/>
          <w:szCs w:val="24"/>
        </w:rPr>
        <w:t xml:space="preserve"> (nella visuale del Papa, il Covid rivela il collasso di un mondo costruito solo sull’interesse economico, per cui bisogna ripartire su basi </w:t>
      </w:r>
      <w:r w:rsidR="00865E92">
        <w:rPr>
          <w:rFonts w:ascii="Times New Roman" w:hAnsi="Times New Roman" w:cs="Times New Roman"/>
          <w:sz w:val="24"/>
          <w:szCs w:val="24"/>
        </w:rPr>
        <w:t xml:space="preserve">totalmente </w:t>
      </w:r>
      <w:r w:rsidRPr="0027719B">
        <w:rPr>
          <w:rFonts w:ascii="Times New Roman" w:hAnsi="Times New Roman" w:cs="Times New Roman"/>
          <w:sz w:val="24"/>
          <w:szCs w:val="24"/>
        </w:rPr>
        <w:t xml:space="preserve">nuove e non semplicemente rattoppare il passato); i conseguenti, </w:t>
      </w:r>
      <w:r w:rsidRPr="004A21CE">
        <w:rPr>
          <w:rFonts w:ascii="Times New Roman" w:hAnsi="Times New Roman" w:cs="Times New Roman"/>
          <w:b/>
          <w:bCs/>
          <w:sz w:val="24"/>
          <w:szCs w:val="24"/>
        </w:rPr>
        <w:t>due grandi temi «ecumenici» della  fraternità e della cura del creato</w:t>
      </w:r>
      <w:r w:rsidRPr="0027719B">
        <w:rPr>
          <w:rFonts w:ascii="Times New Roman" w:hAnsi="Times New Roman" w:cs="Times New Roman"/>
          <w:sz w:val="24"/>
          <w:szCs w:val="24"/>
        </w:rPr>
        <w:t xml:space="preserve">, a cui </w:t>
      </w:r>
      <w:r w:rsidR="00865E92">
        <w:rPr>
          <w:rFonts w:ascii="Times New Roman" w:hAnsi="Times New Roman" w:cs="Times New Roman"/>
          <w:sz w:val="24"/>
          <w:szCs w:val="24"/>
        </w:rPr>
        <w:t xml:space="preserve">Francesco </w:t>
      </w:r>
      <w:r w:rsidRPr="0027719B">
        <w:rPr>
          <w:rFonts w:ascii="Times New Roman" w:hAnsi="Times New Roman" w:cs="Times New Roman"/>
          <w:sz w:val="24"/>
          <w:szCs w:val="24"/>
        </w:rPr>
        <w:t xml:space="preserve">ha </w:t>
      </w:r>
      <w:r w:rsidRPr="002D0F39">
        <w:rPr>
          <w:rFonts w:ascii="Times New Roman" w:hAnsi="Times New Roman" w:cs="Times New Roman"/>
          <w:sz w:val="24"/>
          <w:szCs w:val="24"/>
        </w:rPr>
        <w:t xml:space="preserve">dedicato le sue due encicliche (180). </w:t>
      </w:r>
      <w:r w:rsidR="002D0F39" w:rsidRPr="004A21CE">
        <w:rPr>
          <w:rFonts w:ascii="Times New Roman" w:hAnsi="Times New Roman" w:cs="Times New Roman"/>
          <w:sz w:val="24"/>
          <w:szCs w:val="24"/>
        </w:rPr>
        <w:t>«Visioni e strade per i cristiani nel mondo globale…per un cristianesimo nella storia globale» (227).</w:t>
      </w:r>
    </w:p>
    <w:p w14:paraId="108962DC" w14:textId="427C3A5E" w:rsidR="003C49A6" w:rsidRDefault="003C49A6" w:rsidP="003C49A6">
      <w:pPr>
        <w:jc w:val="both"/>
        <w:rPr>
          <w:rFonts w:ascii="Times New Roman" w:hAnsi="Times New Roman" w:cs="Times New Roman"/>
          <w:iCs/>
          <w:sz w:val="24"/>
          <w:szCs w:val="24"/>
        </w:rPr>
      </w:pPr>
      <w:r>
        <w:rPr>
          <w:rFonts w:ascii="Times New Roman" w:hAnsi="Times New Roman" w:cs="Times New Roman"/>
          <w:sz w:val="24"/>
          <w:szCs w:val="24"/>
        </w:rPr>
        <w:t xml:space="preserve">Essenziale è anche cogliere il metodo, la logica di Francesco. Che è </w:t>
      </w:r>
      <w:r w:rsidRPr="004A21CE">
        <w:rPr>
          <w:rFonts w:ascii="Times New Roman" w:hAnsi="Times New Roman" w:cs="Times New Roman"/>
          <w:b/>
          <w:bCs/>
          <w:sz w:val="24"/>
          <w:szCs w:val="24"/>
        </w:rPr>
        <w:t>una logica di coalizioni o alleanze</w:t>
      </w:r>
      <w:r w:rsidRPr="004A21CE">
        <w:rPr>
          <w:rFonts w:ascii="Times New Roman" w:hAnsi="Times New Roman" w:cs="Times New Roman"/>
          <w:b/>
          <w:bCs/>
          <w:i/>
          <w:iCs/>
          <w:sz w:val="24"/>
          <w:szCs w:val="24"/>
        </w:rPr>
        <w:t xml:space="preserve"> </w:t>
      </w:r>
      <w:r>
        <w:rPr>
          <w:rFonts w:ascii="Times New Roman" w:hAnsi="Times New Roman" w:cs="Times New Roman"/>
          <w:sz w:val="24"/>
          <w:szCs w:val="24"/>
        </w:rPr>
        <w:t>da promuovere e implementare</w:t>
      </w:r>
      <w:r>
        <w:rPr>
          <w:rFonts w:ascii="Times New Roman" w:hAnsi="Times New Roman" w:cs="Times New Roman"/>
          <w:i/>
          <w:iCs/>
          <w:sz w:val="24"/>
          <w:szCs w:val="24"/>
        </w:rPr>
        <w:t xml:space="preserve"> </w:t>
      </w:r>
      <w:r>
        <w:rPr>
          <w:rFonts w:ascii="Times New Roman" w:hAnsi="Times New Roman" w:cs="Times New Roman"/>
          <w:sz w:val="24"/>
          <w:szCs w:val="24"/>
        </w:rPr>
        <w:t xml:space="preserve">(215). </w:t>
      </w:r>
      <w:r w:rsidR="00865E92">
        <w:rPr>
          <w:rFonts w:ascii="Times New Roman" w:hAnsi="Times New Roman" w:cs="Times New Roman"/>
          <w:sz w:val="24"/>
          <w:szCs w:val="24"/>
        </w:rPr>
        <w:t xml:space="preserve">Francesco esce dall’alternativa </w:t>
      </w:r>
      <w:r w:rsidR="00987C07">
        <w:rPr>
          <w:rFonts w:ascii="Times New Roman" w:hAnsi="Times New Roman" w:cs="Times New Roman"/>
          <w:sz w:val="24"/>
          <w:szCs w:val="24"/>
        </w:rPr>
        <w:t>fra «</w:t>
      </w:r>
      <w:r w:rsidR="00865E92">
        <w:rPr>
          <w:rFonts w:ascii="Times New Roman" w:hAnsi="Times New Roman" w:cs="Times New Roman"/>
          <w:sz w:val="24"/>
          <w:szCs w:val="24"/>
        </w:rPr>
        <w:t>cristianesimo di massa</w:t>
      </w:r>
      <w:r w:rsidR="00987C07">
        <w:rPr>
          <w:rFonts w:ascii="Times New Roman" w:hAnsi="Times New Roman" w:cs="Times New Roman"/>
          <w:sz w:val="24"/>
          <w:szCs w:val="24"/>
        </w:rPr>
        <w:t>» e «</w:t>
      </w:r>
      <w:r w:rsidR="00865E92">
        <w:rPr>
          <w:rFonts w:ascii="Times New Roman" w:hAnsi="Times New Roman" w:cs="Times New Roman"/>
          <w:sz w:val="24"/>
          <w:szCs w:val="24"/>
        </w:rPr>
        <w:t>cristianesimo di minoranza</w:t>
      </w:r>
      <w:r w:rsidR="00987C07">
        <w:rPr>
          <w:rFonts w:ascii="Times New Roman" w:hAnsi="Times New Roman" w:cs="Times New Roman"/>
          <w:sz w:val="24"/>
          <w:szCs w:val="24"/>
        </w:rPr>
        <w:t>»</w:t>
      </w:r>
      <w:r w:rsidR="00865E92">
        <w:rPr>
          <w:rFonts w:ascii="Times New Roman" w:hAnsi="Times New Roman" w:cs="Times New Roman"/>
          <w:sz w:val="24"/>
          <w:szCs w:val="24"/>
        </w:rPr>
        <w:t>, e, m</w:t>
      </w:r>
      <w:r>
        <w:rPr>
          <w:rFonts w:ascii="Times New Roman" w:hAnsi="Times New Roman" w:cs="Times New Roman"/>
          <w:sz w:val="24"/>
          <w:szCs w:val="24"/>
        </w:rPr>
        <w:t xml:space="preserve">entre il </w:t>
      </w:r>
      <w:r w:rsidR="009916DF">
        <w:rPr>
          <w:rFonts w:ascii="Times New Roman" w:hAnsi="Times New Roman" w:cs="Times New Roman"/>
          <w:sz w:val="24"/>
          <w:szCs w:val="24"/>
        </w:rPr>
        <w:t>«</w:t>
      </w:r>
      <w:r>
        <w:rPr>
          <w:rFonts w:ascii="Times New Roman" w:hAnsi="Times New Roman" w:cs="Times New Roman"/>
          <w:sz w:val="24"/>
          <w:szCs w:val="24"/>
        </w:rPr>
        <w:t>nazional-cattoli</w:t>
      </w:r>
      <w:r w:rsidRPr="0078433B">
        <w:rPr>
          <w:rFonts w:ascii="Times New Roman" w:hAnsi="Times New Roman" w:cs="Times New Roman"/>
          <w:sz w:val="24"/>
          <w:szCs w:val="24"/>
        </w:rPr>
        <w:t>cesimo</w:t>
      </w:r>
      <w:r w:rsidR="009916DF">
        <w:rPr>
          <w:rFonts w:ascii="Times New Roman" w:hAnsi="Times New Roman" w:cs="Times New Roman"/>
          <w:sz w:val="24"/>
          <w:szCs w:val="24"/>
        </w:rPr>
        <w:t>»</w:t>
      </w:r>
      <w:r w:rsidRPr="0078433B">
        <w:rPr>
          <w:rFonts w:ascii="Times New Roman" w:hAnsi="Times New Roman" w:cs="Times New Roman"/>
          <w:sz w:val="24"/>
          <w:szCs w:val="24"/>
        </w:rPr>
        <w:t xml:space="preserve"> pensa a </w:t>
      </w:r>
      <w:r w:rsidR="009916DF">
        <w:rPr>
          <w:rFonts w:ascii="Times New Roman" w:hAnsi="Times New Roman" w:cs="Times New Roman"/>
          <w:sz w:val="24"/>
          <w:szCs w:val="24"/>
        </w:rPr>
        <w:t>ri</w:t>
      </w:r>
      <w:r w:rsidRPr="0078433B">
        <w:rPr>
          <w:rFonts w:ascii="Times New Roman" w:hAnsi="Times New Roman" w:cs="Times New Roman"/>
          <w:sz w:val="24"/>
          <w:szCs w:val="24"/>
        </w:rPr>
        <w:t>fare dei piccoli Stati</w:t>
      </w:r>
      <w:r w:rsidR="009916DF">
        <w:rPr>
          <w:rFonts w:ascii="Times New Roman" w:hAnsi="Times New Roman" w:cs="Times New Roman"/>
          <w:sz w:val="24"/>
          <w:szCs w:val="24"/>
        </w:rPr>
        <w:t xml:space="preserve"> cristiani</w:t>
      </w:r>
      <w:r w:rsidRPr="0078433B">
        <w:rPr>
          <w:rFonts w:ascii="Times New Roman" w:hAnsi="Times New Roman" w:cs="Times New Roman"/>
          <w:sz w:val="24"/>
          <w:szCs w:val="24"/>
        </w:rPr>
        <w:t xml:space="preserve"> ai margini del flusso della storia, per </w:t>
      </w:r>
      <w:r w:rsidR="00865E92">
        <w:rPr>
          <w:rFonts w:ascii="Times New Roman" w:hAnsi="Times New Roman" w:cs="Times New Roman"/>
          <w:sz w:val="24"/>
          <w:szCs w:val="24"/>
        </w:rPr>
        <w:t>lui</w:t>
      </w:r>
      <w:r w:rsidRPr="0078433B">
        <w:rPr>
          <w:rFonts w:ascii="Times New Roman" w:hAnsi="Times New Roman" w:cs="Times New Roman"/>
          <w:sz w:val="24"/>
          <w:szCs w:val="24"/>
        </w:rPr>
        <w:t xml:space="preserve"> la Chiesa </w:t>
      </w:r>
      <w:r w:rsidRPr="004A21CE">
        <w:rPr>
          <w:rFonts w:ascii="Times New Roman" w:hAnsi="Times New Roman" w:cs="Times New Roman"/>
          <w:sz w:val="24"/>
          <w:szCs w:val="24"/>
        </w:rPr>
        <w:t>è chiamata ad attraversare la storia con una soggettività vitale ed accogliente</w:t>
      </w:r>
      <w:r w:rsidRPr="0078433B">
        <w:rPr>
          <w:rFonts w:ascii="Times New Roman" w:hAnsi="Times New Roman" w:cs="Times New Roman"/>
          <w:sz w:val="24"/>
          <w:szCs w:val="24"/>
        </w:rPr>
        <w:t xml:space="preserve">, non curandosi anzitutto della propria sopravvivenza e tantomeno di mantenere una posizione egemonica, ma piuttosto di </w:t>
      </w:r>
      <w:r w:rsidRPr="004A21CE">
        <w:rPr>
          <w:rFonts w:ascii="Times New Roman" w:hAnsi="Times New Roman" w:cs="Times New Roman"/>
          <w:b/>
          <w:bCs/>
          <w:sz w:val="24"/>
          <w:szCs w:val="24"/>
        </w:rPr>
        <w:t xml:space="preserve">favorire l’amicizia sociale e la </w:t>
      </w:r>
      <w:r w:rsidRPr="004A21CE">
        <w:rPr>
          <w:rFonts w:ascii="Times New Roman" w:hAnsi="Times New Roman" w:cs="Times New Roman"/>
          <w:b/>
          <w:bCs/>
          <w:sz w:val="24"/>
          <w:szCs w:val="24"/>
        </w:rPr>
        <w:lastRenderedPageBreak/>
        <w:t>fraternità universale</w:t>
      </w:r>
      <w:r w:rsidRPr="0078433B">
        <w:rPr>
          <w:rFonts w:ascii="Times New Roman" w:hAnsi="Times New Roman" w:cs="Times New Roman"/>
          <w:sz w:val="24"/>
          <w:szCs w:val="24"/>
        </w:rPr>
        <w:t xml:space="preserve">. </w:t>
      </w:r>
      <w:r w:rsidRPr="004A21CE">
        <w:rPr>
          <w:rFonts w:ascii="Times New Roman" w:hAnsi="Times New Roman" w:cs="Times New Roman"/>
          <w:sz w:val="24"/>
          <w:szCs w:val="24"/>
        </w:rPr>
        <w:t xml:space="preserve">Per Francesco un cristianesimo evangelico non perde identità </w:t>
      </w:r>
      <w:r w:rsidR="00D86027">
        <w:rPr>
          <w:rFonts w:ascii="Times New Roman" w:hAnsi="Times New Roman" w:cs="Times New Roman"/>
          <w:sz w:val="24"/>
          <w:szCs w:val="24"/>
        </w:rPr>
        <w:t>nel suo porsi a servizio di</w:t>
      </w:r>
      <w:r w:rsidRPr="004A21CE">
        <w:rPr>
          <w:rFonts w:ascii="Times New Roman" w:hAnsi="Times New Roman" w:cs="Times New Roman"/>
          <w:sz w:val="24"/>
          <w:szCs w:val="24"/>
        </w:rPr>
        <w:t xml:space="preserve"> coalizioni e alleanze capaci di unire mondi, culture, soggetti differenti</w:t>
      </w:r>
      <w:r w:rsidR="0078433B" w:rsidRPr="004A21CE">
        <w:rPr>
          <w:rFonts w:ascii="Times New Roman" w:hAnsi="Times New Roman" w:cs="Times New Roman"/>
          <w:sz w:val="24"/>
          <w:szCs w:val="24"/>
        </w:rPr>
        <w:t xml:space="preserve"> (217)</w:t>
      </w:r>
      <w:r w:rsidR="0078433B">
        <w:rPr>
          <w:rFonts w:ascii="Times New Roman" w:hAnsi="Times New Roman" w:cs="Times New Roman"/>
          <w:sz w:val="24"/>
          <w:szCs w:val="24"/>
        </w:rPr>
        <w:t>.</w:t>
      </w:r>
    </w:p>
    <w:p w14:paraId="15806A46" w14:textId="1414ECC8" w:rsidR="003014C5" w:rsidRDefault="003014C5" w:rsidP="003014C5">
      <w:pPr>
        <w:jc w:val="both"/>
        <w:rPr>
          <w:rFonts w:ascii="Times New Roman" w:hAnsi="Times New Roman" w:cs="Times New Roman"/>
          <w:iCs/>
          <w:sz w:val="24"/>
          <w:szCs w:val="24"/>
        </w:rPr>
      </w:pPr>
      <w:r>
        <w:rPr>
          <w:rFonts w:ascii="Times New Roman" w:hAnsi="Times New Roman" w:cs="Times New Roman"/>
          <w:iCs/>
          <w:sz w:val="24"/>
          <w:szCs w:val="24"/>
        </w:rPr>
        <w:t xml:space="preserve">La novità </w:t>
      </w:r>
      <w:r w:rsidR="00865E92">
        <w:rPr>
          <w:rFonts w:ascii="Times New Roman" w:hAnsi="Times New Roman" w:cs="Times New Roman"/>
          <w:iCs/>
          <w:sz w:val="24"/>
          <w:szCs w:val="24"/>
        </w:rPr>
        <w:t xml:space="preserve">di questa impostazione </w:t>
      </w:r>
      <w:r>
        <w:rPr>
          <w:rFonts w:ascii="Times New Roman" w:hAnsi="Times New Roman" w:cs="Times New Roman"/>
          <w:iCs/>
          <w:sz w:val="24"/>
          <w:szCs w:val="24"/>
        </w:rPr>
        <w:t xml:space="preserve">è ravvisabile </w:t>
      </w:r>
      <w:r w:rsidR="009916DF">
        <w:rPr>
          <w:rFonts w:ascii="Times New Roman" w:hAnsi="Times New Roman" w:cs="Times New Roman"/>
          <w:iCs/>
          <w:sz w:val="24"/>
          <w:szCs w:val="24"/>
        </w:rPr>
        <w:t>ne</w:t>
      </w:r>
      <w:r>
        <w:rPr>
          <w:rFonts w:ascii="Times New Roman" w:hAnsi="Times New Roman" w:cs="Times New Roman"/>
          <w:iCs/>
          <w:sz w:val="24"/>
          <w:szCs w:val="24"/>
        </w:rPr>
        <w:t xml:space="preserve">ll’abbandono della questione delle </w:t>
      </w:r>
      <w:r w:rsidR="00865E92">
        <w:rPr>
          <w:rFonts w:ascii="Times New Roman" w:hAnsi="Times New Roman" w:cs="Times New Roman"/>
          <w:iCs/>
          <w:sz w:val="24"/>
          <w:szCs w:val="24"/>
        </w:rPr>
        <w:t>«</w:t>
      </w:r>
      <w:r>
        <w:rPr>
          <w:rFonts w:ascii="Times New Roman" w:hAnsi="Times New Roman" w:cs="Times New Roman"/>
          <w:iCs/>
          <w:sz w:val="24"/>
          <w:szCs w:val="24"/>
        </w:rPr>
        <w:t>radici cristiane</w:t>
      </w:r>
      <w:r w:rsidR="00865E92">
        <w:rPr>
          <w:rFonts w:ascii="Times New Roman" w:hAnsi="Times New Roman" w:cs="Times New Roman"/>
          <w:iCs/>
          <w:sz w:val="24"/>
          <w:szCs w:val="24"/>
        </w:rPr>
        <w:t>»</w:t>
      </w:r>
      <w:r>
        <w:rPr>
          <w:rFonts w:ascii="Times New Roman" w:hAnsi="Times New Roman" w:cs="Times New Roman"/>
          <w:iCs/>
          <w:sz w:val="24"/>
          <w:szCs w:val="24"/>
        </w:rPr>
        <w:t xml:space="preserve"> dell’Europa – una battaglia </w:t>
      </w:r>
      <w:r w:rsidR="009916DF">
        <w:rPr>
          <w:rFonts w:ascii="Times New Roman" w:hAnsi="Times New Roman" w:cs="Times New Roman"/>
          <w:iCs/>
          <w:sz w:val="24"/>
          <w:szCs w:val="24"/>
        </w:rPr>
        <w:t xml:space="preserve">anche vera, ma </w:t>
      </w:r>
      <w:r>
        <w:rPr>
          <w:rFonts w:ascii="Times New Roman" w:hAnsi="Times New Roman" w:cs="Times New Roman"/>
          <w:iCs/>
          <w:sz w:val="24"/>
          <w:szCs w:val="24"/>
        </w:rPr>
        <w:t xml:space="preserve">dal </w:t>
      </w:r>
      <w:r w:rsidR="009916DF" w:rsidRPr="009916DF">
        <w:rPr>
          <w:rFonts w:ascii="Times New Roman" w:hAnsi="Times New Roman" w:cs="Times New Roman"/>
          <w:iCs/>
          <w:sz w:val="24"/>
          <w:szCs w:val="24"/>
        </w:rPr>
        <w:t>«</w:t>
      </w:r>
      <w:r w:rsidRPr="004A21CE">
        <w:rPr>
          <w:rFonts w:ascii="Times New Roman" w:hAnsi="Times New Roman" w:cs="Times New Roman"/>
          <w:iCs/>
          <w:sz w:val="24"/>
          <w:szCs w:val="24"/>
        </w:rPr>
        <w:t>sapore passatista</w:t>
      </w:r>
      <w:r w:rsidR="009916DF" w:rsidRPr="004A21CE">
        <w:rPr>
          <w:rFonts w:ascii="Times New Roman" w:hAnsi="Times New Roman" w:cs="Times New Roman"/>
          <w:iCs/>
          <w:sz w:val="24"/>
          <w:szCs w:val="24"/>
        </w:rPr>
        <w:t>»</w:t>
      </w:r>
      <w:r>
        <w:rPr>
          <w:rFonts w:ascii="Times New Roman" w:hAnsi="Times New Roman" w:cs="Times New Roman"/>
          <w:iCs/>
          <w:sz w:val="24"/>
          <w:szCs w:val="24"/>
        </w:rPr>
        <w:t xml:space="preserve"> (161)</w:t>
      </w:r>
      <w:r w:rsidRPr="00D86027">
        <w:rPr>
          <w:rFonts w:ascii="Times New Roman" w:hAnsi="Times New Roman" w:cs="Times New Roman"/>
          <w:iCs/>
          <w:sz w:val="24"/>
          <w:szCs w:val="24"/>
        </w:rPr>
        <w:t xml:space="preserve"> –</w:t>
      </w:r>
      <w:r w:rsidR="00624193" w:rsidRPr="00D86027">
        <w:rPr>
          <w:rFonts w:ascii="Times New Roman" w:hAnsi="Times New Roman" w:cs="Times New Roman"/>
          <w:iCs/>
          <w:sz w:val="24"/>
          <w:szCs w:val="24"/>
        </w:rPr>
        <w:t xml:space="preserve">. </w:t>
      </w:r>
      <w:r w:rsidR="00624193" w:rsidRPr="004A21CE">
        <w:rPr>
          <w:rFonts w:ascii="Times New Roman" w:hAnsi="Times New Roman" w:cs="Times New Roman"/>
          <w:iCs/>
          <w:sz w:val="24"/>
          <w:szCs w:val="24"/>
        </w:rPr>
        <w:t xml:space="preserve">L’Europa </w:t>
      </w:r>
      <w:r w:rsidRPr="004A21CE">
        <w:rPr>
          <w:rFonts w:ascii="Times New Roman" w:hAnsi="Times New Roman" w:cs="Times New Roman"/>
          <w:iCs/>
          <w:sz w:val="24"/>
          <w:szCs w:val="24"/>
        </w:rPr>
        <w:t>è laic</w:t>
      </w:r>
      <w:r w:rsidR="00624193" w:rsidRPr="004A21CE">
        <w:rPr>
          <w:rFonts w:ascii="Times New Roman" w:hAnsi="Times New Roman" w:cs="Times New Roman"/>
          <w:iCs/>
          <w:sz w:val="24"/>
          <w:szCs w:val="24"/>
        </w:rPr>
        <w:t>a</w:t>
      </w:r>
      <w:r w:rsidRPr="004A21CE">
        <w:rPr>
          <w:rFonts w:ascii="Times New Roman" w:hAnsi="Times New Roman" w:cs="Times New Roman"/>
          <w:iCs/>
          <w:sz w:val="24"/>
          <w:szCs w:val="24"/>
        </w:rPr>
        <w:t xml:space="preserve"> e religiosamente plurale</w:t>
      </w:r>
      <w:r w:rsidRPr="00D86027">
        <w:rPr>
          <w:rFonts w:ascii="Times New Roman" w:hAnsi="Times New Roman" w:cs="Times New Roman"/>
          <w:iCs/>
          <w:sz w:val="24"/>
          <w:szCs w:val="24"/>
        </w:rPr>
        <w:t xml:space="preserve">, quindi </w:t>
      </w:r>
      <w:r w:rsidRPr="004A21CE">
        <w:rPr>
          <w:rFonts w:ascii="Times New Roman" w:hAnsi="Times New Roman" w:cs="Times New Roman"/>
          <w:iCs/>
          <w:sz w:val="24"/>
          <w:szCs w:val="24"/>
        </w:rPr>
        <w:t>la proposta</w:t>
      </w:r>
      <w:r w:rsidR="009916DF">
        <w:rPr>
          <w:rFonts w:ascii="Times New Roman" w:hAnsi="Times New Roman" w:cs="Times New Roman"/>
          <w:iCs/>
          <w:sz w:val="24"/>
          <w:szCs w:val="24"/>
        </w:rPr>
        <w:t xml:space="preserve"> di Francesco</w:t>
      </w:r>
      <w:r w:rsidRPr="004A21CE">
        <w:rPr>
          <w:rFonts w:ascii="Times New Roman" w:hAnsi="Times New Roman" w:cs="Times New Roman"/>
          <w:iCs/>
          <w:sz w:val="24"/>
          <w:szCs w:val="24"/>
        </w:rPr>
        <w:t xml:space="preserve"> è </w:t>
      </w:r>
      <w:r w:rsidR="009916DF">
        <w:rPr>
          <w:rFonts w:ascii="Times New Roman" w:hAnsi="Times New Roman" w:cs="Times New Roman"/>
          <w:iCs/>
          <w:sz w:val="24"/>
          <w:szCs w:val="24"/>
        </w:rPr>
        <w:t xml:space="preserve">di </w:t>
      </w:r>
      <w:r w:rsidRPr="004A21CE">
        <w:rPr>
          <w:rFonts w:ascii="Times New Roman" w:hAnsi="Times New Roman" w:cs="Times New Roman"/>
          <w:iCs/>
          <w:sz w:val="24"/>
          <w:szCs w:val="24"/>
        </w:rPr>
        <w:t xml:space="preserve">scrivere insieme la storia futura del continente </w:t>
      </w:r>
      <w:r w:rsidR="00624193" w:rsidRPr="004A21CE">
        <w:rPr>
          <w:rFonts w:ascii="Times New Roman" w:hAnsi="Times New Roman" w:cs="Times New Roman"/>
          <w:iCs/>
          <w:sz w:val="24"/>
          <w:szCs w:val="24"/>
        </w:rPr>
        <w:t>favorendo</w:t>
      </w:r>
      <w:r w:rsidRPr="004A21CE">
        <w:rPr>
          <w:rFonts w:ascii="Times New Roman" w:hAnsi="Times New Roman" w:cs="Times New Roman"/>
          <w:iCs/>
          <w:sz w:val="24"/>
          <w:szCs w:val="24"/>
        </w:rPr>
        <w:t xml:space="preserve"> un’alleanza tra i protagonisti</w:t>
      </w:r>
      <w:r w:rsidRPr="00D86027">
        <w:rPr>
          <w:rFonts w:ascii="Times New Roman" w:hAnsi="Times New Roman" w:cs="Times New Roman"/>
          <w:iCs/>
          <w:sz w:val="24"/>
          <w:szCs w:val="24"/>
        </w:rPr>
        <w:t xml:space="preserve">. </w:t>
      </w:r>
      <w:r w:rsidR="00624193" w:rsidRPr="00D86027">
        <w:rPr>
          <w:rFonts w:ascii="Times New Roman" w:hAnsi="Times New Roman" w:cs="Times New Roman"/>
          <w:iCs/>
          <w:sz w:val="24"/>
          <w:szCs w:val="24"/>
        </w:rPr>
        <w:t>Ancor più la novità è ravvisabile nel</w:t>
      </w:r>
      <w:r w:rsidR="00624193">
        <w:rPr>
          <w:rFonts w:ascii="Times New Roman" w:hAnsi="Times New Roman" w:cs="Times New Roman"/>
          <w:iCs/>
          <w:sz w:val="24"/>
          <w:szCs w:val="24"/>
        </w:rPr>
        <w:t xml:space="preserve">la </w:t>
      </w:r>
      <w:r>
        <w:rPr>
          <w:rFonts w:ascii="Times New Roman" w:hAnsi="Times New Roman" w:cs="Times New Roman"/>
          <w:iCs/>
          <w:sz w:val="24"/>
          <w:szCs w:val="24"/>
        </w:rPr>
        <w:t>geopolitica rivoluzionaria</w:t>
      </w:r>
      <w:r w:rsidR="00624193">
        <w:rPr>
          <w:rFonts w:ascii="Times New Roman" w:hAnsi="Times New Roman" w:cs="Times New Roman"/>
          <w:iCs/>
          <w:sz w:val="24"/>
          <w:szCs w:val="24"/>
        </w:rPr>
        <w:t xml:space="preserve"> di Francesco</w:t>
      </w:r>
      <w:r>
        <w:rPr>
          <w:rFonts w:ascii="Times New Roman" w:hAnsi="Times New Roman" w:cs="Times New Roman"/>
          <w:iCs/>
          <w:sz w:val="24"/>
          <w:szCs w:val="24"/>
        </w:rPr>
        <w:t>, mostra</w:t>
      </w:r>
      <w:r w:rsidR="009916DF">
        <w:rPr>
          <w:rFonts w:ascii="Times New Roman" w:hAnsi="Times New Roman" w:cs="Times New Roman"/>
          <w:iCs/>
          <w:sz w:val="24"/>
          <w:szCs w:val="24"/>
        </w:rPr>
        <w:t>ta dal</w:t>
      </w:r>
      <w:r>
        <w:rPr>
          <w:rFonts w:ascii="Times New Roman" w:hAnsi="Times New Roman" w:cs="Times New Roman"/>
          <w:iCs/>
          <w:sz w:val="24"/>
          <w:szCs w:val="24"/>
        </w:rPr>
        <w:t>la geografia dei suoi viaggi, che prediligono le periferie e la valorizzazione delle Chiese extra-europee</w:t>
      </w:r>
      <w:r w:rsidR="00324C03">
        <w:rPr>
          <w:rFonts w:ascii="Times New Roman" w:hAnsi="Times New Roman" w:cs="Times New Roman"/>
          <w:iCs/>
          <w:sz w:val="24"/>
          <w:szCs w:val="24"/>
        </w:rPr>
        <w:t xml:space="preserve"> </w:t>
      </w:r>
      <w:r w:rsidR="00324C03" w:rsidRPr="00D86027">
        <w:rPr>
          <w:rFonts w:ascii="Times New Roman" w:hAnsi="Times New Roman" w:cs="Times New Roman"/>
          <w:iCs/>
          <w:sz w:val="24"/>
          <w:szCs w:val="24"/>
        </w:rPr>
        <w:t>(162)</w:t>
      </w:r>
      <w:r>
        <w:rPr>
          <w:rFonts w:ascii="Times New Roman" w:hAnsi="Times New Roman" w:cs="Times New Roman"/>
          <w:iCs/>
          <w:sz w:val="24"/>
          <w:szCs w:val="24"/>
        </w:rPr>
        <w:t>.</w:t>
      </w:r>
    </w:p>
    <w:p w14:paraId="4B4275D9" w14:textId="7AB64B82" w:rsidR="003014C5" w:rsidRPr="004A21CE" w:rsidRDefault="002D0F39" w:rsidP="003014C5">
      <w:pPr>
        <w:jc w:val="both"/>
        <w:rPr>
          <w:rFonts w:ascii="Times New Roman" w:hAnsi="Times New Roman" w:cs="Times New Roman"/>
          <w:sz w:val="24"/>
          <w:szCs w:val="24"/>
        </w:rPr>
      </w:pPr>
      <w:r>
        <w:rPr>
          <w:rFonts w:ascii="Times New Roman" w:hAnsi="Times New Roman" w:cs="Times New Roman"/>
          <w:iCs/>
          <w:sz w:val="24"/>
          <w:szCs w:val="24"/>
        </w:rPr>
        <w:t xml:space="preserve">Centrali diventano invece </w:t>
      </w:r>
      <w:r w:rsidRPr="004A21CE">
        <w:rPr>
          <w:rFonts w:ascii="Times New Roman" w:hAnsi="Times New Roman" w:cs="Times New Roman"/>
          <w:b/>
          <w:bCs/>
          <w:iCs/>
          <w:sz w:val="24"/>
          <w:szCs w:val="24"/>
        </w:rPr>
        <w:t>i temi della misericordia e dei poveri</w:t>
      </w:r>
      <w:r>
        <w:rPr>
          <w:rFonts w:ascii="Times New Roman" w:hAnsi="Times New Roman" w:cs="Times New Roman"/>
          <w:iCs/>
          <w:sz w:val="24"/>
          <w:szCs w:val="24"/>
        </w:rPr>
        <w:t>, accostati con c</w:t>
      </w:r>
      <w:r>
        <w:rPr>
          <w:rFonts w:ascii="Times New Roman" w:hAnsi="Times New Roman" w:cs="Times New Roman"/>
          <w:sz w:val="24"/>
          <w:szCs w:val="24"/>
        </w:rPr>
        <w:t>riterio teologico, non assistenziale o filantropico. I critici di Francesco gli rimproverano di aver orizzontali</w:t>
      </w:r>
      <w:r w:rsidR="0053766F">
        <w:rPr>
          <w:rFonts w:ascii="Times New Roman" w:hAnsi="Times New Roman" w:cs="Times New Roman"/>
          <w:sz w:val="24"/>
          <w:szCs w:val="24"/>
        </w:rPr>
        <w:t>zzato il cattolicesimo, per cui non si parla più di Cristo, del peccato originale, dell’escatologia. In realtà quella di Francesco</w:t>
      </w:r>
      <w:r>
        <w:rPr>
          <w:rFonts w:ascii="Times New Roman" w:hAnsi="Times New Roman" w:cs="Times New Roman"/>
          <w:sz w:val="24"/>
          <w:szCs w:val="24"/>
        </w:rPr>
        <w:t xml:space="preserve"> «</w:t>
      </w:r>
      <w:r w:rsidR="0053766F" w:rsidRPr="004A21CE">
        <w:rPr>
          <w:rFonts w:ascii="Times New Roman" w:hAnsi="Times New Roman" w:cs="Times New Roman"/>
          <w:sz w:val="24"/>
          <w:szCs w:val="24"/>
        </w:rPr>
        <w:t>è</w:t>
      </w:r>
      <w:r w:rsidRPr="004A21CE">
        <w:rPr>
          <w:rFonts w:ascii="Times New Roman" w:hAnsi="Times New Roman" w:cs="Times New Roman"/>
          <w:sz w:val="24"/>
          <w:szCs w:val="24"/>
        </w:rPr>
        <w:t xml:space="preserve"> profezia evangelica, non progressismo cattolico o sindacalismo latino</w:t>
      </w:r>
      <w:r w:rsidR="009916DF">
        <w:rPr>
          <w:rFonts w:ascii="Times New Roman" w:hAnsi="Times New Roman" w:cs="Times New Roman"/>
          <w:sz w:val="24"/>
          <w:szCs w:val="24"/>
        </w:rPr>
        <w:t>-</w:t>
      </w:r>
      <w:r w:rsidRPr="004A21CE">
        <w:rPr>
          <w:rFonts w:ascii="Times New Roman" w:hAnsi="Times New Roman" w:cs="Times New Roman"/>
          <w:sz w:val="24"/>
          <w:szCs w:val="24"/>
        </w:rPr>
        <w:t>americano</w:t>
      </w:r>
      <w:r w:rsidR="009916DF">
        <w:rPr>
          <w:rFonts w:ascii="Times New Roman" w:hAnsi="Times New Roman" w:cs="Times New Roman"/>
          <w:sz w:val="24"/>
          <w:szCs w:val="24"/>
        </w:rPr>
        <w:t>»</w:t>
      </w:r>
      <w:r w:rsidRPr="004A21CE">
        <w:rPr>
          <w:rFonts w:ascii="Times New Roman" w:hAnsi="Times New Roman" w:cs="Times New Roman"/>
          <w:sz w:val="24"/>
          <w:szCs w:val="24"/>
        </w:rPr>
        <w:t xml:space="preserve"> </w:t>
      </w:r>
      <w:r w:rsidRPr="0053766F">
        <w:rPr>
          <w:rFonts w:ascii="Times New Roman" w:hAnsi="Times New Roman" w:cs="Times New Roman"/>
          <w:sz w:val="24"/>
          <w:szCs w:val="24"/>
        </w:rPr>
        <w:t xml:space="preserve">(229-230). </w:t>
      </w:r>
      <w:r w:rsidR="009916DF">
        <w:rPr>
          <w:rFonts w:ascii="Times New Roman" w:hAnsi="Times New Roman" w:cs="Times New Roman"/>
          <w:sz w:val="24"/>
          <w:szCs w:val="24"/>
        </w:rPr>
        <w:t>«</w:t>
      </w:r>
      <w:r w:rsidRPr="004A21CE">
        <w:rPr>
          <w:rFonts w:ascii="Times New Roman" w:hAnsi="Times New Roman" w:cs="Times New Roman"/>
          <w:sz w:val="24"/>
          <w:szCs w:val="24"/>
        </w:rPr>
        <w:t>La Chiesa, antica e un po’ declinante, con i poveri e il Vangelo si avvia verso il futuro: questa è la scommessa di Francesco</w:t>
      </w:r>
      <w:r w:rsidR="009916DF">
        <w:rPr>
          <w:rFonts w:ascii="Times New Roman" w:hAnsi="Times New Roman" w:cs="Times New Roman"/>
          <w:sz w:val="24"/>
          <w:szCs w:val="24"/>
        </w:rPr>
        <w:t>»</w:t>
      </w:r>
      <w:r w:rsidRPr="004A21CE">
        <w:rPr>
          <w:rFonts w:ascii="Times New Roman" w:hAnsi="Times New Roman" w:cs="Times New Roman"/>
          <w:sz w:val="24"/>
          <w:szCs w:val="24"/>
        </w:rPr>
        <w:t xml:space="preserve"> (230)</w:t>
      </w:r>
      <w:r w:rsidR="0053766F" w:rsidRPr="0053766F">
        <w:rPr>
          <w:rFonts w:ascii="Times New Roman" w:hAnsi="Times New Roman" w:cs="Times New Roman"/>
          <w:sz w:val="24"/>
          <w:szCs w:val="24"/>
        </w:rPr>
        <w:t xml:space="preserve">. </w:t>
      </w:r>
      <w:r w:rsidR="009916DF">
        <w:rPr>
          <w:rFonts w:ascii="Times New Roman" w:hAnsi="Times New Roman" w:cs="Times New Roman"/>
          <w:sz w:val="24"/>
          <w:szCs w:val="24"/>
        </w:rPr>
        <w:t>E</w:t>
      </w:r>
      <w:r w:rsidR="003014C5" w:rsidRPr="004A21CE">
        <w:rPr>
          <w:rFonts w:ascii="Times New Roman" w:hAnsi="Times New Roman" w:cs="Times New Roman"/>
          <w:sz w:val="24"/>
          <w:szCs w:val="24"/>
        </w:rPr>
        <w:t>gli vuole s</w:t>
      </w:r>
      <w:r w:rsidR="009916DF">
        <w:rPr>
          <w:rFonts w:ascii="Times New Roman" w:hAnsi="Times New Roman" w:cs="Times New Roman"/>
          <w:sz w:val="24"/>
          <w:szCs w:val="24"/>
        </w:rPr>
        <w:t xml:space="preserve">emplicemente </w:t>
      </w:r>
      <w:r w:rsidR="003014C5" w:rsidRPr="004A21CE">
        <w:rPr>
          <w:rFonts w:ascii="Times New Roman" w:hAnsi="Times New Roman" w:cs="Times New Roman"/>
          <w:sz w:val="24"/>
          <w:szCs w:val="24"/>
        </w:rPr>
        <w:t xml:space="preserve">coniugare </w:t>
      </w:r>
      <w:r w:rsidR="0053766F" w:rsidRPr="004A21CE">
        <w:rPr>
          <w:rFonts w:ascii="Times New Roman" w:hAnsi="Times New Roman" w:cs="Times New Roman"/>
          <w:sz w:val="24"/>
          <w:szCs w:val="24"/>
        </w:rPr>
        <w:t>la misericordia del</w:t>
      </w:r>
      <w:r w:rsidR="003014C5" w:rsidRPr="004A21CE">
        <w:rPr>
          <w:rFonts w:ascii="Times New Roman" w:hAnsi="Times New Roman" w:cs="Times New Roman"/>
          <w:sz w:val="24"/>
          <w:szCs w:val="24"/>
        </w:rPr>
        <w:t xml:space="preserve"> vangelo con </w:t>
      </w:r>
      <w:r w:rsidR="0053766F" w:rsidRPr="004A21CE">
        <w:rPr>
          <w:rFonts w:ascii="Times New Roman" w:hAnsi="Times New Roman" w:cs="Times New Roman"/>
          <w:sz w:val="24"/>
          <w:szCs w:val="24"/>
        </w:rPr>
        <w:t>«</w:t>
      </w:r>
      <w:r w:rsidR="003014C5" w:rsidRPr="004A21CE">
        <w:rPr>
          <w:rFonts w:ascii="Times New Roman" w:hAnsi="Times New Roman" w:cs="Times New Roman"/>
          <w:sz w:val="24"/>
          <w:szCs w:val="24"/>
        </w:rPr>
        <w:t>il morso della vita e della storia</w:t>
      </w:r>
      <w:r w:rsidR="0053766F" w:rsidRPr="004A21CE">
        <w:rPr>
          <w:rFonts w:ascii="Times New Roman" w:hAnsi="Times New Roman" w:cs="Times New Roman"/>
          <w:sz w:val="24"/>
          <w:szCs w:val="24"/>
        </w:rPr>
        <w:t>»</w:t>
      </w:r>
      <w:r w:rsidR="003014C5" w:rsidRPr="004A21CE">
        <w:rPr>
          <w:rFonts w:ascii="Times New Roman" w:hAnsi="Times New Roman" w:cs="Times New Roman"/>
          <w:sz w:val="24"/>
          <w:szCs w:val="24"/>
        </w:rPr>
        <w:t xml:space="preserve"> (228). </w:t>
      </w:r>
      <w:r w:rsidR="009916DF">
        <w:rPr>
          <w:rFonts w:ascii="Times New Roman" w:hAnsi="Times New Roman" w:cs="Times New Roman"/>
          <w:sz w:val="24"/>
          <w:szCs w:val="24"/>
        </w:rPr>
        <w:t>Mentre l</w:t>
      </w:r>
      <w:r w:rsidR="003014C5" w:rsidRPr="004A21CE">
        <w:rPr>
          <w:rFonts w:ascii="Times New Roman" w:hAnsi="Times New Roman" w:cs="Times New Roman"/>
          <w:sz w:val="24"/>
          <w:szCs w:val="24"/>
        </w:rPr>
        <w:t xml:space="preserve">a tentazione, di fronte al mondo secolarizzato prepotente, </w:t>
      </w:r>
      <w:r w:rsidR="009916DF">
        <w:rPr>
          <w:rFonts w:ascii="Times New Roman" w:hAnsi="Times New Roman" w:cs="Times New Roman"/>
          <w:sz w:val="24"/>
          <w:szCs w:val="24"/>
        </w:rPr>
        <w:t>sarebbe quella</w:t>
      </w:r>
      <w:r w:rsidR="003014C5" w:rsidRPr="004A21CE">
        <w:rPr>
          <w:rFonts w:ascii="Times New Roman" w:hAnsi="Times New Roman" w:cs="Times New Roman"/>
          <w:sz w:val="24"/>
          <w:szCs w:val="24"/>
        </w:rPr>
        <w:t xml:space="preserve"> di chiudersi in una nicchia</w:t>
      </w:r>
      <w:r w:rsidR="009916DF">
        <w:rPr>
          <w:rFonts w:ascii="Times New Roman" w:hAnsi="Times New Roman" w:cs="Times New Roman"/>
          <w:sz w:val="24"/>
          <w:szCs w:val="24"/>
        </w:rPr>
        <w:t>,</w:t>
      </w:r>
      <w:r w:rsidR="003014C5" w:rsidRPr="004A21CE">
        <w:rPr>
          <w:rFonts w:ascii="Times New Roman" w:hAnsi="Times New Roman" w:cs="Times New Roman"/>
          <w:sz w:val="24"/>
          <w:szCs w:val="24"/>
        </w:rPr>
        <w:t xml:space="preserve"> salvando il salvabile. Ma </w:t>
      </w:r>
      <w:r w:rsidR="0053766F" w:rsidRPr="004A21CE">
        <w:rPr>
          <w:rFonts w:ascii="Times New Roman" w:hAnsi="Times New Roman" w:cs="Times New Roman"/>
          <w:sz w:val="24"/>
          <w:szCs w:val="24"/>
        </w:rPr>
        <w:t>«</w:t>
      </w:r>
      <w:r w:rsidR="003014C5" w:rsidRPr="004A21CE">
        <w:rPr>
          <w:rFonts w:ascii="Times New Roman" w:hAnsi="Times New Roman" w:cs="Times New Roman"/>
          <w:sz w:val="24"/>
          <w:szCs w:val="24"/>
        </w:rPr>
        <w:t>questa è l’irrilevanza. Qui il vortice del declino</w:t>
      </w:r>
      <w:r w:rsidR="0053766F" w:rsidRPr="004A21CE">
        <w:rPr>
          <w:rFonts w:ascii="Times New Roman" w:hAnsi="Times New Roman" w:cs="Times New Roman"/>
          <w:sz w:val="24"/>
          <w:szCs w:val="24"/>
        </w:rPr>
        <w:t>»</w:t>
      </w:r>
      <w:r w:rsidR="003014C5" w:rsidRPr="004A21CE">
        <w:rPr>
          <w:rFonts w:ascii="Times New Roman" w:hAnsi="Times New Roman" w:cs="Times New Roman"/>
          <w:sz w:val="24"/>
          <w:szCs w:val="24"/>
        </w:rPr>
        <w:t xml:space="preserve"> (232)</w:t>
      </w:r>
      <w:r w:rsidR="0053766F" w:rsidRPr="004A21CE">
        <w:rPr>
          <w:rFonts w:ascii="Times New Roman" w:hAnsi="Times New Roman" w:cs="Times New Roman"/>
          <w:sz w:val="24"/>
          <w:szCs w:val="24"/>
        </w:rPr>
        <w:t xml:space="preserve">, </w:t>
      </w:r>
      <w:r w:rsidR="003014C5" w:rsidRPr="004A21CE">
        <w:rPr>
          <w:rFonts w:ascii="Times New Roman" w:hAnsi="Times New Roman" w:cs="Times New Roman"/>
          <w:sz w:val="24"/>
          <w:szCs w:val="24"/>
        </w:rPr>
        <w:t>il tradimento dell’i</w:t>
      </w:r>
      <w:r w:rsidR="0053766F" w:rsidRPr="004A21CE">
        <w:rPr>
          <w:rFonts w:ascii="Times New Roman" w:hAnsi="Times New Roman" w:cs="Times New Roman"/>
          <w:sz w:val="24"/>
          <w:szCs w:val="24"/>
        </w:rPr>
        <w:t>n</w:t>
      </w:r>
      <w:r w:rsidR="003014C5" w:rsidRPr="004A21CE">
        <w:rPr>
          <w:rFonts w:ascii="Times New Roman" w:hAnsi="Times New Roman" w:cs="Times New Roman"/>
          <w:sz w:val="24"/>
          <w:szCs w:val="24"/>
        </w:rPr>
        <w:t>carnazione</w:t>
      </w:r>
      <w:r w:rsidR="0053766F" w:rsidRPr="004A21CE">
        <w:rPr>
          <w:rFonts w:ascii="Times New Roman" w:hAnsi="Times New Roman" w:cs="Times New Roman"/>
          <w:sz w:val="24"/>
          <w:szCs w:val="24"/>
        </w:rPr>
        <w:t xml:space="preserve"> e </w:t>
      </w:r>
      <w:r w:rsidR="003014C5" w:rsidRPr="004A21CE">
        <w:rPr>
          <w:rFonts w:ascii="Times New Roman" w:hAnsi="Times New Roman" w:cs="Times New Roman"/>
          <w:sz w:val="24"/>
          <w:szCs w:val="24"/>
        </w:rPr>
        <w:t>del Concilio</w:t>
      </w:r>
      <w:r w:rsidR="0053766F" w:rsidRPr="004A21CE">
        <w:rPr>
          <w:rFonts w:ascii="Times New Roman" w:hAnsi="Times New Roman" w:cs="Times New Roman"/>
          <w:sz w:val="24"/>
          <w:szCs w:val="24"/>
        </w:rPr>
        <w:t>.</w:t>
      </w:r>
    </w:p>
    <w:p w14:paraId="60AF81E2" w14:textId="3C7A44C5" w:rsidR="005C2422" w:rsidRDefault="00066688" w:rsidP="004A21CE">
      <w:pPr>
        <w:jc w:val="both"/>
      </w:pPr>
      <w:r>
        <w:rPr>
          <w:rFonts w:ascii="Times New Roman" w:hAnsi="Times New Roman" w:cs="Times New Roman"/>
          <w:iCs/>
          <w:sz w:val="24"/>
          <w:szCs w:val="24"/>
        </w:rPr>
        <w:t>Nella Chiesa di Francesco r</w:t>
      </w:r>
      <w:r w:rsidR="00494698">
        <w:rPr>
          <w:rFonts w:ascii="Times New Roman" w:hAnsi="Times New Roman" w:cs="Times New Roman"/>
          <w:iCs/>
          <w:sz w:val="24"/>
          <w:szCs w:val="24"/>
        </w:rPr>
        <w:t xml:space="preserve">estano </w:t>
      </w:r>
      <w:r>
        <w:rPr>
          <w:rFonts w:ascii="Times New Roman" w:hAnsi="Times New Roman" w:cs="Times New Roman"/>
          <w:iCs/>
          <w:sz w:val="24"/>
          <w:szCs w:val="24"/>
        </w:rPr>
        <w:t>ovviamente</w:t>
      </w:r>
      <w:r w:rsidR="00494698">
        <w:rPr>
          <w:rFonts w:ascii="Times New Roman" w:hAnsi="Times New Roman" w:cs="Times New Roman"/>
          <w:iCs/>
          <w:sz w:val="24"/>
          <w:szCs w:val="24"/>
        </w:rPr>
        <w:t xml:space="preserve"> aperti molti </w:t>
      </w:r>
      <w:r w:rsidR="00494698" w:rsidRPr="004A21CE">
        <w:rPr>
          <w:rFonts w:ascii="Times New Roman" w:hAnsi="Times New Roman" w:cs="Times New Roman"/>
          <w:b/>
          <w:bCs/>
          <w:iCs/>
          <w:sz w:val="24"/>
          <w:szCs w:val="24"/>
        </w:rPr>
        <w:t>nodi irrisolti</w:t>
      </w:r>
      <w:r w:rsidR="00494698">
        <w:rPr>
          <w:rFonts w:ascii="Times New Roman" w:hAnsi="Times New Roman" w:cs="Times New Roman"/>
          <w:iCs/>
          <w:sz w:val="24"/>
          <w:szCs w:val="24"/>
        </w:rPr>
        <w:t>. Citiamo soltanto la questione della donna (106-10</w:t>
      </w:r>
      <w:r w:rsidR="00A94C56">
        <w:rPr>
          <w:rFonts w:ascii="Times New Roman" w:hAnsi="Times New Roman" w:cs="Times New Roman"/>
          <w:iCs/>
          <w:sz w:val="24"/>
          <w:szCs w:val="24"/>
        </w:rPr>
        <w:t>8</w:t>
      </w:r>
      <w:r w:rsidR="00494698">
        <w:rPr>
          <w:rFonts w:ascii="Times New Roman" w:hAnsi="Times New Roman" w:cs="Times New Roman"/>
          <w:iCs/>
          <w:sz w:val="24"/>
          <w:szCs w:val="24"/>
        </w:rPr>
        <w:t xml:space="preserve">), il celibato ecclesiastico e la possibile ordinazione di «viri probati» (194-203), </w:t>
      </w:r>
      <w:r w:rsidR="00A94C56">
        <w:rPr>
          <w:rFonts w:ascii="Times New Roman" w:hAnsi="Times New Roman" w:cs="Times New Roman"/>
          <w:iCs/>
          <w:sz w:val="24"/>
          <w:szCs w:val="24"/>
        </w:rPr>
        <w:t>i</w:t>
      </w:r>
      <w:r>
        <w:rPr>
          <w:rFonts w:ascii="Times New Roman" w:hAnsi="Times New Roman" w:cs="Times New Roman"/>
          <w:iCs/>
          <w:sz w:val="24"/>
          <w:szCs w:val="24"/>
        </w:rPr>
        <w:t>l</w:t>
      </w:r>
      <w:r w:rsidR="00A94C56">
        <w:rPr>
          <w:rFonts w:ascii="Times New Roman" w:hAnsi="Times New Roman" w:cs="Times New Roman"/>
          <w:iCs/>
          <w:sz w:val="24"/>
          <w:szCs w:val="24"/>
        </w:rPr>
        <w:t xml:space="preserve"> destino del cattolicesimo parrocchiale (203-209), </w:t>
      </w:r>
      <w:r w:rsidR="00494698">
        <w:rPr>
          <w:rFonts w:ascii="Times New Roman" w:hAnsi="Times New Roman" w:cs="Times New Roman"/>
          <w:iCs/>
          <w:sz w:val="24"/>
          <w:szCs w:val="24"/>
        </w:rPr>
        <w:t>il rompicapo epocale delle migrazioni</w:t>
      </w:r>
      <w:r>
        <w:rPr>
          <w:rFonts w:ascii="Times New Roman" w:hAnsi="Times New Roman" w:cs="Times New Roman"/>
          <w:iCs/>
          <w:sz w:val="24"/>
          <w:szCs w:val="24"/>
        </w:rPr>
        <w:t xml:space="preserve"> (210-215).</w:t>
      </w:r>
      <w:r w:rsidR="00494698">
        <w:rPr>
          <w:rFonts w:ascii="Times New Roman" w:hAnsi="Times New Roman" w:cs="Times New Roman"/>
          <w:iCs/>
          <w:sz w:val="24"/>
          <w:szCs w:val="24"/>
        </w:rPr>
        <w:t xml:space="preserve"> </w:t>
      </w:r>
    </w:p>
    <w:sectPr w:rsidR="005C24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1BD"/>
    <w:multiLevelType w:val="hybridMultilevel"/>
    <w:tmpl w:val="C86A3D82"/>
    <w:lvl w:ilvl="0" w:tplc="79C288F6">
      <w:start w:val="12"/>
      <w:numFmt w:val="bullet"/>
      <w:lvlText w:val=""/>
      <w:lvlJc w:val="left"/>
      <w:pPr>
        <w:ind w:left="720" w:hanging="360"/>
      </w:pPr>
      <w:rPr>
        <w:rFonts w:ascii="Symbol" w:eastAsiaTheme="minorHAns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DAB4D3D"/>
    <w:multiLevelType w:val="hybridMultilevel"/>
    <w:tmpl w:val="AE7A1E08"/>
    <w:lvl w:ilvl="0" w:tplc="4B627E4C">
      <w:numFmt w:val="bullet"/>
      <w:lvlText w:val=""/>
      <w:lvlJc w:val="left"/>
      <w:pPr>
        <w:ind w:left="1080" w:hanging="360"/>
      </w:pPr>
      <w:rPr>
        <w:rFonts w:ascii="Wingdings" w:eastAsiaTheme="minorHAnsi" w:hAnsi="Wingdings" w:cs="Times New Roman" w:hint="default"/>
        <w:i w:val="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C5"/>
    <w:rsid w:val="00011D82"/>
    <w:rsid w:val="00012765"/>
    <w:rsid w:val="0005000F"/>
    <w:rsid w:val="000509A5"/>
    <w:rsid w:val="00066688"/>
    <w:rsid w:val="000A1DC8"/>
    <w:rsid w:val="000C3028"/>
    <w:rsid w:val="00111EE1"/>
    <w:rsid w:val="0017209F"/>
    <w:rsid w:val="00207D67"/>
    <w:rsid w:val="002212E2"/>
    <w:rsid w:val="002D0F39"/>
    <w:rsid w:val="003014C5"/>
    <w:rsid w:val="00324C03"/>
    <w:rsid w:val="003361D9"/>
    <w:rsid w:val="003436D2"/>
    <w:rsid w:val="003C49A6"/>
    <w:rsid w:val="003F0BA7"/>
    <w:rsid w:val="00416B6E"/>
    <w:rsid w:val="00494698"/>
    <w:rsid w:val="004A21CE"/>
    <w:rsid w:val="0050525F"/>
    <w:rsid w:val="00512AF4"/>
    <w:rsid w:val="0053766F"/>
    <w:rsid w:val="0059525A"/>
    <w:rsid w:val="005C234D"/>
    <w:rsid w:val="005C2422"/>
    <w:rsid w:val="005F59DF"/>
    <w:rsid w:val="0060620E"/>
    <w:rsid w:val="00624193"/>
    <w:rsid w:val="006549BD"/>
    <w:rsid w:val="00702A4C"/>
    <w:rsid w:val="00715B6B"/>
    <w:rsid w:val="0074169D"/>
    <w:rsid w:val="0078433B"/>
    <w:rsid w:val="007C57EB"/>
    <w:rsid w:val="00840DCD"/>
    <w:rsid w:val="00841BE6"/>
    <w:rsid w:val="00865E92"/>
    <w:rsid w:val="00883871"/>
    <w:rsid w:val="008A1B8A"/>
    <w:rsid w:val="008E657F"/>
    <w:rsid w:val="00960B8F"/>
    <w:rsid w:val="009615B0"/>
    <w:rsid w:val="0096464A"/>
    <w:rsid w:val="00987C07"/>
    <w:rsid w:val="009916DF"/>
    <w:rsid w:val="009C7C20"/>
    <w:rsid w:val="009F328F"/>
    <w:rsid w:val="00A11681"/>
    <w:rsid w:val="00A25625"/>
    <w:rsid w:val="00A94C56"/>
    <w:rsid w:val="00A95A6C"/>
    <w:rsid w:val="00AB1B57"/>
    <w:rsid w:val="00AB36FB"/>
    <w:rsid w:val="00AE089E"/>
    <w:rsid w:val="00AE15F3"/>
    <w:rsid w:val="00AE380A"/>
    <w:rsid w:val="00AE4947"/>
    <w:rsid w:val="00B07456"/>
    <w:rsid w:val="00B564CA"/>
    <w:rsid w:val="00BC677E"/>
    <w:rsid w:val="00C6116C"/>
    <w:rsid w:val="00CB0641"/>
    <w:rsid w:val="00D42737"/>
    <w:rsid w:val="00D4317D"/>
    <w:rsid w:val="00D86027"/>
    <w:rsid w:val="00D95AF3"/>
    <w:rsid w:val="00DC2BE9"/>
    <w:rsid w:val="00E10438"/>
    <w:rsid w:val="00EC6E31"/>
    <w:rsid w:val="00F16636"/>
    <w:rsid w:val="00F56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5B2B"/>
  <w15:chartTrackingRefBased/>
  <w15:docId w15:val="{83073CC3-543B-4596-B6E8-78788F2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4C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36D0-33EA-4502-946D-8D7543B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1911</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nnq</cp:lastModifiedBy>
  <cp:revision>10</cp:revision>
  <dcterms:created xsi:type="dcterms:W3CDTF">2021-10-11T15:32:00Z</dcterms:created>
  <dcterms:modified xsi:type="dcterms:W3CDTF">2021-11-04T14:31:00Z</dcterms:modified>
</cp:coreProperties>
</file>