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17488391" w:rsidR="00DB1C59" w:rsidRPr="00D63A50" w:rsidRDefault="00D028C2" w:rsidP="00C61D75">
      <w:pPr>
        <w:pStyle w:val="Titolo2DiocesiComo"/>
        <w:spacing w:line="240" w:lineRule="auto"/>
        <w:jc w:val="right"/>
        <w:rPr>
          <w:color w:val="644C00"/>
          <w:sz w:val="28"/>
          <w:szCs w:val="28"/>
        </w:rPr>
      </w:pPr>
      <w:r w:rsidRPr="4BB7FA69">
        <w:rPr>
          <w:color w:val="644C00"/>
          <w:sz w:val="28"/>
          <w:szCs w:val="28"/>
        </w:rPr>
        <w:t xml:space="preserve">Comunicato </w:t>
      </w:r>
      <w:r w:rsidR="004B685A">
        <w:rPr>
          <w:color w:val="644C00"/>
          <w:sz w:val="28"/>
          <w:szCs w:val="28"/>
        </w:rPr>
        <w:t>9</w:t>
      </w:r>
      <w:r w:rsidRPr="4BB7FA69">
        <w:rPr>
          <w:color w:val="644C00"/>
          <w:sz w:val="28"/>
          <w:szCs w:val="28"/>
        </w:rPr>
        <w:t>/202</w:t>
      </w:r>
      <w:r w:rsidR="00AF1DA7" w:rsidRPr="4BB7FA69">
        <w:rPr>
          <w:color w:val="644C00"/>
          <w:sz w:val="28"/>
          <w:szCs w:val="28"/>
        </w:rPr>
        <w:t>5</w:t>
      </w:r>
    </w:p>
    <w:p w14:paraId="26A084D4" w14:textId="5BBF43AA" w:rsidR="00DB1C59" w:rsidRPr="00D63A50" w:rsidRDefault="00D028C2" w:rsidP="00C61D75">
      <w:pPr>
        <w:pStyle w:val="Titolo3DiocesiComo"/>
        <w:spacing w:line="240" w:lineRule="auto"/>
        <w:jc w:val="right"/>
        <w:rPr>
          <w:color w:val="644C00"/>
          <w:sz w:val="28"/>
          <w:szCs w:val="28"/>
        </w:rPr>
      </w:pPr>
      <w:r w:rsidRPr="4BB7FA69">
        <w:rPr>
          <w:color w:val="644C00"/>
          <w:sz w:val="28"/>
          <w:szCs w:val="28"/>
        </w:rPr>
        <w:t xml:space="preserve">Como, </w:t>
      </w:r>
      <w:r w:rsidR="004B685A">
        <w:rPr>
          <w:color w:val="644C00"/>
          <w:sz w:val="28"/>
          <w:szCs w:val="28"/>
        </w:rPr>
        <w:t>10</w:t>
      </w:r>
      <w:r w:rsidR="01C68463" w:rsidRPr="4BB7FA69">
        <w:rPr>
          <w:color w:val="644C00"/>
          <w:sz w:val="28"/>
          <w:szCs w:val="28"/>
        </w:rPr>
        <w:t xml:space="preserve"> febbraio </w:t>
      </w:r>
      <w:r w:rsidRPr="4BB7FA69">
        <w:rPr>
          <w:color w:val="644C00"/>
          <w:sz w:val="28"/>
          <w:szCs w:val="28"/>
        </w:rPr>
        <w:t>202</w:t>
      </w:r>
      <w:r w:rsidR="00AF1DA7" w:rsidRPr="4BB7FA69">
        <w:rPr>
          <w:color w:val="644C00"/>
          <w:sz w:val="28"/>
          <w:szCs w:val="28"/>
        </w:rPr>
        <w:t>5</w:t>
      </w:r>
    </w:p>
    <w:p w14:paraId="6824C61F" w14:textId="77777777" w:rsidR="00C61D75" w:rsidRDefault="00C61D75" w:rsidP="00C61D75">
      <w:pPr>
        <w:spacing w:line="240" w:lineRule="auto"/>
        <w:jc w:val="center"/>
        <w:rPr>
          <w:rFonts w:ascii="Garamond" w:hAnsi="Garamond"/>
          <w:b/>
          <w:bCs/>
          <w:color w:val="C00000"/>
          <w:sz w:val="28"/>
          <w:szCs w:val="28"/>
        </w:rPr>
      </w:pPr>
    </w:p>
    <w:p w14:paraId="7D762D42" w14:textId="72D0F5DC" w:rsidR="003F3C45" w:rsidRPr="002422E5" w:rsidRDefault="005C7712" w:rsidP="003F3C45">
      <w:pPr>
        <w:spacing w:line="240" w:lineRule="auto"/>
        <w:jc w:val="center"/>
        <w:rPr>
          <w:rFonts w:ascii="Garamond" w:hAnsi="Garamond"/>
          <w:b/>
          <w:bCs/>
          <w:color w:val="C00000"/>
          <w:sz w:val="26"/>
          <w:szCs w:val="26"/>
        </w:rPr>
      </w:pPr>
      <w:r>
        <w:rPr>
          <w:rFonts w:ascii="Garamond" w:hAnsi="Garamond"/>
          <w:b/>
          <w:bCs/>
          <w:color w:val="C00000"/>
          <w:sz w:val="26"/>
          <w:szCs w:val="26"/>
        </w:rPr>
        <w:t xml:space="preserve">11 FEBBRAIO - </w:t>
      </w:r>
      <w:r w:rsidR="00A146FC" w:rsidRPr="002422E5">
        <w:rPr>
          <w:rFonts w:ascii="Garamond" w:hAnsi="Garamond"/>
          <w:b/>
          <w:bCs/>
          <w:color w:val="C00000"/>
          <w:sz w:val="26"/>
          <w:szCs w:val="26"/>
        </w:rPr>
        <w:t xml:space="preserve">GIORNATA </w:t>
      </w:r>
      <w:r w:rsidR="004B685A">
        <w:rPr>
          <w:rFonts w:ascii="Garamond" w:hAnsi="Garamond"/>
          <w:b/>
          <w:bCs/>
          <w:color w:val="C00000"/>
          <w:sz w:val="26"/>
          <w:szCs w:val="26"/>
        </w:rPr>
        <w:t>MONDIALE DEL MALATO</w:t>
      </w:r>
    </w:p>
    <w:p w14:paraId="755658E2" w14:textId="6FAB5D2E" w:rsidR="00A146FC" w:rsidRPr="002422E5" w:rsidRDefault="004B685A" w:rsidP="00A146FC">
      <w:pPr>
        <w:pStyle w:val="Nessunaspaziatura"/>
        <w:jc w:val="center"/>
        <w:rPr>
          <w:rFonts w:ascii="Garamond" w:hAnsi="Garamond"/>
          <w:b/>
          <w:bCs/>
          <w:color w:val="C00000"/>
          <w:sz w:val="26"/>
          <w:szCs w:val="26"/>
        </w:rPr>
      </w:pPr>
      <w:r>
        <w:rPr>
          <w:rFonts w:ascii="Garamond" w:hAnsi="Garamond"/>
          <w:b/>
          <w:bCs/>
          <w:color w:val="C00000"/>
          <w:sz w:val="26"/>
          <w:szCs w:val="26"/>
        </w:rPr>
        <w:t>I MOMENTI DI PREGHIERA IN DIOCESI DI COMO</w:t>
      </w:r>
    </w:p>
    <w:p w14:paraId="078939B0" w14:textId="77777777" w:rsidR="00F3349E" w:rsidRPr="002422E5" w:rsidRDefault="00F3349E" w:rsidP="005C4D4D">
      <w:pPr>
        <w:spacing w:line="240" w:lineRule="auto"/>
        <w:jc w:val="both"/>
        <w:rPr>
          <w:rFonts w:ascii="Garamond" w:hAnsi="Garamond"/>
          <w:b/>
          <w:bCs/>
          <w:sz w:val="26"/>
          <w:szCs w:val="26"/>
        </w:rPr>
      </w:pPr>
    </w:p>
    <w:p w14:paraId="5ED80FDA" w14:textId="77777777" w:rsidR="00A013A2" w:rsidRPr="00A013A2" w:rsidRDefault="00A013A2" w:rsidP="00A013A2">
      <w:pPr>
        <w:jc w:val="both"/>
        <w:rPr>
          <w:rFonts w:ascii="Garamond" w:hAnsi="Garamond"/>
          <w:sz w:val="24"/>
          <w:szCs w:val="24"/>
        </w:rPr>
      </w:pPr>
      <w:r w:rsidRPr="00A013A2">
        <w:rPr>
          <w:rFonts w:ascii="Garamond" w:hAnsi="Garamond"/>
          <w:sz w:val="24"/>
          <w:szCs w:val="24"/>
        </w:rPr>
        <w:t xml:space="preserve">«Come rimanere forti, quando siamo toccati nella carne da malattie gravi, invalidanti, che magari richiedono cure i cui costi sono al di là delle nostre possibilità? Come farlo quando, oltre alla nostra sofferenza, vediamo quella di chi ci vuole bene e, pur standoci vicino, si sente impotente ad aiutarci? In tutte queste circostanze sentiamo il bisogno di un sostegno più grande di noi: ci serve l’aiuto di Dio, della sua grazia, della sua Provvidenza, di quella forza che è dono del suo Spirito… Fermiamoci allora un momento a riflettere sulla presenza di Dio vicino a chi soffre, in particolare sotto tre aspetti che la caratterizzano: l’incontro, il dono e la condivisione». Inizia con queste domande concrete e provocatorie, insieme all’invito a riflettere sulle dimensioni che accompagnano il tempo della malattia, il Messaggio di </w:t>
      </w:r>
      <w:r w:rsidRPr="00A013A2">
        <w:rPr>
          <w:rFonts w:ascii="Garamond" w:hAnsi="Garamond"/>
          <w:b/>
          <w:bCs/>
          <w:sz w:val="24"/>
          <w:szCs w:val="24"/>
        </w:rPr>
        <w:t>papa Francesco per la XXXIII Giornata Mondiale del Malato</w:t>
      </w:r>
      <w:r w:rsidRPr="00A013A2">
        <w:rPr>
          <w:rFonts w:ascii="Garamond" w:hAnsi="Garamond"/>
          <w:sz w:val="24"/>
          <w:szCs w:val="24"/>
        </w:rPr>
        <w:t xml:space="preserve"> che, in questo Anno Santo, ha scelto, come titolo, una frase della lettera di San Paolo ai Romani: </w:t>
      </w:r>
      <w:r w:rsidRPr="00A013A2">
        <w:rPr>
          <w:rFonts w:ascii="Garamond" w:hAnsi="Garamond"/>
          <w:b/>
          <w:bCs/>
          <w:sz w:val="24"/>
          <w:szCs w:val="24"/>
        </w:rPr>
        <w:t>“La speranza non delude”</w:t>
      </w:r>
      <w:r w:rsidRPr="00A013A2">
        <w:rPr>
          <w:rFonts w:ascii="Garamond" w:hAnsi="Garamond"/>
          <w:sz w:val="24"/>
          <w:szCs w:val="24"/>
        </w:rPr>
        <w:t>, anzi, precisa il pontefice, «ci rende forti nella tribolazione».</w:t>
      </w:r>
    </w:p>
    <w:p w14:paraId="21E4FC9B" w14:textId="77777777" w:rsidR="00A013A2" w:rsidRPr="00A013A2" w:rsidRDefault="00A013A2" w:rsidP="00A013A2">
      <w:pPr>
        <w:jc w:val="both"/>
        <w:rPr>
          <w:rFonts w:ascii="Garamond" w:hAnsi="Garamond"/>
          <w:sz w:val="24"/>
          <w:szCs w:val="24"/>
        </w:rPr>
      </w:pPr>
      <w:r w:rsidRPr="00A013A2">
        <w:rPr>
          <w:rFonts w:ascii="Garamond" w:hAnsi="Garamond"/>
          <w:sz w:val="24"/>
          <w:szCs w:val="24"/>
        </w:rPr>
        <w:t xml:space="preserve">«Papa Francesco – riflette il diacono permanente </w:t>
      </w:r>
      <w:r w:rsidRPr="00A013A2">
        <w:rPr>
          <w:rFonts w:ascii="Garamond" w:hAnsi="Garamond"/>
          <w:b/>
          <w:bCs/>
          <w:sz w:val="24"/>
          <w:szCs w:val="24"/>
        </w:rPr>
        <w:t>Salvatore La Sala</w:t>
      </w:r>
      <w:r w:rsidRPr="00A013A2">
        <w:rPr>
          <w:rFonts w:ascii="Garamond" w:hAnsi="Garamond"/>
          <w:sz w:val="24"/>
          <w:szCs w:val="24"/>
        </w:rPr>
        <w:t>, medico, responsabile diocesano della Pastorale della Salute – individua tre momenti di prossimità di Dio alla persona che soffre: l’incontro, il dono e la condivisione. È un invito rivolto a tutti, ma in modo particolare a noi che operiamo nella Pastorale della Salute, a portare il lieto annuncio di guarigione e liberazione alle persone sofferenti».</w:t>
      </w:r>
    </w:p>
    <w:p w14:paraId="68BB9B0D" w14:textId="78037D06" w:rsidR="00A013A2" w:rsidRPr="00A013A2" w:rsidRDefault="00A013A2" w:rsidP="00A013A2">
      <w:pPr>
        <w:pStyle w:val="Paragrafoelenco"/>
        <w:numPr>
          <w:ilvl w:val="0"/>
          <w:numId w:val="26"/>
        </w:numPr>
        <w:jc w:val="both"/>
        <w:rPr>
          <w:rFonts w:ascii="Garamond" w:hAnsi="Garamond"/>
        </w:rPr>
      </w:pPr>
      <w:r w:rsidRPr="00A013A2">
        <w:rPr>
          <w:rFonts w:ascii="Garamond" w:hAnsi="Garamond"/>
        </w:rPr>
        <w:t>In questi giorni, come suggerito dall’Ufficio liturgico diocesano, nelle diverse parrocchie della diocesi è stato amministrato il sacramento dell’Unzione degli Infermi.</w:t>
      </w:r>
    </w:p>
    <w:p w14:paraId="00382C46" w14:textId="61D1DBB4" w:rsidR="00A013A2" w:rsidRPr="00A013A2" w:rsidRDefault="00A013A2" w:rsidP="00A013A2">
      <w:pPr>
        <w:pStyle w:val="Paragrafoelenco"/>
        <w:numPr>
          <w:ilvl w:val="0"/>
          <w:numId w:val="26"/>
        </w:numPr>
        <w:jc w:val="both"/>
        <w:rPr>
          <w:rFonts w:ascii="Garamond" w:hAnsi="Garamond"/>
          <w:b/>
          <w:bCs/>
        </w:rPr>
      </w:pPr>
      <w:r w:rsidRPr="00A013A2">
        <w:rPr>
          <w:rFonts w:ascii="Garamond" w:hAnsi="Garamond"/>
        </w:rPr>
        <w:t xml:space="preserve">Domani, </w:t>
      </w:r>
      <w:r w:rsidRPr="00A013A2">
        <w:rPr>
          <w:rFonts w:ascii="Garamond" w:hAnsi="Garamond"/>
          <w:b/>
          <w:bCs/>
        </w:rPr>
        <w:t>martedì 11 febbraio, alle ore 16.00, è stato indicato, alle strutture residenziali che accolgono persone anziane o malate, di recitare, in contemporanea per tutta la diocesi, il Santo Rosario, animato dal personale, dagli ospiti e dai volontari.</w:t>
      </w:r>
    </w:p>
    <w:p w14:paraId="06073826" w14:textId="64EEF0B2" w:rsidR="00A013A2" w:rsidRPr="00A013A2" w:rsidRDefault="00A013A2" w:rsidP="00A013A2">
      <w:pPr>
        <w:pStyle w:val="Paragrafoelenco"/>
        <w:numPr>
          <w:ilvl w:val="0"/>
          <w:numId w:val="26"/>
        </w:numPr>
        <w:jc w:val="both"/>
        <w:rPr>
          <w:rFonts w:ascii="Garamond" w:hAnsi="Garamond"/>
          <w:b/>
          <w:bCs/>
        </w:rPr>
      </w:pPr>
      <w:r w:rsidRPr="00A013A2">
        <w:rPr>
          <w:rFonts w:ascii="Garamond" w:hAnsi="Garamond"/>
          <w:b/>
          <w:bCs/>
        </w:rPr>
        <w:t>Il Vescovo, cardinale Oscar Cantoni, alle ore 16.00</w:t>
      </w:r>
      <w:r>
        <w:rPr>
          <w:rFonts w:ascii="Garamond" w:hAnsi="Garamond"/>
          <w:b/>
          <w:bCs/>
        </w:rPr>
        <w:t xml:space="preserve"> di martedì 11 febbraio</w:t>
      </w:r>
      <w:r w:rsidRPr="00A013A2">
        <w:rPr>
          <w:rFonts w:ascii="Garamond" w:hAnsi="Garamond"/>
          <w:b/>
          <w:bCs/>
        </w:rPr>
        <w:t>, presiederà la Messa all’Ospedale Sant’Anna di San Fermo della Battaglia (Co).</w:t>
      </w:r>
    </w:p>
    <w:p w14:paraId="5E01BE8E" w14:textId="4E0BE944" w:rsidR="00A013A2" w:rsidRPr="00A013A2" w:rsidRDefault="00A013A2" w:rsidP="00A013A2">
      <w:pPr>
        <w:rPr>
          <w:rFonts w:ascii="Garamond" w:hAnsi="Garamond"/>
          <w:b/>
          <w:bCs/>
          <w:i/>
          <w:iCs/>
          <w:sz w:val="24"/>
          <w:szCs w:val="24"/>
        </w:rPr>
      </w:pPr>
      <w:r w:rsidRPr="00A013A2">
        <w:rPr>
          <w:rFonts w:ascii="Garamond" w:hAnsi="Garamond"/>
          <w:b/>
          <w:bCs/>
          <w:i/>
          <w:iCs/>
          <w:sz w:val="24"/>
          <w:szCs w:val="24"/>
        </w:rPr>
        <w:lastRenderedPageBreak/>
        <w:t>Le celebrazioni per la Giornata del Malato</w:t>
      </w:r>
      <w:r w:rsidR="0088089F">
        <w:rPr>
          <w:rFonts w:ascii="Garamond" w:hAnsi="Garamond"/>
          <w:b/>
          <w:bCs/>
          <w:i/>
          <w:iCs/>
          <w:sz w:val="24"/>
          <w:szCs w:val="24"/>
        </w:rPr>
        <w:t xml:space="preserve">, l’11 febbraio, </w:t>
      </w:r>
      <w:r w:rsidRPr="00A013A2">
        <w:rPr>
          <w:rFonts w:ascii="Garamond" w:hAnsi="Garamond"/>
          <w:b/>
          <w:bCs/>
          <w:i/>
          <w:iCs/>
          <w:sz w:val="24"/>
          <w:szCs w:val="24"/>
        </w:rPr>
        <w:t>nelle chiese giubilari diocesane</w:t>
      </w:r>
    </w:p>
    <w:p w14:paraId="03F83101" w14:textId="77777777" w:rsidR="00A013A2" w:rsidRPr="00A013A2" w:rsidRDefault="00A013A2" w:rsidP="00A013A2">
      <w:pPr>
        <w:pStyle w:val="Paragrafoelenco"/>
        <w:numPr>
          <w:ilvl w:val="0"/>
          <w:numId w:val="25"/>
        </w:numPr>
        <w:rPr>
          <w:rFonts w:ascii="Garamond" w:hAnsi="Garamond"/>
          <w:b/>
          <w:bCs/>
        </w:rPr>
      </w:pPr>
      <w:r w:rsidRPr="00A013A2">
        <w:rPr>
          <w:rFonts w:ascii="Garamond" w:hAnsi="Garamond"/>
          <w:b/>
          <w:bCs/>
        </w:rPr>
        <w:t xml:space="preserve">Santuario di Tirano (So), a cura dell’Unitalsi: </w:t>
      </w:r>
    </w:p>
    <w:p w14:paraId="637CB7C5" w14:textId="3F7EC101" w:rsidR="00A013A2" w:rsidRPr="00A013A2" w:rsidRDefault="00A013A2" w:rsidP="00A013A2">
      <w:pPr>
        <w:pStyle w:val="Paragrafoelenco"/>
        <w:ind w:left="1416"/>
        <w:rPr>
          <w:rFonts w:ascii="Garamond" w:hAnsi="Garamond"/>
        </w:rPr>
      </w:pPr>
      <w:r w:rsidRPr="00A013A2">
        <w:rPr>
          <w:rFonts w:ascii="Garamond" w:hAnsi="Garamond"/>
        </w:rPr>
        <w:t>ore 14.00: accoglienza e disponibilità per le confessioni</w:t>
      </w:r>
      <w:r>
        <w:rPr>
          <w:rFonts w:ascii="Garamond" w:hAnsi="Garamond"/>
        </w:rPr>
        <w:t>;</w:t>
      </w:r>
      <w:r w:rsidRPr="00A013A2">
        <w:rPr>
          <w:rFonts w:ascii="Garamond" w:hAnsi="Garamond"/>
        </w:rPr>
        <w:br/>
        <w:t>ore 14:30: rosario con esposizione eucaristica</w:t>
      </w:r>
      <w:r>
        <w:rPr>
          <w:rFonts w:ascii="Garamond" w:hAnsi="Garamond"/>
        </w:rPr>
        <w:t>;</w:t>
      </w:r>
      <w:r w:rsidRPr="00A013A2">
        <w:rPr>
          <w:rFonts w:ascii="Garamond" w:hAnsi="Garamond"/>
        </w:rPr>
        <w:br/>
        <w:t>ore 15:30: Santa Messa</w:t>
      </w:r>
      <w:r>
        <w:rPr>
          <w:rFonts w:ascii="Garamond" w:hAnsi="Garamond"/>
        </w:rPr>
        <w:t>.</w:t>
      </w:r>
    </w:p>
    <w:p w14:paraId="42A2FA8D" w14:textId="77777777" w:rsidR="00A013A2" w:rsidRPr="00A013A2" w:rsidRDefault="00A013A2" w:rsidP="00A013A2">
      <w:pPr>
        <w:pStyle w:val="Paragrafoelenco"/>
        <w:numPr>
          <w:ilvl w:val="0"/>
          <w:numId w:val="25"/>
        </w:numPr>
        <w:rPr>
          <w:rFonts w:ascii="Garamond" w:hAnsi="Garamond"/>
          <w:b/>
          <w:bCs/>
        </w:rPr>
      </w:pPr>
      <w:r w:rsidRPr="00A013A2">
        <w:rPr>
          <w:rFonts w:ascii="Garamond" w:hAnsi="Garamond"/>
          <w:b/>
          <w:bCs/>
        </w:rPr>
        <w:t>Santuario SS. Trinità Misericordia in Maccio (Co), a cura dell’Unitalsi:</w:t>
      </w:r>
    </w:p>
    <w:p w14:paraId="0172C1FA" w14:textId="6DA7C410" w:rsidR="00A013A2" w:rsidRPr="00A013A2" w:rsidRDefault="00A013A2" w:rsidP="00A013A2">
      <w:pPr>
        <w:pStyle w:val="Paragrafoelenco"/>
        <w:ind w:left="1416"/>
        <w:rPr>
          <w:rFonts w:ascii="Garamond" w:hAnsi="Garamond"/>
        </w:rPr>
      </w:pPr>
      <w:r w:rsidRPr="00A013A2">
        <w:rPr>
          <w:rFonts w:ascii="Garamond" w:hAnsi="Garamond"/>
        </w:rPr>
        <w:t>ore 15.00-16.30: Esposizione Eucaristica, Rosario, Confessioni, Benedizione</w:t>
      </w:r>
      <w:r>
        <w:rPr>
          <w:rFonts w:ascii="Garamond" w:hAnsi="Garamond"/>
        </w:rPr>
        <w:t>;</w:t>
      </w:r>
      <w:r w:rsidRPr="00A013A2">
        <w:rPr>
          <w:rFonts w:ascii="Garamond" w:hAnsi="Garamond"/>
        </w:rPr>
        <w:br/>
        <w:t>ore 16.30: Santa Messa</w:t>
      </w:r>
      <w:r>
        <w:rPr>
          <w:rFonts w:ascii="Garamond" w:hAnsi="Garamond"/>
        </w:rPr>
        <w:t>.</w:t>
      </w:r>
      <w:r w:rsidRPr="00A013A2">
        <w:rPr>
          <w:rFonts w:ascii="Garamond" w:hAnsi="Garamond"/>
        </w:rPr>
        <w:t xml:space="preserve"> </w:t>
      </w:r>
    </w:p>
    <w:p w14:paraId="2A8843A0" w14:textId="77777777" w:rsidR="00A013A2" w:rsidRPr="00A013A2" w:rsidRDefault="00A013A2" w:rsidP="00A013A2">
      <w:pPr>
        <w:pStyle w:val="Paragrafoelenco"/>
        <w:numPr>
          <w:ilvl w:val="0"/>
          <w:numId w:val="25"/>
        </w:numPr>
        <w:rPr>
          <w:rFonts w:ascii="Garamond" w:hAnsi="Garamond"/>
          <w:b/>
          <w:bCs/>
        </w:rPr>
      </w:pPr>
      <w:r w:rsidRPr="00A013A2">
        <w:rPr>
          <w:rFonts w:ascii="Garamond" w:hAnsi="Garamond"/>
          <w:b/>
          <w:bCs/>
        </w:rPr>
        <w:t>Santuario Santa Maria del Sasso in Caravate (Va):</w:t>
      </w:r>
    </w:p>
    <w:p w14:paraId="4897269F" w14:textId="5819924C" w:rsidR="00A013A2" w:rsidRPr="00A013A2" w:rsidRDefault="00A013A2" w:rsidP="00A013A2">
      <w:pPr>
        <w:pStyle w:val="Paragrafoelenco"/>
        <w:ind w:left="1440"/>
        <w:rPr>
          <w:rFonts w:ascii="Garamond" w:hAnsi="Garamond"/>
        </w:rPr>
      </w:pPr>
      <w:r w:rsidRPr="00A013A2">
        <w:rPr>
          <w:rFonts w:ascii="Garamond" w:hAnsi="Garamond"/>
        </w:rPr>
        <w:t>ore 15.00: Santa Messa</w:t>
      </w:r>
      <w:r>
        <w:rPr>
          <w:rFonts w:ascii="Garamond" w:hAnsi="Garamond"/>
        </w:rPr>
        <w:t>.</w:t>
      </w:r>
    </w:p>
    <w:p w14:paraId="0F2CCD64" w14:textId="77777777" w:rsidR="00A013A2" w:rsidRDefault="00A013A2" w:rsidP="00A013A2">
      <w:pPr>
        <w:rPr>
          <w:rFonts w:ascii="Garamond" w:hAnsi="Garamond"/>
          <w:b/>
          <w:bCs/>
          <w:i/>
          <w:iCs/>
          <w:sz w:val="24"/>
          <w:szCs w:val="24"/>
        </w:rPr>
      </w:pPr>
    </w:p>
    <w:p w14:paraId="69B16A67" w14:textId="3D94C3EA" w:rsidR="00A013A2" w:rsidRPr="00A013A2" w:rsidRDefault="00A013A2" w:rsidP="00A013A2">
      <w:pPr>
        <w:rPr>
          <w:rFonts w:ascii="Garamond" w:hAnsi="Garamond"/>
          <w:b/>
          <w:bCs/>
          <w:i/>
          <w:iCs/>
          <w:sz w:val="24"/>
          <w:szCs w:val="24"/>
        </w:rPr>
      </w:pPr>
      <w:r w:rsidRPr="00A013A2">
        <w:rPr>
          <w:rFonts w:ascii="Garamond" w:hAnsi="Garamond"/>
          <w:b/>
          <w:bCs/>
          <w:i/>
          <w:iCs/>
          <w:sz w:val="24"/>
          <w:szCs w:val="24"/>
        </w:rPr>
        <w:t xml:space="preserve">In Cattedrale, il 18 febbraio, la Giornata </w:t>
      </w:r>
      <w:proofErr w:type="spellStart"/>
      <w:r w:rsidRPr="00A013A2">
        <w:rPr>
          <w:rFonts w:ascii="Garamond" w:hAnsi="Garamond"/>
          <w:b/>
          <w:bCs/>
          <w:i/>
          <w:iCs/>
          <w:sz w:val="24"/>
          <w:szCs w:val="24"/>
        </w:rPr>
        <w:t>lourdiana</w:t>
      </w:r>
      <w:proofErr w:type="spellEnd"/>
      <w:r w:rsidRPr="00A013A2">
        <w:rPr>
          <w:rFonts w:ascii="Garamond" w:hAnsi="Garamond"/>
          <w:b/>
          <w:bCs/>
          <w:i/>
          <w:iCs/>
          <w:sz w:val="24"/>
          <w:szCs w:val="24"/>
        </w:rPr>
        <w:t xml:space="preserve"> nella festa di Santa Bernadette</w:t>
      </w:r>
    </w:p>
    <w:p w14:paraId="564BE242" w14:textId="25A46DEE" w:rsidR="00A013A2" w:rsidRPr="00A013A2" w:rsidRDefault="00A013A2" w:rsidP="00A013A2">
      <w:pPr>
        <w:rPr>
          <w:rFonts w:ascii="Garamond" w:hAnsi="Garamond"/>
          <w:sz w:val="24"/>
          <w:szCs w:val="24"/>
        </w:rPr>
      </w:pPr>
      <w:r w:rsidRPr="00A013A2">
        <w:rPr>
          <w:rFonts w:ascii="Garamond" w:hAnsi="Garamond"/>
          <w:sz w:val="24"/>
          <w:szCs w:val="24"/>
        </w:rPr>
        <w:t>Durante l’intera giornata</w:t>
      </w:r>
      <w:r>
        <w:rPr>
          <w:rFonts w:ascii="Garamond" w:hAnsi="Garamond"/>
          <w:sz w:val="24"/>
          <w:szCs w:val="24"/>
        </w:rPr>
        <w:t xml:space="preserve"> del 18 febbraio</w:t>
      </w:r>
      <w:r w:rsidRPr="00A013A2">
        <w:rPr>
          <w:rFonts w:ascii="Garamond" w:hAnsi="Garamond"/>
          <w:sz w:val="24"/>
          <w:szCs w:val="24"/>
        </w:rPr>
        <w:t>, i fedeli potranno ricevere dell’indulgenza plenaria giubilare, riservando uno spazio alla preghiera personale e al sacramento della riconciliazione.</w:t>
      </w:r>
    </w:p>
    <w:p w14:paraId="3833ECF2" w14:textId="77777777" w:rsidR="00A013A2" w:rsidRPr="00A013A2" w:rsidRDefault="00A013A2" w:rsidP="00A013A2">
      <w:pPr>
        <w:rPr>
          <w:rFonts w:ascii="Garamond" w:hAnsi="Garamond"/>
          <w:sz w:val="24"/>
          <w:szCs w:val="24"/>
        </w:rPr>
      </w:pPr>
      <w:r w:rsidRPr="00A013A2">
        <w:rPr>
          <w:rFonts w:ascii="Garamond" w:hAnsi="Garamond"/>
          <w:sz w:val="24"/>
          <w:szCs w:val="24"/>
        </w:rPr>
        <w:t>Ecco il programma completo della giornata giubilare:</w:t>
      </w:r>
    </w:p>
    <w:p w14:paraId="3B15DA21" w14:textId="10848B2C" w:rsidR="00A013A2" w:rsidRPr="00A013A2" w:rsidRDefault="00A013A2" w:rsidP="00A013A2">
      <w:pPr>
        <w:pStyle w:val="Paragrafoelenco"/>
        <w:numPr>
          <w:ilvl w:val="0"/>
          <w:numId w:val="28"/>
        </w:numPr>
        <w:rPr>
          <w:rFonts w:ascii="Garamond" w:hAnsi="Garamond"/>
        </w:rPr>
      </w:pPr>
      <w:r w:rsidRPr="00A013A2">
        <w:rPr>
          <w:rFonts w:ascii="Garamond" w:hAnsi="Garamond"/>
        </w:rPr>
        <w:t>ore 8.00: accoglienza di una copia della statua di Nostra Signora di Lourdes e Santa Messa;</w:t>
      </w:r>
    </w:p>
    <w:p w14:paraId="505DF223" w14:textId="2DBA08E2" w:rsidR="00A013A2" w:rsidRPr="00A013A2" w:rsidRDefault="00A013A2" w:rsidP="00A013A2">
      <w:pPr>
        <w:pStyle w:val="Paragrafoelenco"/>
        <w:numPr>
          <w:ilvl w:val="0"/>
          <w:numId w:val="28"/>
        </w:numPr>
        <w:rPr>
          <w:rFonts w:ascii="Garamond" w:hAnsi="Garamond"/>
        </w:rPr>
      </w:pPr>
      <w:r w:rsidRPr="00A013A2">
        <w:rPr>
          <w:rFonts w:ascii="Garamond" w:hAnsi="Garamond"/>
        </w:rPr>
        <w:t>ore 9.00: preghiera delle Lodi;</w:t>
      </w:r>
    </w:p>
    <w:p w14:paraId="3F1F13DD" w14:textId="39A36512" w:rsidR="00A013A2" w:rsidRPr="00A013A2" w:rsidRDefault="00A013A2" w:rsidP="00A013A2">
      <w:pPr>
        <w:pStyle w:val="Paragrafoelenco"/>
        <w:numPr>
          <w:ilvl w:val="0"/>
          <w:numId w:val="28"/>
        </w:numPr>
        <w:rPr>
          <w:rFonts w:ascii="Garamond" w:hAnsi="Garamond"/>
        </w:rPr>
      </w:pPr>
      <w:r w:rsidRPr="00A013A2">
        <w:rPr>
          <w:rFonts w:ascii="Garamond" w:hAnsi="Garamond"/>
        </w:rPr>
        <w:t>ore 10.00: Santa Messa solenne, con particolare memoria di Santa Bernadette;</w:t>
      </w:r>
    </w:p>
    <w:p w14:paraId="2649D563" w14:textId="246C400D" w:rsidR="00A013A2" w:rsidRPr="00A013A2" w:rsidRDefault="00A013A2" w:rsidP="00A013A2">
      <w:pPr>
        <w:pStyle w:val="Paragrafoelenco"/>
        <w:numPr>
          <w:ilvl w:val="0"/>
          <w:numId w:val="28"/>
        </w:numPr>
        <w:rPr>
          <w:rFonts w:ascii="Garamond" w:hAnsi="Garamond"/>
        </w:rPr>
      </w:pPr>
      <w:r w:rsidRPr="00A013A2">
        <w:rPr>
          <w:rFonts w:ascii="Garamond" w:hAnsi="Garamond"/>
        </w:rPr>
        <w:t>ore 10.30: Santo Rosario;</w:t>
      </w:r>
    </w:p>
    <w:p w14:paraId="798BF11B" w14:textId="1912EB32" w:rsidR="00A013A2" w:rsidRPr="00A013A2" w:rsidRDefault="00A013A2" w:rsidP="00A013A2">
      <w:pPr>
        <w:pStyle w:val="Paragrafoelenco"/>
        <w:numPr>
          <w:ilvl w:val="0"/>
          <w:numId w:val="28"/>
        </w:numPr>
        <w:rPr>
          <w:rFonts w:ascii="Garamond" w:hAnsi="Garamond"/>
        </w:rPr>
      </w:pPr>
      <w:r w:rsidRPr="00A013A2">
        <w:rPr>
          <w:rFonts w:ascii="Garamond" w:hAnsi="Garamond"/>
        </w:rPr>
        <w:t>ore 12.00: Angelus e Memoria dell’apparizione della Vergine Maria a Lourdes;</w:t>
      </w:r>
    </w:p>
    <w:p w14:paraId="08AD9737" w14:textId="122FC4D3" w:rsidR="00A013A2" w:rsidRPr="00A013A2" w:rsidRDefault="00A013A2" w:rsidP="00A013A2">
      <w:pPr>
        <w:pStyle w:val="Paragrafoelenco"/>
        <w:numPr>
          <w:ilvl w:val="0"/>
          <w:numId w:val="28"/>
        </w:numPr>
        <w:rPr>
          <w:rFonts w:ascii="Garamond" w:hAnsi="Garamond"/>
        </w:rPr>
      </w:pPr>
      <w:r w:rsidRPr="00A013A2">
        <w:rPr>
          <w:rFonts w:ascii="Garamond" w:hAnsi="Garamond"/>
        </w:rPr>
        <w:t>ore 13.15: Santa Messa per i lavoratori;</w:t>
      </w:r>
    </w:p>
    <w:p w14:paraId="068EDCF2" w14:textId="26895E73" w:rsidR="00A013A2" w:rsidRPr="00A013A2" w:rsidRDefault="00A013A2" w:rsidP="00A013A2">
      <w:pPr>
        <w:pStyle w:val="Paragrafoelenco"/>
        <w:numPr>
          <w:ilvl w:val="0"/>
          <w:numId w:val="28"/>
        </w:numPr>
        <w:rPr>
          <w:rFonts w:ascii="Garamond" w:hAnsi="Garamond"/>
        </w:rPr>
      </w:pPr>
      <w:r w:rsidRPr="00A013A2">
        <w:rPr>
          <w:rFonts w:ascii="Garamond" w:hAnsi="Garamond"/>
        </w:rPr>
        <w:t xml:space="preserve">ore 15.00: Celebrazione </w:t>
      </w:r>
      <w:proofErr w:type="spellStart"/>
      <w:r w:rsidRPr="00A013A2">
        <w:rPr>
          <w:rFonts w:ascii="Garamond" w:hAnsi="Garamond"/>
        </w:rPr>
        <w:t>lourdiana</w:t>
      </w:r>
      <w:proofErr w:type="spellEnd"/>
      <w:r w:rsidRPr="00A013A2">
        <w:rPr>
          <w:rFonts w:ascii="Garamond" w:hAnsi="Garamond"/>
        </w:rPr>
        <w:t xml:space="preserve"> per i sofferenti, gli ammalati e gli ospiti delle case di riposo</w:t>
      </w:r>
      <w:r>
        <w:rPr>
          <w:rFonts w:ascii="Garamond" w:hAnsi="Garamond"/>
        </w:rPr>
        <w:t>;</w:t>
      </w:r>
    </w:p>
    <w:p w14:paraId="31BED9BA" w14:textId="304E1FB3" w:rsidR="00A013A2" w:rsidRDefault="00A013A2" w:rsidP="00A013A2">
      <w:pPr>
        <w:pStyle w:val="Paragrafoelenco"/>
        <w:numPr>
          <w:ilvl w:val="0"/>
          <w:numId w:val="28"/>
        </w:numPr>
        <w:rPr>
          <w:rFonts w:ascii="Garamond" w:hAnsi="Garamond"/>
        </w:rPr>
      </w:pPr>
      <w:r w:rsidRPr="00A013A2">
        <w:rPr>
          <w:rFonts w:ascii="Garamond" w:hAnsi="Garamond"/>
        </w:rPr>
        <w:t xml:space="preserve">ore 18.30: Santa Messa di Nostra Signora di Lourdes seguita dalla </w:t>
      </w:r>
      <w:r w:rsidRPr="00A013A2">
        <w:rPr>
          <w:rFonts w:ascii="Garamond" w:hAnsi="Garamond"/>
          <w:i/>
          <w:iCs/>
        </w:rPr>
        <w:t xml:space="preserve">processione </w:t>
      </w:r>
      <w:proofErr w:type="spellStart"/>
      <w:r w:rsidRPr="00A013A2">
        <w:rPr>
          <w:rFonts w:ascii="Garamond" w:hAnsi="Garamond"/>
          <w:i/>
          <w:iCs/>
        </w:rPr>
        <w:t>aux</w:t>
      </w:r>
      <w:proofErr w:type="spellEnd"/>
      <w:r w:rsidRPr="00A013A2">
        <w:rPr>
          <w:rFonts w:ascii="Garamond" w:hAnsi="Garamond"/>
          <w:i/>
          <w:iCs/>
        </w:rPr>
        <w:t xml:space="preserve"> </w:t>
      </w:r>
      <w:proofErr w:type="spellStart"/>
      <w:r w:rsidRPr="00A013A2">
        <w:rPr>
          <w:rFonts w:ascii="Garamond" w:hAnsi="Garamond"/>
          <w:i/>
          <w:iCs/>
        </w:rPr>
        <w:t>flambeaux</w:t>
      </w:r>
      <w:proofErr w:type="spellEnd"/>
      <w:r w:rsidRPr="00A013A2">
        <w:rPr>
          <w:rFonts w:ascii="Garamond" w:hAnsi="Garamond"/>
        </w:rPr>
        <w:t>.</w:t>
      </w:r>
    </w:p>
    <w:p w14:paraId="156C76CE" w14:textId="77777777" w:rsidR="00A013A2" w:rsidRDefault="00A013A2" w:rsidP="00A013A2">
      <w:pPr>
        <w:rPr>
          <w:rFonts w:ascii="Garamond" w:hAnsi="Garamond"/>
        </w:rPr>
      </w:pPr>
    </w:p>
    <w:p w14:paraId="0E7A972C" w14:textId="77777777" w:rsidR="00A013A2" w:rsidRDefault="00A013A2" w:rsidP="00A013A2">
      <w:pPr>
        <w:pStyle w:val="Nessunaspaziatura"/>
        <w:jc w:val="center"/>
        <w:rPr>
          <w:rFonts w:ascii="Garamond" w:hAnsi="Garamond"/>
          <w:b/>
          <w:bCs/>
          <w:color w:val="C00000"/>
          <w:sz w:val="26"/>
          <w:szCs w:val="26"/>
        </w:rPr>
      </w:pPr>
      <w:r>
        <w:rPr>
          <w:rFonts w:ascii="Garamond" w:hAnsi="Garamond"/>
          <w:b/>
          <w:bCs/>
          <w:color w:val="C00000"/>
          <w:sz w:val="26"/>
          <w:szCs w:val="26"/>
        </w:rPr>
        <w:t xml:space="preserve">IL 14 FEBBRAIO, A COMO, VICENZO CORRADO, </w:t>
      </w:r>
    </w:p>
    <w:p w14:paraId="5699BE91" w14:textId="5E71EE15" w:rsidR="00A013A2" w:rsidRDefault="00A013A2" w:rsidP="00A013A2">
      <w:pPr>
        <w:pStyle w:val="Nessunaspaziatura"/>
        <w:jc w:val="center"/>
        <w:rPr>
          <w:rFonts w:ascii="Garamond" w:hAnsi="Garamond"/>
          <w:b/>
          <w:bCs/>
          <w:color w:val="C00000"/>
          <w:sz w:val="26"/>
          <w:szCs w:val="26"/>
        </w:rPr>
      </w:pPr>
      <w:r>
        <w:rPr>
          <w:rFonts w:ascii="Garamond" w:hAnsi="Garamond"/>
          <w:b/>
          <w:bCs/>
          <w:color w:val="C00000"/>
          <w:sz w:val="26"/>
          <w:szCs w:val="26"/>
        </w:rPr>
        <w:t xml:space="preserve">DIRETTORE DELL’UFFICIO PER LE COMUNICAZIONI SOCIALI </w:t>
      </w:r>
    </w:p>
    <w:p w14:paraId="074AD348" w14:textId="100623D8" w:rsidR="00A013A2" w:rsidRPr="002422E5" w:rsidRDefault="00A013A2" w:rsidP="00A013A2">
      <w:pPr>
        <w:pStyle w:val="Nessunaspaziatura"/>
        <w:jc w:val="center"/>
        <w:rPr>
          <w:rFonts w:ascii="Garamond" w:hAnsi="Garamond"/>
          <w:b/>
          <w:bCs/>
          <w:color w:val="C00000"/>
          <w:sz w:val="26"/>
          <w:szCs w:val="26"/>
        </w:rPr>
      </w:pPr>
      <w:r>
        <w:rPr>
          <w:rFonts w:ascii="Garamond" w:hAnsi="Garamond"/>
          <w:b/>
          <w:bCs/>
          <w:color w:val="C00000"/>
          <w:sz w:val="26"/>
          <w:szCs w:val="26"/>
        </w:rPr>
        <w:t>DELLA CONFERENZA EPISCOPALE ITALIANA</w:t>
      </w:r>
    </w:p>
    <w:p w14:paraId="5C9818CB" w14:textId="77777777" w:rsidR="00A013A2" w:rsidRPr="002422E5" w:rsidRDefault="00A013A2" w:rsidP="00A013A2">
      <w:pPr>
        <w:spacing w:line="240" w:lineRule="auto"/>
        <w:jc w:val="both"/>
        <w:rPr>
          <w:rFonts w:ascii="Garamond" w:hAnsi="Garamond"/>
          <w:b/>
          <w:bCs/>
          <w:sz w:val="26"/>
          <w:szCs w:val="26"/>
        </w:rPr>
      </w:pPr>
    </w:p>
    <w:p w14:paraId="28DDACA5" w14:textId="77777777" w:rsidR="00A013A2" w:rsidRDefault="00A013A2" w:rsidP="00A013A2">
      <w:pPr>
        <w:jc w:val="both"/>
        <w:rPr>
          <w:rFonts w:ascii="Garamond" w:hAnsi="Garamond"/>
          <w:sz w:val="24"/>
          <w:szCs w:val="24"/>
        </w:rPr>
      </w:pPr>
      <w:r w:rsidRPr="00A013A2">
        <w:rPr>
          <w:rFonts w:ascii="Garamond" w:hAnsi="Garamond"/>
          <w:sz w:val="24"/>
          <w:szCs w:val="24"/>
        </w:rPr>
        <w:t xml:space="preserve">Sarà ospite a Como, </w:t>
      </w:r>
      <w:r w:rsidRPr="00A013A2">
        <w:rPr>
          <w:rFonts w:ascii="Garamond" w:hAnsi="Garamond"/>
          <w:b/>
          <w:bCs/>
          <w:sz w:val="24"/>
          <w:szCs w:val="24"/>
        </w:rPr>
        <w:t>venerdì 14 febbraio, alle 21.00, al Centro Cardinal Ferrari di viale Cesare Battisti 8 a Como, Vincenzo Corrado</w:t>
      </w:r>
      <w:r w:rsidRPr="00A013A2">
        <w:rPr>
          <w:rFonts w:ascii="Garamond" w:hAnsi="Garamond"/>
          <w:sz w:val="24"/>
          <w:szCs w:val="24"/>
        </w:rPr>
        <w:t xml:space="preserve">, direttore dell’Ufficio nazionale per le Comunicazioni sociali </w:t>
      </w:r>
      <w:r w:rsidRPr="00A013A2">
        <w:rPr>
          <w:rFonts w:ascii="Garamond" w:hAnsi="Garamond"/>
          <w:sz w:val="24"/>
          <w:szCs w:val="24"/>
        </w:rPr>
        <w:lastRenderedPageBreak/>
        <w:t xml:space="preserve">della Conferenza episcopale italiana. La serata ha come titolo </w:t>
      </w:r>
      <w:r w:rsidRPr="00A013A2">
        <w:rPr>
          <w:rFonts w:ascii="Garamond" w:hAnsi="Garamond"/>
          <w:b/>
          <w:bCs/>
          <w:i/>
          <w:iCs/>
          <w:sz w:val="24"/>
          <w:szCs w:val="24"/>
        </w:rPr>
        <w:t>“Gridatelo dai tetti – Il Vangelo nel cammino della Chiesa sinodale”</w:t>
      </w:r>
      <w:r w:rsidRPr="00A013A2">
        <w:rPr>
          <w:rFonts w:ascii="Garamond" w:hAnsi="Garamond"/>
          <w:sz w:val="24"/>
          <w:szCs w:val="24"/>
        </w:rPr>
        <w:t>. L’incontro è promosso dall’Ufficio diocesano comunicazioni sociali, dal Settimanale della Diocesi di Como, dall’</w:t>
      </w:r>
      <w:proofErr w:type="spellStart"/>
      <w:r w:rsidRPr="00A013A2">
        <w:rPr>
          <w:rFonts w:ascii="Garamond" w:hAnsi="Garamond"/>
          <w:sz w:val="24"/>
          <w:szCs w:val="24"/>
        </w:rPr>
        <w:t>Ased</w:t>
      </w:r>
      <w:proofErr w:type="spellEnd"/>
      <w:r w:rsidRPr="00A013A2">
        <w:rPr>
          <w:rFonts w:ascii="Garamond" w:hAnsi="Garamond"/>
          <w:sz w:val="24"/>
          <w:szCs w:val="24"/>
        </w:rPr>
        <w:t xml:space="preserve"> (</w:t>
      </w:r>
      <w:r w:rsidRPr="00A013A2">
        <w:rPr>
          <w:rFonts w:ascii="Garamond" w:hAnsi="Garamond"/>
          <w:i/>
          <w:iCs/>
          <w:sz w:val="24"/>
          <w:szCs w:val="24"/>
        </w:rPr>
        <w:t>Associazione Amici del Settimanale della diocesi</w:t>
      </w:r>
      <w:r w:rsidRPr="00A013A2">
        <w:rPr>
          <w:rFonts w:ascii="Garamond" w:hAnsi="Garamond"/>
          <w:sz w:val="24"/>
          <w:szCs w:val="24"/>
        </w:rPr>
        <w:t>) e dalla Consulta diocesana delle Aggregazioni Laicali (</w:t>
      </w:r>
      <w:proofErr w:type="spellStart"/>
      <w:r w:rsidRPr="00A013A2">
        <w:rPr>
          <w:rFonts w:ascii="Garamond" w:hAnsi="Garamond"/>
          <w:i/>
          <w:iCs/>
          <w:sz w:val="24"/>
          <w:szCs w:val="24"/>
        </w:rPr>
        <w:t>Cdal</w:t>
      </w:r>
      <w:proofErr w:type="spellEnd"/>
      <w:r w:rsidRPr="00A013A2">
        <w:rPr>
          <w:rFonts w:ascii="Garamond" w:hAnsi="Garamond"/>
          <w:sz w:val="24"/>
          <w:szCs w:val="24"/>
        </w:rPr>
        <w:t xml:space="preserve">). Si tratta di un argomento di grande interesse, perché </w:t>
      </w:r>
      <w:r w:rsidRPr="00A013A2">
        <w:rPr>
          <w:rFonts w:ascii="Garamond" w:hAnsi="Garamond"/>
          <w:b/>
          <w:bCs/>
          <w:sz w:val="24"/>
          <w:szCs w:val="24"/>
        </w:rPr>
        <w:t>tutti, in quanto Chiesa, sono inseriti in uno stile di sinodalità. Al tempo stesso si vuole sottolineare l’importanza del comunicare bene, a tutti i livelli, in un contesto, quello attuale, dove le informazioni viaggiano sempre più velocemente e nel quale, quotidianamente, ci si confronta con le risorse e le criticità dell’Intelligenza Artificiale</w:t>
      </w:r>
      <w:r w:rsidRPr="00A013A2">
        <w:rPr>
          <w:rFonts w:ascii="Garamond" w:hAnsi="Garamond"/>
          <w:sz w:val="24"/>
          <w:szCs w:val="24"/>
        </w:rPr>
        <w:t xml:space="preserve">. </w:t>
      </w:r>
    </w:p>
    <w:p w14:paraId="1841BBAA" w14:textId="77777777" w:rsidR="00A013A2" w:rsidRDefault="00A013A2" w:rsidP="00A013A2">
      <w:pPr>
        <w:jc w:val="both"/>
        <w:rPr>
          <w:rFonts w:ascii="Garamond" w:hAnsi="Garamond"/>
          <w:sz w:val="24"/>
          <w:szCs w:val="24"/>
        </w:rPr>
      </w:pPr>
      <w:r w:rsidRPr="00A013A2">
        <w:rPr>
          <w:rFonts w:ascii="Garamond" w:hAnsi="Garamond"/>
          <w:sz w:val="24"/>
          <w:szCs w:val="24"/>
        </w:rPr>
        <w:t xml:space="preserve">Il </w:t>
      </w:r>
      <w:r w:rsidRPr="00A013A2">
        <w:rPr>
          <w:rFonts w:ascii="Garamond" w:hAnsi="Garamond"/>
          <w:b/>
          <w:bCs/>
          <w:sz w:val="24"/>
          <w:szCs w:val="24"/>
        </w:rPr>
        <w:t>cardinale Mario Grech</w:t>
      </w:r>
      <w:r w:rsidRPr="00A013A2">
        <w:rPr>
          <w:rFonts w:ascii="Garamond" w:hAnsi="Garamond"/>
          <w:sz w:val="24"/>
          <w:szCs w:val="24"/>
        </w:rPr>
        <w:t xml:space="preserve">, segretario generale del Sinodo della Chiesa universale, intervenendo a un recente incontro con gli operatori dell’informazione, ha sottolineato lo stretto legame fra Sinodo e comunicazione: «in entrambi i casi ci si pone in ascolto della Parola che risuona tanto nei segni dei tempi quanto nei cuori dei fedeli». </w:t>
      </w:r>
    </w:p>
    <w:p w14:paraId="6D4278A7" w14:textId="5B34EBAA" w:rsidR="00A013A2" w:rsidRDefault="00A013A2" w:rsidP="00A013A2">
      <w:pPr>
        <w:jc w:val="both"/>
        <w:rPr>
          <w:rFonts w:ascii="Garamond" w:hAnsi="Garamond"/>
          <w:sz w:val="24"/>
          <w:szCs w:val="24"/>
        </w:rPr>
      </w:pPr>
      <w:r w:rsidRPr="00A013A2">
        <w:rPr>
          <w:rFonts w:ascii="Garamond" w:hAnsi="Garamond"/>
          <w:sz w:val="24"/>
          <w:szCs w:val="24"/>
        </w:rPr>
        <w:t xml:space="preserve">«La comunicazione – riflette </w:t>
      </w:r>
      <w:r w:rsidRPr="00A013A2">
        <w:rPr>
          <w:rFonts w:ascii="Garamond" w:hAnsi="Garamond"/>
          <w:b/>
          <w:bCs/>
          <w:sz w:val="24"/>
          <w:szCs w:val="24"/>
        </w:rPr>
        <w:t>Vincenzo Corrado</w:t>
      </w:r>
      <w:r w:rsidRPr="00A013A2">
        <w:rPr>
          <w:rFonts w:ascii="Garamond" w:hAnsi="Garamond"/>
          <w:sz w:val="24"/>
          <w:szCs w:val="24"/>
        </w:rPr>
        <w:t xml:space="preserve"> – è relazione, anche nelle diverse forme di mediazione; la verità è un obiettivo da perseguire, ma impegna anche nella coerenza. Traduzione concreta per azioni ispirate: non si può comunicare correttamente se non ci si apre all’ascolto; cercare il vero significa non essere falsi». Temi che potranno essere affrontati e condivisi nell’incontro di venerdì 14 febbraio. Ingresso libero.</w:t>
      </w:r>
    </w:p>
    <w:p w14:paraId="6D0B3AE6" w14:textId="77777777" w:rsidR="00A013A2" w:rsidRDefault="00A013A2" w:rsidP="00A013A2">
      <w:pPr>
        <w:jc w:val="both"/>
        <w:rPr>
          <w:rFonts w:ascii="Garamond" w:hAnsi="Garamond"/>
          <w:sz w:val="24"/>
          <w:szCs w:val="24"/>
        </w:rPr>
      </w:pPr>
    </w:p>
    <w:p w14:paraId="77F53FA3" w14:textId="429495CC" w:rsidR="00A013A2" w:rsidRDefault="00A013A2" w:rsidP="00A013A2">
      <w:pPr>
        <w:pStyle w:val="Nessunaspaziatura"/>
        <w:jc w:val="center"/>
        <w:rPr>
          <w:rFonts w:ascii="Garamond" w:hAnsi="Garamond"/>
          <w:b/>
          <w:bCs/>
          <w:color w:val="C00000"/>
          <w:sz w:val="26"/>
          <w:szCs w:val="26"/>
        </w:rPr>
      </w:pPr>
      <w:r>
        <w:rPr>
          <w:rFonts w:ascii="Garamond" w:hAnsi="Garamond"/>
          <w:b/>
          <w:bCs/>
          <w:color w:val="C00000"/>
          <w:sz w:val="26"/>
          <w:szCs w:val="26"/>
        </w:rPr>
        <w:t>INVITO ALLA STAMPA</w:t>
      </w:r>
      <w:r w:rsidR="00182AF4">
        <w:rPr>
          <w:rFonts w:ascii="Garamond" w:hAnsi="Garamond"/>
          <w:b/>
          <w:bCs/>
          <w:color w:val="C00000"/>
          <w:sz w:val="26"/>
          <w:szCs w:val="26"/>
        </w:rPr>
        <w:t xml:space="preserve"> - COMO</w:t>
      </w:r>
    </w:p>
    <w:p w14:paraId="6C84B9F7" w14:textId="68E4BACC" w:rsidR="00A013A2" w:rsidRPr="002422E5" w:rsidRDefault="00A013A2" w:rsidP="00A013A2">
      <w:pPr>
        <w:pStyle w:val="Nessunaspaziatura"/>
        <w:jc w:val="center"/>
        <w:rPr>
          <w:rFonts w:ascii="Garamond" w:hAnsi="Garamond"/>
          <w:b/>
          <w:bCs/>
          <w:color w:val="C00000"/>
          <w:sz w:val="26"/>
          <w:szCs w:val="26"/>
        </w:rPr>
      </w:pPr>
      <w:r>
        <w:rPr>
          <w:rFonts w:ascii="Garamond" w:hAnsi="Garamond"/>
          <w:b/>
          <w:bCs/>
          <w:color w:val="C00000"/>
          <w:sz w:val="26"/>
          <w:szCs w:val="26"/>
        </w:rPr>
        <w:t xml:space="preserve">SPIEGAZIONE DEI PERCORSI DI VISITA </w:t>
      </w:r>
      <w:r w:rsidR="00182AF4">
        <w:rPr>
          <w:rFonts w:ascii="Garamond" w:hAnsi="Garamond"/>
          <w:b/>
          <w:bCs/>
          <w:color w:val="C00000"/>
          <w:sz w:val="26"/>
          <w:szCs w:val="26"/>
        </w:rPr>
        <w:t>DELLA CATTEDRALE</w:t>
      </w:r>
    </w:p>
    <w:p w14:paraId="169755D1" w14:textId="77777777" w:rsidR="00A013A2" w:rsidRPr="002422E5" w:rsidRDefault="00A013A2" w:rsidP="00A013A2">
      <w:pPr>
        <w:spacing w:line="240" w:lineRule="auto"/>
        <w:jc w:val="both"/>
        <w:rPr>
          <w:rFonts w:ascii="Garamond" w:hAnsi="Garamond"/>
          <w:b/>
          <w:bCs/>
          <w:sz w:val="26"/>
          <w:szCs w:val="26"/>
        </w:rPr>
      </w:pPr>
    </w:p>
    <w:p w14:paraId="09CA73F4" w14:textId="77777777" w:rsidR="00A013A2" w:rsidRPr="00A013A2" w:rsidRDefault="00A013A2" w:rsidP="00A013A2">
      <w:pPr>
        <w:jc w:val="both"/>
        <w:rPr>
          <w:rFonts w:ascii="Garamond" w:hAnsi="Garamond"/>
          <w:b/>
          <w:bCs/>
          <w:sz w:val="24"/>
          <w:szCs w:val="24"/>
        </w:rPr>
      </w:pPr>
      <w:r w:rsidRPr="00A013A2">
        <w:rPr>
          <w:rFonts w:ascii="Garamond" w:hAnsi="Garamond"/>
          <w:b/>
          <w:bCs/>
          <w:sz w:val="24"/>
          <w:szCs w:val="24"/>
        </w:rPr>
        <w:t xml:space="preserve">Venerdì 14 febbraio, alle ore 14.00, la stampa è invitata a partecipare a un momento di spiegazione </w:t>
      </w:r>
      <w:r w:rsidRPr="00A013A2">
        <w:rPr>
          <w:rFonts w:ascii="Garamond" w:hAnsi="Garamond"/>
          <w:b/>
          <w:bCs/>
          <w:i/>
          <w:iCs/>
          <w:sz w:val="24"/>
          <w:szCs w:val="24"/>
        </w:rPr>
        <w:t>in loco</w:t>
      </w:r>
      <w:r w:rsidRPr="00A013A2">
        <w:rPr>
          <w:rFonts w:ascii="Garamond" w:hAnsi="Garamond"/>
          <w:b/>
          <w:bCs/>
          <w:sz w:val="24"/>
          <w:szCs w:val="24"/>
        </w:rPr>
        <w:t xml:space="preserve"> dei percorsi di accesso per la preghiera e per le visite della Cattedrale di Como.</w:t>
      </w:r>
    </w:p>
    <w:p w14:paraId="36CF17EE" w14:textId="77777777" w:rsidR="00A013A2" w:rsidRPr="00A013A2" w:rsidRDefault="00A013A2" w:rsidP="00A013A2">
      <w:pPr>
        <w:jc w:val="both"/>
        <w:rPr>
          <w:rFonts w:ascii="Garamond" w:hAnsi="Garamond"/>
          <w:sz w:val="24"/>
          <w:szCs w:val="24"/>
        </w:rPr>
      </w:pPr>
      <w:r w:rsidRPr="00A013A2">
        <w:rPr>
          <w:rFonts w:ascii="Garamond" w:hAnsi="Garamond"/>
          <w:sz w:val="24"/>
          <w:szCs w:val="24"/>
        </w:rPr>
        <w:t>Saranno presenti:</w:t>
      </w:r>
    </w:p>
    <w:p w14:paraId="41D5D975" w14:textId="77777777" w:rsidR="00A013A2" w:rsidRPr="00A013A2" w:rsidRDefault="00A013A2" w:rsidP="00A013A2">
      <w:pPr>
        <w:pStyle w:val="Paragrafoelenco"/>
        <w:numPr>
          <w:ilvl w:val="0"/>
          <w:numId w:val="25"/>
        </w:numPr>
        <w:jc w:val="both"/>
        <w:rPr>
          <w:rFonts w:ascii="Garamond" w:hAnsi="Garamond"/>
        </w:rPr>
      </w:pPr>
      <w:r w:rsidRPr="00A013A2">
        <w:rPr>
          <w:rFonts w:ascii="Garamond" w:hAnsi="Garamond"/>
        </w:rPr>
        <w:t>monsignor Simone Piani, cerimoniere del Capitolo della Cattedrale;</w:t>
      </w:r>
    </w:p>
    <w:p w14:paraId="440428BB" w14:textId="77777777" w:rsidR="00A013A2" w:rsidRPr="00A013A2" w:rsidRDefault="00A013A2" w:rsidP="00A013A2">
      <w:pPr>
        <w:pStyle w:val="Paragrafoelenco"/>
        <w:numPr>
          <w:ilvl w:val="0"/>
          <w:numId w:val="25"/>
        </w:numPr>
        <w:jc w:val="both"/>
        <w:rPr>
          <w:rFonts w:ascii="Garamond" w:hAnsi="Garamond"/>
        </w:rPr>
      </w:pPr>
      <w:r w:rsidRPr="00A013A2">
        <w:rPr>
          <w:rFonts w:ascii="Garamond" w:hAnsi="Garamond"/>
        </w:rPr>
        <w:t>don Giovanni Illia, responsabile Commissione Accoglienza della Cattedrale;</w:t>
      </w:r>
    </w:p>
    <w:p w14:paraId="62D96D4B" w14:textId="77777777" w:rsidR="00A013A2" w:rsidRPr="00A013A2" w:rsidRDefault="00A013A2" w:rsidP="00A013A2">
      <w:pPr>
        <w:pStyle w:val="Paragrafoelenco"/>
        <w:numPr>
          <w:ilvl w:val="0"/>
          <w:numId w:val="25"/>
        </w:numPr>
        <w:jc w:val="both"/>
        <w:rPr>
          <w:rFonts w:ascii="Garamond" w:hAnsi="Garamond"/>
        </w:rPr>
      </w:pPr>
      <w:r w:rsidRPr="00A013A2">
        <w:rPr>
          <w:rFonts w:ascii="Garamond" w:hAnsi="Garamond"/>
        </w:rPr>
        <w:t>Valeria Guarisco, referente Comunicazione della Commissione Accoglienza;</w:t>
      </w:r>
    </w:p>
    <w:p w14:paraId="63939562" w14:textId="4E711257" w:rsidR="6EC7FDB6" w:rsidRPr="00A013A2" w:rsidRDefault="00A013A2" w:rsidP="00A013A2">
      <w:pPr>
        <w:pStyle w:val="Paragrafoelenco"/>
        <w:numPr>
          <w:ilvl w:val="0"/>
          <w:numId w:val="25"/>
        </w:numPr>
        <w:jc w:val="both"/>
        <w:rPr>
          <w:rFonts w:ascii="Garamond" w:hAnsi="Garamond"/>
        </w:rPr>
      </w:pPr>
      <w:r w:rsidRPr="00A013A2">
        <w:rPr>
          <w:rFonts w:ascii="Garamond" w:hAnsi="Garamond"/>
        </w:rPr>
        <w:t>Enrico Colombo, assessore alla Cultura del Comune di Como.</w:t>
      </w:r>
    </w:p>
    <w:sectPr w:rsidR="6EC7FDB6" w:rsidRPr="00A013A2"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C1A0C" w14:textId="77777777" w:rsidR="00043938" w:rsidRDefault="00043938" w:rsidP="00A9629A">
      <w:pPr>
        <w:spacing w:after="0" w:line="240" w:lineRule="auto"/>
      </w:pPr>
      <w:r>
        <w:separator/>
      </w:r>
    </w:p>
  </w:endnote>
  <w:endnote w:type="continuationSeparator" w:id="0">
    <w:p w14:paraId="105A482E" w14:textId="77777777" w:rsidR="00043938" w:rsidRDefault="00043938"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2AF7E" w14:textId="77777777" w:rsidR="00043938" w:rsidRDefault="00043938" w:rsidP="00A9629A">
      <w:pPr>
        <w:spacing w:after="0" w:line="240" w:lineRule="auto"/>
      </w:pPr>
      <w:r>
        <w:separator/>
      </w:r>
    </w:p>
  </w:footnote>
  <w:footnote w:type="continuationSeparator" w:id="0">
    <w:p w14:paraId="4CC9662C" w14:textId="77777777" w:rsidR="00043938" w:rsidRDefault="00043938"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0D8D18C1"/>
    <w:multiLevelType w:val="hybridMultilevel"/>
    <w:tmpl w:val="A8AAF87A"/>
    <w:numStyleLink w:val="Trattino"/>
  </w:abstractNum>
  <w:abstractNum w:abstractNumId="4"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8"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0"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399281733">
    <w:abstractNumId w:val="1"/>
  </w:num>
  <w:num w:numId="2" w16cid:durableId="1339111845">
    <w:abstractNumId w:val="24"/>
  </w:num>
  <w:num w:numId="3" w16cid:durableId="862978334">
    <w:abstractNumId w:val="4"/>
  </w:num>
  <w:num w:numId="4" w16cid:durableId="297079165">
    <w:abstractNumId w:val="22"/>
  </w:num>
  <w:num w:numId="5" w16cid:durableId="728457847">
    <w:abstractNumId w:val="19"/>
  </w:num>
  <w:num w:numId="6" w16cid:durableId="559554264">
    <w:abstractNumId w:val="3"/>
  </w:num>
  <w:num w:numId="7" w16cid:durableId="548031631">
    <w:abstractNumId w:val="18"/>
  </w:num>
  <w:num w:numId="8" w16cid:durableId="1471897497">
    <w:abstractNumId w:val="5"/>
  </w:num>
  <w:num w:numId="9" w16cid:durableId="318196642">
    <w:abstractNumId w:val="2"/>
  </w:num>
  <w:num w:numId="10" w16cid:durableId="2131895059">
    <w:abstractNumId w:val="17"/>
  </w:num>
  <w:num w:numId="11" w16cid:durableId="972372180">
    <w:abstractNumId w:val="15"/>
  </w:num>
  <w:num w:numId="12" w16cid:durableId="1732145468">
    <w:abstractNumId w:val="9"/>
  </w:num>
  <w:num w:numId="13" w16cid:durableId="420106040">
    <w:abstractNumId w:val="10"/>
  </w:num>
  <w:num w:numId="14" w16cid:durableId="1169176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21"/>
  </w:num>
  <w:num w:numId="17" w16cid:durableId="1604991298">
    <w:abstractNumId w:val="23"/>
  </w:num>
  <w:num w:numId="18" w16cid:durableId="2061056942">
    <w:abstractNumId w:val="16"/>
  </w:num>
  <w:num w:numId="19" w16cid:durableId="217595616">
    <w:abstractNumId w:val="20"/>
  </w:num>
  <w:num w:numId="20" w16cid:durableId="678851565">
    <w:abstractNumId w:val="6"/>
  </w:num>
  <w:num w:numId="21" w16cid:durableId="1693261596">
    <w:abstractNumId w:val="7"/>
  </w:num>
  <w:num w:numId="22" w16cid:durableId="1058018360">
    <w:abstractNumId w:val="13"/>
  </w:num>
  <w:num w:numId="23" w16cid:durableId="711340778">
    <w:abstractNumId w:val="14"/>
  </w:num>
  <w:num w:numId="24" w16cid:durableId="51655516">
    <w:abstractNumId w:val="8"/>
  </w:num>
  <w:num w:numId="25" w16cid:durableId="1917009279">
    <w:abstractNumId w:val="0"/>
  </w:num>
  <w:num w:numId="26" w16cid:durableId="914700896">
    <w:abstractNumId w:val="12"/>
  </w:num>
  <w:num w:numId="27" w16cid:durableId="1528135107">
    <w:abstractNumId w:val="25"/>
  </w:num>
  <w:num w:numId="28" w16cid:durableId="18270840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43938"/>
    <w:rsid w:val="00047EC7"/>
    <w:rsid w:val="00054EB3"/>
    <w:rsid w:val="00061A7B"/>
    <w:rsid w:val="000630B0"/>
    <w:rsid w:val="00064DC9"/>
    <w:rsid w:val="00072670"/>
    <w:rsid w:val="0008065F"/>
    <w:rsid w:val="00092EFD"/>
    <w:rsid w:val="0009320B"/>
    <w:rsid w:val="000A179B"/>
    <w:rsid w:val="000A2231"/>
    <w:rsid w:val="000A44DF"/>
    <w:rsid w:val="000C1210"/>
    <w:rsid w:val="000F52A7"/>
    <w:rsid w:val="001078BA"/>
    <w:rsid w:val="001267C7"/>
    <w:rsid w:val="00133875"/>
    <w:rsid w:val="001435F8"/>
    <w:rsid w:val="00143762"/>
    <w:rsid w:val="00156BFD"/>
    <w:rsid w:val="00170B29"/>
    <w:rsid w:val="00172AED"/>
    <w:rsid w:val="00182AF4"/>
    <w:rsid w:val="00192696"/>
    <w:rsid w:val="001958DB"/>
    <w:rsid w:val="00197D7A"/>
    <w:rsid w:val="001B63B5"/>
    <w:rsid w:val="001C1149"/>
    <w:rsid w:val="001D7E1C"/>
    <w:rsid w:val="001E4F7D"/>
    <w:rsid w:val="00200922"/>
    <w:rsid w:val="0021102D"/>
    <w:rsid w:val="00221AF1"/>
    <w:rsid w:val="00225317"/>
    <w:rsid w:val="00227304"/>
    <w:rsid w:val="002422E5"/>
    <w:rsid w:val="002437BD"/>
    <w:rsid w:val="00265CE9"/>
    <w:rsid w:val="00280CF3"/>
    <w:rsid w:val="002A48DC"/>
    <w:rsid w:val="002C19B0"/>
    <w:rsid w:val="002C19C8"/>
    <w:rsid w:val="002F3489"/>
    <w:rsid w:val="00300DE6"/>
    <w:rsid w:val="003027C1"/>
    <w:rsid w:val="00302CF8"/>
    <w:rsid w:val="00307B28"/>
    <w:rsid w:val="0031414C"/>
    <w:rsid w:val="00315A40"/>
    <w:rsid w:val="0034479F"/>
    <w:rsid w:val="003727A5"/>
    <w:rsid w:val="00375D40"/>
    <w:rsid w:val="00395A09"/>
    <w:rsid w:val="003A3F94"/>
    <w:rsid w:val="003F3C45"/>
    <w:rsid w:val="0043490C"/>
    <w:rsid w:val="00441FE0"/>
    <w:rsid w:val="00461065"/>
    <w:rsid w:val="0046129B"/>
    <w:rsid w:val="004662E7"/>
    <w:rsid w:val="0047013E"/>
    <w:rsid w:val="0047393A"/>
    <w:rsid w:val="004A4B3F"/>
    <w:rsid w:val="004B685A"/>
    <w:rsid w:val="004C3E9F"/>
    <w:rsid w:val="004C6E4E"/>
    <w:rsid w:val="004E5B1C"/>
    <w:rsid w:val="004F737C"/>
    <w:rsid w:val="0050026D"/>
    <w:rsid w:val="00531B9D"/>
    <w:rsid w:val="00540126"/>
    <w:rsid w:val="0054744A"/>
    <w:rsid w:val="00554DB1"/>
    <w:rsid w:val="0055525E"/>
    <w:rsid w:val="00566BEB"/>
    <w:rsid w:val="00591A75"/>
    <w:rsid w:val="005A00AF"/>
    <w:rsid w:val="005B098D"/>
    <w:rsid w:val="005C042A"/>
    <w:rsid w:val="005C4688"/>
    <w:rsid w:val="005C4D4D"/>
    <w:rsid w:val="005C7712"/>
    <w:rsid w:val="005D50E8"/>
    <w:rsid w:val="00631304"/>
    <w:rsid w:val="006357D3"/>
    <w:rsid w:val="00656EB7"/>
    <w:rsid w:val="006620AF"/>
    <w:rsid w:val="00683878"/>
    <w:rsid w:val="00692117"/>
    <w:rsid w:val="006A704A"/>
    <w:rsid w:val="006C0728"/>
    <w:rsid w:val="006D33F2"/>
    <w:rsid w:val="006E2C8A"/>
    <w:rsid w:val="00700366"/>
    <w:rsid w:val="00722EAF"/>
    <w:rsid w:val="007340AD"/>
    <w:rsid w:val="007463CC"/>
    <w:rsid w:val="0075136D"/>
    <w:rsid w:val="00766F49"/>
    <w:rsid w:val="00770C5D"/>
    <w:rsid w:val="00774287"/>
    <w:rsid w:val="0078458D"/>
    <w:rsid w:val="00786B4B"/>
    <w:rsid w:val="00793A0E"/>
    <w:rsid w:val="007B0C72"/>
    <w:rsid w:val="007C1FB1"/>
    <w:rsid w:val="007E36D9"/>
    <w:rsid w:val="007E75F2"/>
    <w:rsid w:val="0080694D"/>
    <w:rsid w:val="0081338D"/>
    <w:rsid w:val="00820E88"/>
    <w:rsid w:val="0088089F"/>
    <w:rsid w:val="00892A29"/>
    <w:rsid w:val="00895323"/>
    <w:rsid w:val="008D0954"/>
    <w:rsid w:val="008D2379"/>
    <w:rsid w:val="008D3906"/>
    <w:rsid w:val="008D3A93"/>
    <w:rsid w:val="008D45E9"/>
    <w:rsid w:val="008E59FD"/>
    <w:rsid w:val="00900D71"/>
    <w:rsid w:val="00910DF9"/>
    <w:rsid w:val="009139BE"/>
    <w:rsid w:val="00941075"/>
    <w:rsid w:val="00970528"/>
    <w:rsid w:val="00973EEE"/>
    <w:rsid w:val="00976D6D"/>
    <w:rsid w:val="00983B0D"/>
    <w:rsid w:val="00984273"/>
    <w:rsid w:val="00984BA3"/>
    <w:rsid w:val="0099119D"/>
    <w:rsid w:val="009A1BD9"/>
    <w:rsid w:val="009A2048"/>
    <w:rsid w:val="009C5126"/>
    <w:rsid w:val="009D3610"/>
    <w:rsid w:val="009D46EC"/>
    <w:rsid w:val="009F15C0"/>
    <w:rsid w:val="009F1F06"/>
    <w:rsid w:val="00A013A2"/>
    <w:rsid w:val="00A146FC"/>
    <w:rsid w:val="00A463C1"/>
    <w:rsid w:val="00A75A99"/>
    <w:rsid w:val="00A77EB7"/>
    <w:rsid w:val="00A826B8"/>
    <w:rsid w:val="00A83E7C"/>
    <w:rsid w:val="00A84C00"/>
    <w:rsid w:val="00A84F83"/>
    <w:rsid w:val="00A85A8C"/>
    <w:rsid w:val="00A9629A"/>
    <w:rsid w:val="00AA6B1F"/>
    <w:rsid w:val="00AD1A1D"/>
    <w:rsid w:val="00AF1DA7"/>
    <w:rsid w:val="00B126BC"/>
    <w:rsid w:val="00B152CE"/>
    <w:rsid w:val="00B225A6"/>
    <w:rsid w:val="00B31AD4"/>
    <w:rsid w:val="00B520E8"/>
    <w:rsid w:val="00B619AC"/>
    <w:rsid w:val="00B93858"/>
    <w:rsid w:val="00BC3457"/>
    <w:rsid w:val="00BC72F5"/>
    <w:rsid w:val="00BD6892"/>
    <w:rsid w:val="00BE3FD6"/>
    <w:rsid w:val="00BE71DD"/>
    <w:rsid w:val="00C017ED"/>
    <w:rsid w:val="00C1627E"/>
    <w:rsid w:val="00C514BD"/>
    <w:rsid w:val="00C5220A"/>
    <w:rsid w:val="00C61D75"/>
    <w:rsid w:val="00C83AF0"/>
    <w:rsid w:val="00C875D9"/>
    <w:rsid w:val="00C97600"/>
    <w:rsid w:val="00CC5673"/>
    <w:rsid w:val="00CD0E3E"/>
    <w:rsid w:val="00CD67AD"/>
    <w:rsid w:val="00CE2B58"/>
    <w:rsid w:val="00CE6231"/>
    <w:rsid w:val="00CF3A3E"/>
    <w:rsid w:val="00CF4C3F"/>
    <w:rsid w:val="00CF4E7F"/>
    <w:rsid w:val="00D028C2"/>
    <w:rsid w:val="00D14074"/>
    <w:rsid w:val="00D237A6"/>
    <w:rsid w:val="00D42E68"/>
    <w:rsid w:val="00D50C6C"/>
    <w:rsid w:val="00D55079"/>
    <w:rsid w:val="00D56181"/>
    <w:rsid w:val="00D616C6"/>
    <w:rsid w:val="00D63A50"/>
    <w:rsid w:val="00D73FB9"/>
    <w:rsid w:val="00D752FB"/>
    <w:rsid w:val="00D97150"/>
    <w:rsid w:val="00DB1C59"/>
    <w:rsid w:val="00DE5BE7"/>
    <w:rsid w:val="00DF77EC"/>
    <w:rsid w:val="00E020AD"/>
    <w:rsid w:val="00E0305A"/>
    <w:rsid w:val="00E0572E"/>
    <w:rsid w:val="00E06A46"/>
    <w:rsid w:val="00E12292"/>
    <w:rsid w:val="00E254A5"/>
    <w:rsid w:val="00E303C0"/>
    <w:rsid w:val="00E37B6F"/>
    <w:rsid w:val="00E4504B"/>
    <w:rsid w:val="00E52DFC"/>
    <w:rsid w:val="00E634CC"/>
    <w:rsid w:val="00E80469"/>
    <w:rsid w:val="00E90A58"/>
    <w:rsid w:val="00EB332B"/>
    <w:rsid w:val="00EB4F1F"/>
    <w:rsid w:val="00EC31DC"/>
    <w:rsid w:val="00EC6242"/>
    <w:rsid w:val="00EC6C80"/>
    <w:rsid w:val="00EE723D"/>
    <w:rsid w:val="00EE77DF"/>
    <w:rsid w:val="00EF6092"/>
    <w:rsid w:val="00F14B35"/>
    <w:rsid w:val="00F21BF2"/>
    <w:rsid w:val="00F3349E"/>
    <w:rsid w:val="00F33A52"/>
    <w:rsid w:val="00F36D9D"/>
    <w:rsid w:val="00F5350B"/>
    <w:rsid w:val="00F71BFE"/>
    <w:rsid w:val="00F83204"/>
    <w:rsid w:val="00F91829"/>
    <w:rsid w:val="00FB71BF"/>
    <w:rsid w:val="00FF1466"/>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906</Words>
  <Characters>5165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2025-02-10T14:26:00Z</cp:lastPrinted>
  <dcterms:created xsi:type="dcterms:W3CDTF">2025-02-10T14:14:00Z</dcterms:created>
  <dcterms:modified xsi:type="dcterms:W3CDTF">2025-02-10T14:27:00Z</dcterms:modified>
</cp:coreProperties>
</file>