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8346CAF" w14:textId="77777777" w:rsidR="00BE5F92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Garamond" w:eastAsia="Garamond" w:hAnsi="Garamond" w:cs="Garamond"/>
          <w:b/>
          <w:color w:val="644C00"/>
          <w:sz w:val="34"/>
          <w:szCs w:val="34"/>
        </w:rPr>
      </w:pPr>
      <w:r>
        <w:rPr>
          <w:rFonts w:ascii="Garamond" w:eastAsia="Garamond" w:hAnsi="Garamond" w:cs="Garamond"/>
          <w:b/>
          <w:color w:val="644C00"/>
          <w:sz w:val="34"/>
          <w:szCs w:val="34"/>
        </w:rPr>
        <w:t>Ufficio stampa della Diocesi di Como</w:t>
      </w:r>
    </w:p>
    <w:p w14:paraId="0E3A7C86" w14:textId="77777777" w:rsidR="00BE5F92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rFonts w:ascii="Garamond" w:eastAsia="Garamond" w:hAnsi="Garamond" w:cs="Garamond"/>
          <w:b/>
          <w:color w:val="644C00"/>
          <w:sz w:val="34"/>
          <w:szCs w:val="34"/>
        </w:rPr>
      </w:pPr>
      <w:r>
        <w:rPr>
          <w:rFonts w:ascii="Garamond" w:eastAsia="Garamond" w:hAnsi="Garamond" w:cs="Garamond"/>
          <w:b/>
          <w:color w:val="644C00"/>
          <w:sz w:val="34"/>
          <w:szCs w:val="34"/>
        </w:rPr>
        <w:t xml:space="preserve">Ufficio stampa Commissione Diocesana Santuario di </w:t>
      </w:r>
      <w:proofErr w:type="spellStart"/>
      <w:r>
        <w:rPr>
          <w:rFonts w:ascii="Garamond" w:eastAsia="Garamond" w:hAnsi="Garamond" w:cs="Garamond"/>
          <w:b/>
          <w:color w:val="644C00"/>
          <w:sz w:val="34"/>
          <w:szCs w:val="34"/>
        </w:rPr>
        <w:t>Gallivaggio</w:t>
      </w:r>
      <w:proofErr w:type="spellEnd"/>
    </w:p>
    <w:p w14:paraId="74C7D966" w14:textId="77777777" w:rsidR="00BE5F92" w:rsidRDefault="00BE5F9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right"/>
        <w:rPr>
          <w:rFonts w:ascii="Garamond" w:eastAsia="Garamond" w:hAnsi="Garamond" w:cs="Garamond"/>
          <w:b/>
          <w:color w:val="644C00"/>
          <w:sz w:val="28"/>
          <w:szCs w:val="28"/>
        </w:rPr>
      </w:pPr>
    </w:p>
    <w:p w14:paraId="31EC0B27" w14:textId="77777777" w:rsidR="00BE5F92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right"/>
        <w:rPr>
          <w:rFonts w:ascii="Garamond" w:eastAsia="Garamond" w:hAnsi="Garamond" w:cs="Garamond"/>
          <w:b/>
          <w:color w:val="C00000"/>
          <w:sz w:val="28"/>
          <w:szCs w:val="28"/>
        </w:rPr>
      </w:pPr>
      <w:r>
        <w:rPr>
          <w:rFonts w:ascii="Garamond" w:eastAsia="Garamond" w:hAnsi="Garamond" w:cs="Garamond"/>
          <w:b/>
          <w:color w:val="644C00"/>
          <w:sz w:val="28"/>
          <w:szCs w:val="28"/>
        </w:rPr>
        <w:t>Como-Chiavenna, 4 aprile 2025</w:t>
      </w:r>
    </w:p>
    <w:p w14:paraId="47749CA0" w14:textId="77777777" w:rsidR="00BE5F92" w:rsidRDefault="00BE5F92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Garamond" w:eastAsia="Garamond" w:hAnsi="Garamond" w:cs="Garamond"/>
          <w:b/>
          <w:color w:val="C00000"/>
          <w:sz w:val="28"/>
          <w:szCs w:val="28"/>
        </w:rPr>
      </w:pPr>
    </w:p>
    <w:p w14:paraId="5FA98E93" w14:textId="77777777" w:rsidR="00BE5F92" w:rsidRDefault="00000000">
      <w:pPr>
        <w:spacing w:before="240" w:after="24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INAUGURATI I LAVORI DI RESTAURO DEL SANTUARIO DI GALLIVAGGIO</w:t>
      </w:r>
    </w:p>
    <w:p w14:paraId="06CF7F30" w14:textId="77777777" w:rsidR="00BE5F92" w:rsidRDefault="00000000">
      <w:pPr>
        <w:spacing w:before="240" w:after="24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Oggi si è tenuta l’inaugurazione ufficiale dei lavori di restauro del Santuario di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Gallivaggio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, un evento che segna un nuovo capitolo per questo luogo di culto e di storia, profondamente segnato dalla frana del 29 maggio 2018. Presenti all’incontro le istituzioni locali e regionali, i tecnici coinvolti nel progetto e i referenti della Diocesi di Como, con il coordinamento della Commissione diocesana per il Santuario. Un importante momento che segna un nuovo inizio per questo luogo di culto e storia, duramente colpito dalla frana del 29 maggio 2018.</w:t>
      </w:r>
    </w:p>
    <w:p w14:paraId="614F097C" w14:textId="77777777" w:rsidR="00BE5F92" w:rsidRDefault="00000000">
      <w:pPr>
        <w:spacing w:before="240" w:after="240" w:line="276" w:lineRule="auto"/>
        <w:jc w:val="both"/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L’incontro si è aperto con i saluti istituzionali di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don Andrea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Caelli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arciprete di Chiavenna, che ha sottolineato il valore del Santuario per la comunità: 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“Il suo restauro non è solo un’operazione di recupero architettonico, ma un atto di fiducia nel futuro e nella continua protezione di Maria. Lo sforzo per la raccolta fondi e per la realizzazione dei lavori è importante perché abbiamo bisogno di segni concreti, di luoghi che ci ricordino che non siamo soli. Il Santuario è un luogo che deve tornare a vivere, per accogliere ancora tante persone in ricerca, in preghiera e in cammino.”</w:t>
      </w:r>
    </w:p>
    <w:p w14:paraId="0694319A" w14:textId="77777777" w:rsidR="00616AE3" w:rsidRDefault="00616AE3" w:rsidP="00616AE3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Il Vescovo di Como, </w:t>
      </w:r>
      <w:r w:rsidRPr="00616AE3">
        <w:rPr>
          <w:rFonts w:ascii="Times New Roman" w:eastAsia="Times New Roman" w:hAnsi="Times New Roman" w:cs="Times New Roman"/>
          <w:b/>
          <w:bCs/>
          <w:sz w:val="24"/>
          <w:szCs w:val="24"/>
        </w:rPr>
        <w:t>cardinale Oscar Cantoni</w:t>
      </w:r>
      <w:r>
        <w:rPr>
          <w:rFonts w:ascii="Times New Roman" w:eastAsia="Times New Roman" w:hAnsi="Times New Roman" w:cs="Times New Roman"/>
          <w:sz w:val="24"/>
          <w:szCs w:val="24"/>
        </w:rPr>
        <w:t>, ha voluto far sentire la sua vicinanza con un messaggio di vicinanza ai presenti e a tutta la comunità: “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L’impegno per il recupero del Santuario unisce, idealmente, due doni grandi: la Misericordia e la Speranza. La bellezza del Santuario di </w:t>
      </w:r>
      <w:proofErr w:type="spellStart"/>
      <w:r>
        <w:rPr>
          <w:rFonts w:ascii="Times New Roman" w:eastAsia="Times New Roman" w:hAnsi="Times New Roman" w:cs="Times New Roman"/>
          <w:i/>
          <w:sz w:val="24"/>
          <w:szCs w:val="24"/>
        </w:rPr>
        <w:t>Gallivaggio</w:t>
      </w:r>
      <w:proofErr w:type="spellEnd"/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appartiene non solo ai fedeli, ma anche a chiunque viva e ami queste terre, ai visitatori che vi trovano pace e a chi ha le radici in questa Valle e custodisce la memoria della propria famiglia. È un bene che parla a tutti: partecipare, concretamente, al restauro che lo restituirà alla comunità locale, diocesana e, idealmente, alla Chiesa universale, è un’opportunità per nutrire e rinnovare la nostra fede</w:t>
      </w:r>
      <w:r>
        <w:rPr>
          <w:rFonts w:ascii="Times New Roman" w:eastAsia="Times New Roman" w:hAnsi="Times New Roman" w:cs="Times New Roman"/>
          <w:sz w:val="24"/>
          <w:szCs w:val="24"/>
        </w:rPr>
        <w:t>.”</w:t>
      </w:r>
    </w:p>
    <w:p w14:paraId="31D2FF2D" w14:textId="77777777" w:rsidR="00616AE3" w:rsidRDefault="00616AE3">
      <w:pPr>
        <w:spacing w:before="240" w:after="240" w:line="276" w:lineRule="auto"/>
        <w:jc w:val="both"/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</w:pPr>
    </w:p>
    <w:p w14:paraId="302BCAF7" w14:textId="4886694F" w:rsidR="00BE5F92" w:rsidRDefault="00000000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Durante l’incontro</w:t>
      </w:r>
      <w:r w:rsidR="00616AE3">
        <w:rPr>
          <w:rFonts w:ascii="Times New Roman" w:eastAsia="Times New Roman" w:hAnsi="Times New Roman" w:cs="Times New Roman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616AE3">
        <w:rPr>
          <w:rFonts w:ascii="Times New Roman" w:eastAsia="Times New Roman" w:hAnsi="Times New Roman" w:cs="Times New Roman"/>
          <w:b/>
          <w:sz w:val="24"/>
          <w:szCs w:val="24"/>
        </w:rPr>
        <w:t>d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on Andrea Straffi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delegato vescovile per i rapporti con la Soprintendenza ha approfondito il lavoro svolto nella fase di messa in sicurezza </w:t>
      </w:r>
      <w:r w:rsidR="00616AE3">
        <w:rPr>
          <w:rFonts w:ascii="Times New Roman" w:eastAsia="Times New Roman" w:hAnsi="Times New Roman" w:cs="Times New Roman"/>
          <w:sz w:val="24"/>
          <w:szCs w:val="24"/>
        </w:rPr>
        <w:t>di oltre 120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opere d’arte del Santuario: “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In questi anni tutte le opere che necessitavano un intervento di conservazione sono state restaurate, grazie al sostegno della Sovrintendenza, e sono solo in attesa di rientrare, ancora più splendide, nel loro contesto. </w:t>
      </w:r>
      <w:r w:rsidR="00616AE3">
        <w:rPr>
          <w:rFonts w:ascii="Times New Roman" w:eastAsia="Times New Roman" w:hAnsi="Times New Roman" w:cs="Times New Roman"/>
          <w:i/>
          <w:sz w:val="24"/>
          <w:szCs w:val="24"/>
        </w:rPr>
        <w:t>Inoltre,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nel primo intervento di consolidamento sono stati raccolti tutti i frammenti dei dipinti, in vista di una loro ricomposizione in fase di restauro.”</w:t>
      </w:r>
    </w:p>
    <w:p w14:paraId="1B16354F" w14:textId="77777777" w:rsidR="00BE5F92" w:rsidRDefault="00000000">
      <w:pPr>
        <w:widowControl w:val="0"/>
        <w:spacing w:before="240" w:after="24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I dettagli tecnici dell’intervento sono poi stati illustrati dall’ingegnere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Virgilio Scalco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e dall’architetto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Mauro De Giovanni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, direttori dei lavori: “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le operazioni di restauro prevedono un complesso intervento di consolidamento strutturale, con l’adeguamento antisismico delle coperture, il rinforzo dei muri perimetrali e il recupero delle volte danneggiate. Parallelamente, sarà condotto un attento restauro artistico, che riguarderà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gli intonaci interni ed esterni, 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gli affreschi seicenteschi, le decorazioni in stucco e i manufatti lignei e lapidei, preservando l’identità storica del Santuario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”</w:t>
      </w:r>
    </w:p>
    <w:p w14:paraId="3E07C76E" w14:textId="77777777" w:rsidR="00BE5F92" w:rsidRDefault="00000000">
      <w:pPr>
        <w:widowControl w:val="0"/>
        <w:spacing w:before="240" w:after="240" w:line="240" w:lineRule="auto"/>
        <w:jc w:val="both"/>
        <w:rPr>
          <w:rFonts w:ascii="Times New Roman" w:eastAsia="Times New Roman" w:hAnsi="Times New Roman" w:cs="Times New Roman"/>
          <w:color w:val="0000FF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L’architetto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Donata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Cherido</w:t>
      </w:r>
      <w:proofErr w:type="spellEnd"/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direttore tecnico dell’impresa esecutrice Lares S.R.L. e l’architetto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Stefano Lorenzon,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direttore di cantiere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hanno di seguito presentato le prossime fasi operative del cantiere e sottolineato che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“grazie alla sinergia tra professionalità, ricerca e tradizione, questo intervento rappresenta un ulteriore passo nella missione di Lares: prendersi cura del nostro patrimonio storico con passione e responsabilità, affinché continui a essere testimone della nostra storia e identità.”</w:t>
      </w:r>
    </w:p>
    <w:p w14:paraId="4B7A957C" w14:textId="77777777" w:rsidR="00BE5F92" w:rsidRDefault="00000000">
      <w:pPr>
        <w:widowControl w:val="0"/>
        <w:spacing w:before="240" w:after="24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Numerosi i rappresentanti delle istituzioni intervenuti, tra cui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Massimo Sertori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Assessore regionale agli Enti locali, Montagna e Piccoli Comuni, il cui impegno ha garantito un fondamentale supporto finanziario e tecnico da parte di Regione Lombardia;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Severino De Stefani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Sindaco di San Giacomo Filippo, in rappresentanza del territorio direttamente coinvolto nell’emergenza e nella ricostruzione;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Davide Menegola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Presidente della Provincia di Sondrio, 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Marco Dell’Acqua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in quanto componente della Commissione Centrale di Beneficenza di Fondazione Cariplo, enti che hanno contribuito in modo determinante al finanziamento dei lavori di restauro; e infine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Davide Trussoni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, Presidente della Comunità Montana della Valchiavenna, che ha coordinato la gestione dell’emergenza e la messa in sicurezza dell’area.</w:t>
      </w:r>
    </w:p>
    <w:p w14:paraId="103EB158" w14:textId="15F4EDDE" w:rsidR="00BE5F92" w:rsidRDefault="000000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Durante i saluti,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Marco dell’Acqua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ha sottolineato come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«Fondazione Cariplo è sempre vicina al territorio e ne accoglie le richieste. Il progetto di restauro e messa in sicurezza del santuario ci ha da subito coinvolto e con soddisfazione l'abbiamo sostenuto per il tramite della Provincia di Sondrio e ci impegneremo anche per il futuro a fianco degli altri </w:t>
      </w:r>
      <w:r w:rsidR="00616AE3"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Enti con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l'obiettivo di restituire ai fedeli un sito religioso espressione della devozione della popolazione locale e meta di pellegrinaggi. </w:t>
      </w:r>
      <w:proofErr w:type="spellStart"/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Gallivaggio</w:t>
      </w:r>
      <w:proofErr w:type="spellEnd"/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è il simbolo di una valle legata alla sua storia e alle sue tradizioni che , insieme a tutti gli altri  donatori, vogliamo contribuire a preservare».</w:t>
      </w:r>
    </w:p>
    <w:p w14:paraId="502638FC" w14:textId="77777777" w:rsidR="00BE5F92" w:rsidRDefault="00000000">
      <w:pPr>
        <w:widowControl w:val="0"/>
        <w:spacing w:before="240" w:after="24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Nel suo intervento,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Davide Trussoni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ha sottolineato l’importanza di questo momento per tutta la Valchiavenna: 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>“L’inizio dei lavori di oggi è il risultato di una straordinaria collaborazione tra tutti i soggetti istituzionali coinvolti. La stessa sinergia che, dopo la frana del 2018, ha permesso di mettere in sicurezza il territorio e realizzare l’imponente vallo di protezione.”</w:t>
      </w:r>
    </w:p>
    <w:p w14:paraId="65650857" w14:textId="77777777" w:rsidR="00BE5F92" w:rsidRDefault="00000000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A rafforzare il concetto, anche il Presidente della Provincia di Sondrio,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Davide Menegola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che ha dichiarato: </w:t>
      </w:r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“Grazie all’impegno congiunto delle istituzioni possiamo finalmente guardare al futuro con speranza e determinazione. La Provincia di Sondrio ha creduto fin dall’inizio in questo intervento, consapevole che </w:t>
      </w:r>
      <w:proofErr w:type="spellStart"/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>Gallivaggio</w:t>
      </w:r>
      <w:proofErr w:type="spellEnd"/>
      <w:r>
        <w:rPr>
          <w:rFonts w:ascii="Times New Roman" w:eastAsia="Times New Roman" w:hAnsi="Times New Roman" w:cs="Times New Roman"/>
          <w:i/>
          <w:color w:val="222222"/>
          <w:sz w:val="24"/>
          <w:szCs w:val="24"/>
        </w:rPr>
        <w:t xml:space="preserve"> non è solo un luogo di culto, ma un punto di riferimento per l’intera Valchiavenna.”</w:t>
      </w:r>
    </w:p>
    <w:p w14:paraId="6FFDE7EA" w14:textId="77777777" w:rsidR="00BE5F92" w:rsidRDefault="00000000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Un appello alla comunità</w:t>
      </w:r>
    </w:p>
    <w:p w14:paraId="7AB6F4F0" w14:textId="77777777" w:rsidR="00BE5F92" w:rsidRDefault="00000000">
      <w:pPr>
        <w:spacing w:before="240" w:after="240" w:line="240" w:lineRule="auto"/>
        <w:jc w:val="both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Il restauro, che si svilupperà nell’arco di circa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24 mesi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ha un costo complessivo di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4.635.000 euro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finanziato principalmente da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Regione Lombardia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(2 milioni di euro) 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Provincia di Sondrio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 insieme a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Fondazione Cariplo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(1.635.000 euro). Tuttavia, resta ancora da raccogliere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un milione di euro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per completare l’intervento 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riaprirlo completamente ai fedeli e ai visitatori.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0EB3FA00" wp14:editId="298A8986">
            <wp:simplePos x="0" y="0"/>
            <wp:positionH relativeFrom="column">
              <wp:posOffset>-190499</wp:posOffset>
            </wp:positionH>
            <wp:positionV relativeFrom="paragraph">
              <wp:posOffset>914400</wp:posOffset>
            </wp:positionV>
            <wp:extent cx="1328853" cy="1354909"/>
            <wp:effectExtent l="0" t="0" r="0" b="0"/>
            <wp:wrapSquare wrapText="bothSides" distT="114300" distB="114300" distL="114300" distR="114300"/>
            <wp:docPr id="1666510097" name="image3.png" descr="Immagine che contiene modello, quadrato, pixel, punto&#10;&#10;Il contenuto generato dall'IA potrebbe non essere corrett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Immagine che contiene modello, quadrato, pixel, punto&#10;&#10;Il contenuto generato dall'IA potrebbe non essere corretto."/>
                    <pic:cNvPicPr preferRelativeResize="0"/>
                  </pic:nvPicPr>
                  <pic:blipFill>
                    <a:blip r:embed="rId8"/>
                    <a:srcRect r="3042"/>
                    <a:stretch>
                      <a:fillRect/>
                    </a:stretch>
                  </pic:blipFill>
                  <pic:spPr>
                    <a:xfrm>
                      <a:off x="0" y="0"/>
                      <a:ext cx="1328853" cy="13549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7DFA1FB" w14:textId="77777777" w:rsidR="00BE5F92" w:rsidRDefault="00000000">
      <w:pPr>
        <w:spacing w:before="240" w:after="240" w:line="276" w:lineRule="auto"/>
        <w:rPr>
          <w:rFonts w:ascii="Times New Roman" w:eastAsia="Times New Roman" w:hAnsi="Times New Roman" w:cs="Times New Roman"/>
          <w:color w:val="1155CC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Chiunque voglia contribuire può effettuare una donazione attraverso il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Fondo per il Santuario di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Gallivaggio</w:t>
      </w:r>
      <w:proofErr w:type="spellEnd"/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, attivo sulla piattaforma: </w:t>
      </w:r>
      <w:hyperlink r:id="rId9">
        <w:r>
          <w:rPr>
            <w:rFonts w:ascii="Times New Roman" w:eastAsia="Times New Roman" w:hAnsi="Times New Roman" w:cs="Times New Roman"/>
            <w:color w:val="1155CC"/>
            <w:sz w:val="24"/>
            <w:szCs w:val="24"/>
            <w:u w:val="single"/>
          </w:rPr>
          <w:t>https://dona.perildono.it/santuariodi-gallivaggio/</w:t>
        </w:r>
      </w:hyperlink>
    </w:p>
    <w:p w14:paraId="395611B2" w14:textId="77777777" w:rsidR="00BE5F92" w:rsidRDefault="00000000">
      <w:pPr>
        <w:spacing w:before="240" w:after="240" w:line="276" w:lineRule="auto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Per informazioni o per fissare un incontro scrivi: </w:t>
      </w:r>
      <w:hyperlink r:id="rId10">
        <w:r>
          <w:rPr>
            <w:rFonts w:ascii="Times New Roman" w:eastAsia="Times New Roman" w:hAnsi="Times New Roman" w:cs="Times New Roman"/>
            <w:b/>
            <w:color w:val="1155CC"/>
            <w:sz w:val="24"/>
            <w:szCs w:val="24"/>
            <w:u w:val="single"/>
          </w:rPr>
          <w:t>donazioni@santuariogallivaggio.it</w:t>
        </w:r>
      </w:hyperlink>
    </w:p>
    <w:p w14:paraId="35F1A8A4" w14:textId="77777777" w:rsidR="00BE5F92" w:rsidRDefault="00BE5F92">
      <w:pPr>
        <w:spacing w:before="240" w:after="240" w:line="276" w:lineRule="auto"/>
        <w:rPr>
          <w:rFonts w:ascii="Times New Roman" w:eastAsia="Times New Roman" w:hAnsi="Times New Roman" w:cs="Times New Roman"/>
          <w:color w:val="222222"/>
          <w:sz w:val="24"/>
          <w:szCs w:val="24"/>
        </w:rPr>
      </w:pPr>
    </w:p>
    <w:p w14:paraId="12DF604A" w14:textId="77777777" w:rsidR="00BE5F92" w:rsidRDefault="00000000">
      <w:pPr>
        <w:spacing w:before="240" w:after="240" w:line="276" w:lineRule="auto"/>
        <w:ind w:right="-7"/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Con l’avvio del cantiere, il percorso verso la riapertura del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 xml:space="preserve">Santuario di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Gallivaggio</w:t>
      </w:r>
      <w:proofErr w:type="spellEnd"/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 ha ufficialmente preso il via. Un progetto frutto di impegno collettivo e collaborazione, che </w:t>
      </w:r>
      <w:r>
        <w:rPr>
          <w:rFonts w:ascii="Times New Roman" w:eastAsia="Times New Roman" w:hAnsi="Times New Roman" w:cs="Times New Roman"/>
          <w:b/>
          <w:color w:val="222222"/>
          <w:sz w:val="24"/>
          <w:szCs w:val="24"/>
        </w:rPr>
        <w:t>rappresenta un segno concreto di rinascita per tutta la comunità.</w:t>
      </w:r>
    </w:p>
    <w:p w14:paraId="1E7DC004" w14:textId="77777777" w:rsidR="00BE5F92" w:rsidRDefault="00BE5F92">
      <w:pPr>
        <w:spacing w:line="240" w:lineRule="auto"/>
        <w:jc w:val="both"/>
        <w:rPr>
          <w:rFonts w:ascii="Garamond" w:eastAsia="Garamond" w:hAnsi="Garamond" w:cs="Garamond"/>
          <w:sz w:val="26"/>
          <w:szCs w:val="26"/>
        </w:rPr>
      </w:pPr>
    </w:p>
    <w:p w14:paraId="593C17B8" w14:textId="77777777" w:rsidR="00BE5F92" w:rsidRDefault="00BE5F92">
      <w:pPr>
        <w:spacing w:line="240" w:lineRule="auto"/>
        <w:jc w:val="both"/>
        <w:rPr>
          <w:rFonts w:ascii="Garamond" w:eastAsia="Garamond" w:hAnsi="Garamond" w:cs="Garamond"/>
          <w:sz w:val="26"/>
          <w:szCs w:val="26"/>
        </w:rPr>
      </w:pPr>
    </w:p>
    <w:p w14:paraId="7166C582" w14:textId="77777777" w:rsidR="00BE5F92" w:rsidRDefault="00BE5F92">
      <w:pPr>
        <w:spacing w:line="240" w:lineRule="auto"/>
        <w:jc w:val="both"/>
        <w:rPr>
          <w:rFonts w:ascii="Garamond" w:eastAsia="Garamond" w:hAnsi="Garamond" w:cs="Garamond"/>
          <w:sz w:val="26"/>
          <w:szCs w:val="26"/>
        </w:rPr>
      </w:pPr>
    </w:p>
    <w:sectPr w:rsidR="00BE5F92">
      <w:headerReference w:type="default" r:id="rId11"/>
      <w:footerReference w:type="default" r:id="rId12"/>
      <w:pgSz w:w="11906" w:h="16838"/>
      <w:pgMar w:top="3969" w:right="1134" w:bottom="2268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3EE1A1" w14:textId="77777777" w:rsidR="003A7D56" w:rsidRDefault="003A7D56">
      <w:pPr>
        <w:spacing w:after="0" w:line="240" w:lineRule="auto"/>
      </w:pPr>
      <w:r>
        <w:separator/>
      </w:r>
    </w:p>
  </w:endnote>
  <w:endnote w:type="continuationSeparator" w:id="0">
    <w:p w14:paraId="313DFDFA" w14:textId="77777777" w:rsidR="003A7D56" w:rsidRDefault="003A7D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37D98D19-DA26-41E3-A9AF-CB5989085748}"/>
    <w:embedBold r:id="rId2" w:fontKey="{AD41C2EB-AA91-4D65-A538-9922E74F4405}"/>
    <w:embedItalic r:id="rId3" w:fontKey="{CCC7B2AE-2478-44E7-9A5A-685203D8318B}"/>
    <w:embedBoldItalic r:id="rId4" w:fontKey="{18907A72-B995-4C8F-A427-0E9847D4177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5" w:fontKey="{639822FB-BA4A-420B-AA4B-9277EC9B61F1}"/>
    <w:embedBold r:id="rId6" w:fontKey="{245EF382-3505-4EA7-8E1A-1241F77F42E5}"/>
  </w:font>
  <w:font w:name="Helvetica Neue"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Liberation Serif">
    <w:panose1 w:val="00000000000000000000"/>
    <w:charset w:val="00"/>
    <w:family w:val="roman"/>
    <w:notTrueType/>
    <w:pitch w:val="default"/>
  </w:font>
  <w:font w:name="NSimSun">
    <w:panose1 w:val="02010609030101010101"/>
    <w:charset w:val="00"/>
    <w:family w:val="roman"/>
    <w:notTrueType/>
    <w:pitch w:val="default"/>
    <w:embedRegular r:id="rId7" w:fontKey="{5D68D2E1-8E2F-4210-AF1F-2624808FF2AA}"/>
  </w:font>
  <w:font w:name="Lucida Sans">
    <w:panose1 w:val="020B0602040502020204"/>
    <w:charset w:val="00"/>
    <w:family w:val="roman"/>
    <w:notTrueType/>
    <w:pitch w:val="default"/>
  </w:font>
  <w:font w:name="Georgia">
    <w:panose1 w:val="02040502050405020303"/>
    <w:charset w:val="00"/>
    <w:family w:val="auto"/>
    <w:pitch w:val="default"/>
    <w:embedRegular r:id="rId8" w:fontKey="{BB6E4CD9-E84B-4982-A44C-C3E68E5E7266}"/>
    <w:embedItalic r:id="rId9" w:fontKey="{0B0875FF-12B9-4822-9C18-843BF715432B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0" w:fontKey="{D83A818A-F3C6-4288-8AF4-878E38796FC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EC9F7E" w14:textId="77777777" w:rsidR="00BE5F9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644C00"/>
      </w:rPr>
    </w:pPr>
    <w:r>
      <w:rPr>
        <w:color w:val="644C00"/>
      </w:rPr>
      <w:t>Ufficio stampa della diocesi di Como</w:t>
    </w:r>
    <w:r>
      <w:rPr>
        <w:color w:val="644C00"/>
      </w:rPr>
      <w:tab/>
    </w:r>
    <w:r>
      <w:rPr>
        <w:color w:val="644C00"/>
      </w:rPr>
      <w:tab/>
      <w:t xml:space="preserve">Ufficio stampa </w:t>
    </w:r>
    <w:r>
      <w:rPr>
        <w:i/>
        <w:color w:val="644C00"/>
      </w:rPr>
      <w:t>Commissione Diocesana</w:t>
    </w:r>
    <w:r>
      <w:rPr>
        <w:color w:val="644C00"/>
      </w:rPr>
      <w:t xml:space="preserve"> </w:t>
    </w:r>
  </w:p>
  <w:p w14:paraId="40AF94B7" w14:textId="77777777" w:rsidR="00BE5F9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644C00"/>
      </w:rPr>
    </w:pPr>
    <w:r>
      <w:rPr>
        <w:color w:val="644C00"/>
      </w:rPr>
      <w:t xml:space="preserve">Presso: </w:t>
    </w:r>
    <w:r>
      <w:rPr>
        <w:i/>
        <w:color w:val="644C00"/>
      </w:rPr>
      <w:t xml:space="preserve">Il Settimanale della diocesi di Como </w:t>
    </w:r>
    <w:r>
      <w:rPr>
        <w:i/>
        <w:color w:val="644C00"/>
      </w:rPr>
      <w:tab/>
    </w:r>
    <w:r>
      <w:rPr>
        <w:i/>
        <w:color w:val="644C00"/>
      </w:rPr>
      <w:tab/>
      <w:t xml:space="preserve">Santuario di </w:t>
    </w:r>
    <w:proofErr w:type="spellStart"/>
    <w:r>
      <w:rPr>
        <w:i/>
        <w:color w:val="644C00"/>
      </w:rPr>
      <w:t>Gallivaggio</w:t>
    </w:r>
    <w:proofErr w:type="spellEnd"/>
  </w:p>
  <w:p w14:paraId="2AE918B5" w14:textId="77777777" w:rsidR="00BE5F9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color w:val="644C00"/>
      </w:rPr>
    </w:pPr>
    <w:r>
      <w:rPr>
        <w:color w:val="644C00"/>
      </w:rPr>
      <w:t xml:space="preserve">Viale Cesare Battisti, 8 – 22100 Como </w:t>
    </w:r>
    <w:r>
      <w:rPr>
        <w:color w:val="644C00"/>
      </w:rPr>
      <w:tab/>
    </w:r>
    <w:r>
      <w:rPr>
        <w:color w:val="644C00"/>
      </w:rPr>
      <w:tab/>
    </w:r>
    <w:r>
      <w:rPr>
        <w:b/>
        <w:color w:val="644C00"/>
      </w:rPr>
      <w:t xml:space="preserve">Alessandra </w:t>
    </w:r>
    <w:proofErr w:type="spellStart"/>
    <w:r>
      <w:rPr>
        <w:b/>
        <w:color w:val="644C00"/>
      </w:rPr>
      <w:t>Garolini</w:t>
    </w:r>
    <w:proofErr w:type="spellEnd"/>
  </w:p>
  <w:p w14:paraId="4B65A4A1" w14:textId="77777777" w:rsidR="00BE5F9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b/>
        <w:color w:val="644C00"/>
      </w:rPr>
    </w:pPr>
    <w:r>
      <w:rPr>
        <w:color w:val="644C00"/>
      </w:rPr>
      <w:t xml:space="preserve">Telefono: </w:t>
    </w:r>
    <w:r>
      <w:rPr>
        <w:b/>
        <w:color w:val="644C00"/>
      </w:rPr>
      <w:t xml:space="preserve">+ 39.031.0353570 </w:t>
    </w:r>
    <w:r>
      <w:rPr>
        <w:b/>
        <w:color w:val="644C00"/>
      </w:rPr>
      <w:tab/>
    </w:r>
    <w:r>
      <w:rPr>
        <w:b/>
        <w:color w:val="644C00"/>
      </w:rPr>
      <w:tab/>
    </w:r>
    <w:r>
      <w:rPr>
        <w:color w:val="644C00"/>
      </w:rPr>
      <w:t>Telefono:</w:t>
    </w:r>
    <w:r>
      <w:rPr>
        <w:b/>
        <w:color w:val="644C00"/>
      </w:rPr>
      <w:t xml:space="preserve"> + 39.375.6793022</w:t>
    </w:r>
  </w:p>
  <w:p w14:paraId="15699C44" w14:textId="77777777" w:rsidR="00BE5F9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rPr>
        <w:b/>
        <w:i/>
        <w:color w:val="1155CC"/>
      </w:rPr>
    </w:pPr>
    <w:r>
      <w:rPr>
        <w:color w:val="644C00"/>
      </w:rPr>
      <w:t>E-mail</w:t>
    </w:r>
    <w:r>
      <w:rPr>
        <w:b/>
        <w:i/>
        <w:color w:val="644C00"/>
      </w:rPr>
      <w:t xml:space="preserve">: </w:t>
    </w:r>
    <w:hyperlink r:id="rId1">
      <w:r>
        <w:rPr>
          <w:b/>
          <w:i/>
          <w:color w:val="0563C1"/>
        </w:rPr>
        <w:t>ufficiostampa@diocesidicomo.it</w:t>
      </w:r>
    </w:hyperlink>
    <w:r>
      <w:rPr>
        <w:b/>
        <w:i/>
        <w:color w:val="644C00"/>
      </w:rPr>
      <w:t xml:space="preserve"> </w:t>
    </w:r>
    <w:r>
      <w:rPr>
        <w:b/>
        <w:i/>
        <w:color w:val="644C00"/>
      </w:rPr>
      <w:tab/>
    </w:r>
    <w:r>
      <w:rPr>
        <w:b/>
        <w:i/>
        <w:color w:val="644C00"/>
      </w:rPr>
      <w:tab/>
      <w:t xml:space="preserve"> </w:t>
    </w:r>
    <w:r>
      <w:rPr>
        <w:color w:val="644C00"/>
      </w:rPr>
      <w:t>E-mail:</w:t>
    </w:r>
    <w:r>
      <w:rPr>
        <w:color w:val="1155CC"/>
      </w:rPr>
      <w:t xml:space="preserve"> </w:t>
    </w:r>
    <w:r>
      <w:rPr>
        <w:b/>
        <w:i/>
        <w:color w:val="1155CC"/>
      </w:rPr>
      <w:t>alessandra@santuariogallivaggio.it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A79412" w14:textId="77777777" w:rsidR="003A7D56" w:rsidRDefault="003A7D56">
      <w:pPr>
        <w:spacing w:after="0" w:line="240" w:lineRule="auto"/>
      </w:pPr>
      <w:r>
        <w:separator/>
      </w:r>
    </w:p>
  </w:footnote>
  <w:footnote w:type="continuationSeparator" w:id="0">
    <w:p w14:paraId="6046B795" w14:textId="77777777" w:rsidR="003A7D56" w:rsidRDefault="003A7D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951E85" w14:textId="77777777" w:rsidR="00BE5F9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center"/>
      <w:rPr>
        <w:color w:val="000000"/>
      </w:rPr>
    </w:pPr>
    <w:r>
      <w:rPr>
        <w:noProof/>
      </w:rPr>
      <w:drawing>
        <wp:inline distT="114300" distB="114300" distL="114300" distR="114300" wp14:anchorId="5D1CE8F4" wp14:editId="3921C7E9">
          <wp:extent cx="1813560" cy="1598894"/>
          <wp:effectExtent l="0" t="0" r="0" b="0"/>
          <wp:docPr id="1666510096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813560" cy="1598894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  <w:r>
      <w:rPr>
        <w:noProof/>
      </w:rPr>
      <w:drawing>
        <wp:anchor distT="0" distB="0" distL="114300" distR="114300" simplePos="0" relativeHeight="251658240" behindDoc="0" locked="0" layoutInCell="1" hidden="0" allowOverlap="1" wp14:anchorId="5FFF055E" wp14:editId="557DCB2D">
          <wp:simplePos x="0" y="0"/>
          <wp:positionH relativeFrom="column">
            <wp:posOffset>2647950</wp:posOffset>
          </wp:positionH>
          <wp:positionV relativeFrom="paragraph">
            <wp:posOffset>213360</wp:posOffset>
          </wp:positionV>
          <wp:extent cx="3615055" cy="1167130"/>
          <wp:effectExtent l="0" t="0" r="0" b="0"/>
          <wp:wrapSquare wrapText="bothSides" distT="0" distB="0" distL="114300" distR="114300"/>
          <wp:docPr id="1666510098" name="image1.png" descr="Immagine che contiene Carattere, testo, design&#10;&#10;Il contenuto generato dall'IA potrebbe non essere corretto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 descr="Immagine che contiene Carattere, testo, design&#10;&#10;Il contenuto generato dall'IA potrebbe non essere corretto.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615055" cy="116713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C72801"/>
    <w:multiLevelType w:val="multilevel"/>
    <w:tmpl w:val="B5EC99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21422645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/>
  <w:defaultTabStop w:val="720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5F92"/>
    <w:rsid w:val="00064C07"/>
    <w:rsid w:val="003A7D56"/>
    <w:rsid w:val="00616AE3"/>
    <w:rsid w:val="00BE5F92"/>
    <w:rsid w:val="00D043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371DA6"/>
  <w15:docId w15:val="{2D3C4F9C-B71E-45FC-9751-D879F78F7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4A4B3F"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Intestazione">
    <w:name w:val="header"/>
    <w:basedOn w:val="Normale"/>
    <w:link w:val="IntestazioneCarattere"/>
    <w:uiPriority w:val="99"/>
    <w:unhideWhenUsed/>
    <w:rsid w:val="00A9629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9629A"/>
  </w:style>
  <w:style w:type="paragraph" w:styleId="Pidipagina">
    <w:name w:val="footer"/>
    <w:basedOn w:val="Normale"/>
    <w:link w:val="PidipaginaCarattere"/>
    <w:uiPriority w:val="99"/>
    <w:unhideWhenUsed/>
    <w:rsid w:val="00A9629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9629A"/>
  </w:style>
  <w:style w:type="paragraph" w:customStyle="1" w:styleId="Titolo1DiocesiComo">
    <w:name w:val="Titolo 1 | Diocesi Como"/>
    <w:link w:val="Titolo1DiocesiComoCarattere"/>
    <w:qFormat/>
    <w:rsid w:val="00DB1C59"/>
    <w:pPr>
      <w:spacing w:line="360" w:lineRule="auto"/>
      <w:jc w:val="both"/>
    </w:pPr>
    <w:rPr>
      <w:rFonts w:ascii="Garamond" w:hAnsi="Garamond"/>
      <w:b/>
      <w:color w:val="E95042"/>
      <w:sz w:val="72"/>
    </w:rPr>
  </w:style>
  <w:style w:type="paragraph" w:customStyle="1" w:styleId="Titolo2DiocesiComo">
    <w:name w:val="Titolo 2 | Diocesi Como"/>
    <w:link w:val="Titolo2DiocesiComoCarattere"/>
    <w:qFormat/>
    <w:rsid w:val="00DB1C59"/>
    <w:rPr>
      <w:rFonts w:ascii="Garamond" w:hAnsi="Garamond"/>
      <w:b/>
      <w:color w:val="E95042"/>
      <w:sz w:val="56"/>
      <w:szCs w:val="56"/>
    </w:rPr>
  </w:style>
  <w:style w:type="character" w:customStyle="1" w:styleId="Titolo1DiocesiComoCarattere">
    <w:name w:val="Titolo 1 | Diocesi Como Carattere"/>
    <w:basedOn w:val="Carpredefinitoparagrafo"/>
    <w:link w:val="Titolo1DiocesiComo"/>
    <w:rsid w:val="00DB1C59"/>
    <w:rPr>
      <w:rFonts w:ascii="Garamond" w:hAnsi="Garamond"/>
      <w:b/>
      <w:color w:val="E95042"/>
      <w:sz w:val="72"/>
    </w:rPr>
  </w:style>
  <w:style w:type="paragraph" w:customStyle="1" w:styleId="Titolo3DiocesiComo">
    <w:name w:val="Titolo 3 | Diocesi Como"/>
    <w:basedOn w:val="Titolo2DiocesiComo"/>
    <w:link w:val="Titolo3DiocesiComoCarattere"/>
    <w:qFormat/>
    <w:rsid w:val="00DB1C59"/>
    <w:pPr>
      <w:spacing w:line="360" w:lineRule="auto"/>
      <w:jc w:val="both"/>
    </w:pPr>
    <w:rPr>
      <w:color w:val="0D0D0D" w:themeColor="text1" w:themeTint="F2"/>
      <w:sz w:val="32"/>
      <w:szCs w:val="32"/>
    </w:rPr>
  </w:style>
  <w:style w:type="character" w:customStyle="1" w:styleId="Titolo2DiocesiComoCarattere">
    <w:name w:val="Titolo 2 | Diocesi Como Carattere"/>
    <w:basedOn w:val="Titolo1DiocesiComoCarattere"/>
    <w:link w:val="Titolo2DiocesiComo"/>
    <w:rsid w:val="00DB1C59"/>
    <w:rPr>
      <w:rFonts w:ascii="Garamond" w:hAnsi="Garamond"/>
      <w:b/>
      <w:color w:val="E95042"/>
      <w:sz w:val="56"/>
      <w:szCs w:val="56"/>
    </w:rPr>
  </w:style>
  <w:style w:type="paragraph" w:customStyle="1" w:styleId="ParagrafoDiocesidiComo">
    <w:name w:val="Paragrafo | Diocesi di Como"/>
    <w:basedOn w:val="Normale"/>
    <w:link w:val="ParagrafoDiocesidiComoCarattere"/>
    <w:qFormat/>
    <w:rsid w:val="00DB1C59"/>
    <w:pPr>
      <w:spacing w:line="360" w:lineRule="auto"/>
      <w:jc w:val="both"/>
    </w:pPr>
    <w:rPr>
      <w:rFonts w:ascii="Garamond" w:hAnsi="Garamond"/>
    </w:rPr>
  </w:style>
  <w:style w:type="character" w:customStyle="1" w:styleId="Titolo3DiocesiComoCarattere">
    <w:name w:val="Titolo 3 | Diocesi Como Carattere"/>
    <w:basedOn w:val="Titolo2DiocesiComoCarattere"/>
    <w:link w:val="Titolo3DiocesiComo"/>
    <w:rsid w:val="00DB1C59"/>
    <w:rPr>
      <w:rFonts w:ascii="Garamond" w:hAnsi="Garamond"/>
      <w:b/>
      <w:color w:val="0D0D0D" w:themeColor="text1" w:themeTint="F2"/>
      <w:sz w:val="32"/>
      <w:szCs w:val="32"/>
    </w:rPr>
  </w:style>
  <w:style w:type="character" w:customStyle="1" w:styleId="ParagrafoDiocesidiComoCarattere">
    <w:name w:val="Paragrafo | Diocesi di Como Carattere"/>
    <w:basedOn w:val="Carpredefinitoparagrafo"/>
    <w:link w:val="ParagrafoDiocesidiComo"/>
    <w:rsid w:val="00DB1C59"/>
    <w:rPr>
      <w:rFonts w:ascii="Garamond" w:hAnsi="Garamond"/>
    </w:rPr>
  </w:style>
  <w:style w:type="character" w:styleId="Collegamentoipertestuale">
    <w:name w:val="Hyperlink"/>
    <w:basedOn w:val="Carpredefinitoparagrafo"/>
    <w:uiPriority w:val="99"/>
    <w:unhideWhenUsed/>
    <w:rsid w:val="009D46EC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9D46EC"/>
    <w:rPr>
      <w:color w:val="605E5C"/>
      <w:shd w:val="clear" w:color="auto" w:fill="E1DFDD"/>
    </w:rPr>
  </w:style>
  <w:style w:type="paragraph" w:styleId="Paragrafoelenco">
    <w:name w:val="List Paragraph"/>
    <w:basedOn w:val="Normale"/>
    <w:uiPriority w:val="34"/>
    <w:qFormat/>
    <w:rsid w:val="000A2231"/>
    <w:pPr>
      <w:spacing w:line="278" w:lineRule="auto"/>
      <w:ind w:left="720"/>
      <w:contextualSpacing/>
    </w:pPr>
    <w:rPr>
      <w:rFonts w:eastAsiaTheme="minorEastAsia"/>
      <w:kern w:val="2"/>
      <w:sz w:val="24"/>
      <w:szCs w:val="24"/>
    </w:rPr>
  </w:style>
  <w:style w:type="paragraph" w:customStyle="1" w:styleId="Corpo">
    <w:name w:val="Corpo"/>
    <w:rsid w:val="0047393A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 Neue" w:eastAsia="Arial Unicode MS" w:hAnsi="Helvetica Neue" w:cs="Arial Unicode MS"/>
      <w:color w:val="000000"/>
      <w:bdr w:val="nil"/>
      <w14:textOutline w14:w="0" w14:cap="flat" w14:cmpd="sng" w14:algn="ctr">
        <w14:noFill/>
        <w14:prstDash w14:val="solid"/>
        <w14:bevel/>
      </w14:textOutline>
    </w:rPr>
  </w:style>
  <w:style w:type="numbering" w:customStyle="1" w:styleId="Trattino">
    <w:name w:val="Trattino"/>
    <w:rsid w:val="0047393A"/>
  </w:style>
  <w:style w:type="character" w:styleId="Collegamentovisitato">
    <w:name w:val="FollowedHyperlink"/>
    <w:basedOn w:val="Carpredefinitoparagrafo"/>
    <w:uiPriority w:val="99"/>
    <w:semiHidden/>
    <w:unhideWhenUsed/>
    <w:rsid w:val="00D97150"/>
    <w:rPr>
      <w:color w:val="954F72" w:themeColor="followedHyperlink"/>
      <w:u w:val="single"/>
    </w:rPr>
  </w:style>
  <w:style w:type="paragraph" w:styleId="Nessunaspaziatura">
    <w:name w:val="No Spacing"/>
    <w:uiPriority w:val="1"/>
    <w:qFormat/>
    <w:rsid w:val="00692117"/>
    <w:pPr>
      <w:spacing w:after="0" w:line="240" w:lineRule="auto"/>
    </w:pPr>
  </w:style>
  <w:style w:type="paragraph" w:customStyle="1" w:styleId="Standard">
    <w:name w:val="Standard"/>
    <w:rsid w:val="00F3514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Lucida Sans"/>
      <w:kern w:val="3"/>
      <w:sz w:val="24"/>
      <w:szCs w:val="24"/>
      <w:lang w:eastAsia="zh-CN" w:bidi="hi-IN"/>
    </w:rPr>
  </w:style>
  <w:style w:type="character" w:customStyle="1" w:styleId="StrongEmphasis">
    <w:name w:val="Strong Emphasis"/>
    <w:rsid w:val="00F3514C"/>
    <w:rPr>
      <w:b/>
      <w:bCs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mailto:donazioni@santuariogallivaggio.it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dona.perildono.it/santuariodi-gallivaggio/" TargetMode="Externa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ufficiostampa@diocesidicomo.it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uHCjsdSi/VCNI0MBAD63AwADR6Q==">CgMxLjA4AHIhMXdDLXRwWVlJYzUyUHB4OXdLTUhkcFRaU2RnaHFFd0RM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1055</Words>
  <Characters>6016</Characters>
  <Application>Microsoft Office Word</Application>
  <DocSecurity>0</DocSecurity>
  <Lines>50</Lines>
  <Paragraphs>14</Paragraphs>
  <ScaleCrop>false</ScaleCrop>
  <Company/>
  <LinksUpToDate>false</LinksUpToDate>
  <CharactersWithSpaces>7057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Account Microsoft</dc:creator>
  <cp:lastModifiedBy>Enrica Lattanzi</cp:lastModifiedBy>
  <cp:revision>3</cp:revision>
  <cp:lastPrinted>2025-04-04T12:36:00Z</cp:lastPrinted>
  <dcterms:created xsi:type="dcterms:W3CDTF">2025-04-04T12:35:00Z</dcterms:created>
  <dcterms:modified xsi:type="dcterms:W3CDTF">2025-04-04T12:38:00Z</dcterms:modified>
</cp:coreProperties>
</file>