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B7C0A0" w14:textId="72E342EF" w:rsidR="00DB1C59" w:rsidRPr="00D63A50" w:rsidRDefault="00EB4F1F" w:rsidP="00953DA6">
      <w:pPr>
        <w:pStyle w:val="Titolo1DiocesiComo"/>
        <w:spacing w:line="240" w:lineRule="auto"/>
        <w:jc w:val="center"/>
        <w:rPr>
          <w:color w:val="644C00"/>
          <w:sz w:val="36"/>
          <w:szCs w:val="36"/>
        </w:rPr>
      </w:pPr>
      <w:r w:rsidRPr="00D63A50">
        <w:rPr>
          <w:color w:val="644C00"/>
          <w:sz w:val="36"/>
          <w:szCs w:val="36"/>
        </w:rPr>
        <w:t>Ufficio stampa</w:t>
      </w:r>
      <w:r w:rsidR="00D028C2" w:rsidRPr="00D63A50">
        <w:rPr>
          <w:color w:val="644C00"/>
          <w:sz w:val="36"/>
          <w:szCs w:val="36"/>
        </w:rPr>
        <w:t xml:space="preserve"> della Diocesi di Como</w:t>
      </w:r>
    </w:p>
    <w:p w14:paraId="376198DC" w14:textId="77777777" w:rsidR="00C61D75" w:rsidRDefault="00C61D75" w:rsidP="00953DA6">
      <w:pPr>
        <w:pStyle w:val="Titolo2DiocesiComo"/>
        <w:spacing w:line="240" w:lineRule="auto"/>
        <w:jc w:val="right"/>
        <w:rPr>
          <w:color w:val="644C00"/>
          <w:sz w:val="28"/>
          <w:szCs w:val="28"/>
        </w:rPr>
      </w:pPr>
    </w:p>
    <w:p w14:paraId="2D656A01" w14:textId="4F7EB953" w:rsidR="00DB1C59" w:rsidRPr="00D63A50" w:rsidRDefault="00D028C2" w:rsidP="00953DA6">
      <w:pPr>
        <w:pStyle w:val="Titolo2DiocesiComo"/>
        <w:spacing w:line="240" w:lineRule="auto"/>
        <w:jc w:val="right"/>
        <w:rPr>
          <w:color w:val="644C00"/>
          <w:sz w:val="28"/>
          <w:szCs w:val="28"/>
        </w:rPr>
      </w:pPr>
      <w:r w:rsidRPr="4BB7FA69">
        <w:rPr>
          <w:color w:val="644C00"/>
          <w:sz w:val="28"/>
          <w:szCs w:val="28"/>
        </w:rPr>
        <w:t xml:space="preserve">Comunicato </w:t>
      </w:r>
      <w:r w:rsidR="00460D61">
        <w:rPr>
          <w:color w:val="644C00"/>
          <w:sz w:val="28"/>
          <w:szCs w:val="28"/>
        </w:rPr>
        <w:t>3</w:t>
      </w:r>
      <w:r w:rsidR="00CE11EB">
        <w:rPr>
          <w:color w:val="644C00"/>
          <w:sz w:val="28"/>
          <w:szCs w:val="28"/>
        </w:rPr>
        <w:t>5</w:t>
      </w:r>
      <w:r w:rsidRPr="4BB7FA69">
        <w:rPr>
          <w:color w:val="644C00"/>
          <w:sz w:val="28"/>
          <w:szCs w:val="28"/>
        </w:rPr>
        <w:t>/202</w:t>
      </w:r>
      <w:r w:rsidR="00AF1DA7" w:rsidRPr="4BB7FA69">
        <w:rPr>
          <w:color w:val="644C00"/>
          <w:sz w:val="28"/>
          <w:szCs w:val="28"/>
        </w:rPr>
        <w:t>5</w:t>
      </w:r>
    </w:p>
    <w:p w14:paraId="26A084D4" w14:textId="708025D5" w:rsidR="00DB1C59" w:rsidRPr="00D63A50" w:rsidRDefault="00D028C2" w:rsidP="00953DA6">
      <w:pPr>
        <w:pStyle w:val="Titolo3DiocesiComo"/>
        <w:spacing w:line="240" w:lineRule="auto"/>
        <w:jc w:val="right"/>
        <w:rPr>
          <w:color w:val="644C00"/>
          <w:sz w:val="28"/>
          <w:szCs w:val="28"/>
        </w:rPr>
      </w:pPr>
      <w:r w:rsidRPr="4BB7FA69">
        <w:rPr>
          <w:color w:val="644C00"/>
          <w:sz w:val="28"/>
          <w:szCs w:val="28"/>
        </w:rPr>
        <w:t xml:space="preserve">Como, </w:t>
      </w:r>
      <w:r w:rsidR="00EE32CB">
        <w:rPr>
          <w:color w:val="644C00"/>
          <w:sz w:val="28"/>
          <w:szCs w:val="28"/>
        </w:rPr>
        <w:t>1</w:t>
      </w:r>
      <w:r w:rsidR="008A0BEF">
        <w:rPr>
          <w:color w:val="644C00"/>
          <w:sz w:val="28"/>
          <w:szCs w:val="28"/>
        </w:rPr>
        <w:t>7</w:t>
      </w:r>
      <w:r w:rsidR="01C68463" w:rsidRPr="4BB7FA69">
        <w:rPr>
          <w:color w:val="644C00"/>
          <w:sz w:val="28"/>
          <w:szCs w:val="28"/>
        </w:rPr>
        <w:t xml:space="preserve"> </w:t>
      </w:r>
      <w:r w:rsidR="00460D61">
        <w:rPr>
          <w:color w:val="644C00"/>
          <w:sz w:val="28"/>
          <w:szCs w:val="28"/>
        </w:rPr>
        <w:t>aprile</w:t>
      </w:r>
      <w:r w:rsidR="01C68463" w:rsidRPr="4BB7FA69">
        <w:rPr>
          <w:color w:val="644C00"/>
          <w:sz w:val="28"/>
          <w:szCs w:val="28"/>
        </w:rPr>
        <w:t xml:space="preserve"> </w:t>
      </w:r>
      <w:r w:rsidRPr="4BB7FA69">
        <w:rPr>
          <w:color w:val="644C00"/>
          <w:sz w:val="28"/>
          <w:szCs w:val="28"/>
        </w:rPr>
        <w:t>202</w:t>
      </w:r>
      <w:r w:rsidR="00AF1DA7" w:rsidRPr="4BB7FA69">
        <w:rPr>
          <w:color w:val="644C00"/>
          <w:sz w:val="28"/>
          <w:szCs w:val="28"/>
        </w:rPr>
        <w:t>5</w:t>
      </w:r>
    </w:p>
    <w:p w14:paraId="6824C61F" w14:textId="77777777" w:rsidR="00C61D75" w:rsidRDefault="00C61D75" w:rsidP="00953DA6">
      <w:pPr>
        <w:spacing w:line="240" w:lineRule="auto"/>
        <w:jc w:val="center"/>
        <w:rPr>
          <w:rFonts w:ascii="Garamond" w:hAnsi="Garamond"/>
          <w:b/>
          <w:bCs/>
          <w:color w:val="C00000"/>
          <w:sz w:val="28"/>
          <w:szCs w:val="28"/>
        </w:rPr>
      </w:pPr>
    </w:p>
    <w:p w14:paraId="31CFC243" w14:textId="23DCC304" w:rsidR="00BF556D" w:rsidRDefault="00EE32CB" w:rsidP="00BF556D">
      <w:pPr>
        <w:pStyle w:val="Nessunaspaziatura"/>
        <w:jc w:val="center"/>
        <w:rPr>
          <w:rFonts w:ascii="Garamond" w:hAnsi="Garamond"/>
          <w:b/>
          <w:bCs/>
          <w:color w:val="C00000"/>
          <w:sz w:val="28"/>
          <w:szCs w:val="28"/>
        </w:rPr>
      </w:pPr>
      <w:r>
        <w:rPr>
          <w:rFonts w:ascii="Garamond" w:hAnsi="Garamond"/>
          <w:b/>
          <w:bCs/>
          <w:color w:val="C00000"/>
          <w:sz w:val="28"/>
          <w:szCs w:val="28"/>
        </w:rPr>
        <w:t>I RITI DELLA SETTIMANA SANTA</w:t>
      </w:r>
      <w:r w:rsidR="003D2649">
        <w:rPr>
          <w:rFonts w:ascii="Garamond" w:hAnsi="Garamond"/>
          <w:b/>
          <w:bCs/>
          <w:color w:val="C00000"/>
          <w:sz w:val="28"/>
          <w:szCs w:val="28"/>
        </w:rPr>
        <w:t xml:space="preserve"> 2025</w:t>
      </w:r>
    </w:p>
    <w:p w14:paraId="34B9E308" w14:textId="77777777" w:rsidR="00CE11EB" w:rsidRDefault="00CE11EB" w:rsidP="009316EF">
      <w:pPr>
        <w:pStyle w:val="Nessunaspaziatura"/>
        <w:jc w:val="center"/>
        <w:rPr>
          <w:rFonts w:ascii="Garamond" w:hAnsi="Garamond"/>
          <w:b/>
          <w:bCs/>
          <w:color w:val="C00000"/>
          <w:sz w:val="28"/>
          <w:szCs w:val="28"/>
        </w:rPr>
      </w:pPr>
    </w:p>
    <w:p w14:paraId="5FEBF4FC" w14:textId="4B9881D7" w:rsidR="0032730F" w:rsidRDefault="00BE1312" w:rsidP="009316EF">
      <w:pPr>
        <w:pStyle w:val="Nessunaspaziatura"/>
        <w:jc w:val="center"/>
        <w:rPr>
          <w:rFonts w:ascii="Garamond" w:hAnsi="Garamond"/>
          <w:b/>
          <w:bCs/>
          <w:color w:val="C00000"/>
          <w:sz w:val="28"/>
          <w:szCs w:val="28"/>
        </w:rPr>
      </w:pPr>
      <w:r>
        <w:rPr>
          <w:rFonts w:ascii="Garamond" w:hAnsi="Garamond"/>
          <w:b/>
          <w:bCs/>
          <w:color w:val="C00000"/>
          <w:sz w:val="28"/>
          <w:szCs w:val="28"/>
        </w:rPr>
        <w:t>OMELIA</w:t>
      </w:r>
      <w:r w:rsidR="009316EF">
        <w:rPr>
          <w:rFonts w:ascii="Garamond" w:hAnsi="Garamond"/>
          <w:b/>
          <w:bCs/>
          <w:color w:val="C00000"/>
          <w:sz w:val="28"/>
          <w:szCs w:val="28"/>
        </w:rPr>
        <w:t xml:space="preserve"> DEL VESCOVO DI COMO</w:t>
      </w:r>
    </w:p>
    <w:p w14:paraId="6F251AF4" w14:textId="584239A5" w:rsidR="009316EF" w:rsidRDefault="009316EF" w:rsidP="009316EF">
      <w:pPr>
        <w:pStyle w:val="Nessunaspaziatura"/>
        <w:jc w:val="center"/>
        <w:rPr>
          <w:rFonts w:ascii="Garamond" w:hAnsi="Garamond"/>
          <w:b/>
          <w:bCs/>
          <w:color w:val="C00000"/>
          <w:sz w:val="28"/>
          <w:szCs w:val="28"/>
        </w:rPr>
      </w:pPr>
      <w:r>
        <w:rPr>
          <w:rFonts w:ascii="Garamond" w:hAnsi="Garamond"/>
          <w:b/>
          <w:bCs/>
          <w:color w:val="C00000"/>
          <w:sz w:val="28"/>
          <w:szCs w:val="28"/>
        </w:rPr>
        <w:t>CARDINALE OSCAR</w:t>
      </w:r>
      <w:r w:rsidR="000149B8">
        <w:rPr>
          <w:rFonts w:ascii="Garamond" w:hAnsi="Garamond"/>
          <w:b/>
          <w:bCs/>
          <w:color w:val="C00000"/>
          <w:sz w:val="28"/>
          <w:szCs w:val="28"/>
        </w:rPr>
        <w:t xml:space="preserve"> CANTONI</w:t>
      </w:r>
    </w:p>
    <w:p w14:paraId="4706C0AB" w14:textId="55A6505A" w:rsidR="000149B8" w:rsidRDefault="000149B8" w:rsidP="008A0BEF">
      <w:pPr>
        <w:pStyle w:val="Nessunaspaziatura"/>
        <w:jc w:val="center"/>
        <w:rPr>
          <w:rFonts w:ascii="Garamond" w:hAnsi="Garamond"/>
          <w:b/>
          <w:bCs/>
          <w:color w:val="C00000"/>
          <w:sz w:val="28"/>
          <w:szCs w:val="28"/>
        </w:rPr>
      </w:pPr>
      <w:r>
        <w:rPr>
          <w:rFonts w:ascii="Garamond" w:hAnsi="Garamond"/>
          <w:b/>
          <w:bCs/>
          <w:color w:val="C00000"/>
          <w:sz w:val="28"/>
          <w:szCs w:val="28"/>
        </w:rPr>
        <w:t>NELLA MESSA</w:t>
      </w:r>
      <w:r w:rsidR="007A4CBC">
        <w:rPr>
          <w:rFonts w:ascii="Garamond" w:hAnsi="Garamond"/>
          <w:b/>
          <w:bCs/>
          <w:color w:val="C00000"/>
          <w:sz w:val="28"/>
          <w:szCs w:val="28"/>
        </w:rPr>
        <w:t xml:space="preserve"> </w:t>
      </w:r>
      <w:r w:rsidR="008A0BEF">
        <w:rPr>
          <w:rFonts w:ascii="Garamond" w:hAnsi="Garamond"/>
          <w:b/>
          <w:bCs/>
          <w:color w:val="C00000"/>
          <w:sz w:val="28"/>
          <w:szCs w:val="28"/>
        </w:rPr>
        <w:t xml:space="preserve">CRISMALE DEL </w:t>
      </w:r>
      <w:r w:rsidR="00246BF3">
        <w:rPr>
          <w:rFonts w:ascii="Garamond" w:hAnsi="Garamond"/>
          <w:b/>
          <w:bCs/>
          <w:color w:val="C00000"/>
          <w:sz w:val="28"/>
          <w:szCs w:val="28"/>
        </w:rPr>
        <w:t xml:space="preserve">GIOVEDÌ </w:t>
      </w:r>
      <w:r w:rsidR="008A0BEF">
        <w:rPr>
          <w:rFonts w:ascii="Garamond" w:hAnsi="Garamond"/>
          <w:b/>
          <w:bCs/>
          <w:color w:val="C00000"/>
          <w:sz w:val="28"/>
          <w:szCs w:val="28"/>
        </w:rPr>
        <w:t>SANTO</w:t>
      </w:r>
    </w:p>
    <w:p w14:paraId="7C955C30" w14:textId="77777777" w:rsidR="000149B8" w:rsidRPr="00DD44AE" w:rsidRDefault="000149B8" w:rsidP="009316EF">
      <w:pPr>
        <w:pStyle w:val="Nessunaspaziatura"/>
        <w:jc w:val="center"/>
        <w:rPr>
          <w:rFonts w:ascii="Garamond" w:hAnsi="Garamond"/>
          <w:b/>
          <w:bCs/>
          <w:color w:val="C00000"/>
          <w:sz w:val="28"/>
          <w:szCs w:val="28"/>
        </w:rPr>
      </w:pPr>
    </w:p>
    <w:p w14:paraId="040C0E45" w14:textId="77777777" w:rsidR="00CE11EB" w:rsidRDefault="00CE11EB" w:rsidP="00FD0384">
      <w:pPr>
        <w:pStyle w:val="Nessunaspaziatura"/>
        <w:jc w:val="both"/>
        <w:rPr>
          <w:rFonts w:ascii="Garamond" w:hAnsi="Garamond" w:cstheme="minorHAnsi"/>
          <w:i/>
          <w:iCs/>
          <w:sz w:val="28"/>
          <w:szCs w:val="28"/>
        </w:rPr>
      </w:pPr>
    </w:p>
    <w:p w14:paraId="5A486DC0" w14:textId="5A478026" w:rsidR="006E52FF" w:rsidRPr="006E52FF" w:rsidRDefault="006E52FF" w:rsidP="00FD0384">
      <w:pPr>
        <w:pStyle w:val="Nessunaspaziatura"/>
        <w:jc w:val="both"/>
        <w:rPr>
          <w:rFonts w:ascii="Garamond" w:hAnsi="Garamond" w:cstheme="minorHAnsi"/>
          <w:i/>
          <w:iCs/>
          <w:sz w:val="28"/>
          <w:szCs w:val="28"/>
        </w:rPr>
      </w:pPr>
      <w:r w:rsidRPr="006E52FF">
        <w:rPr>
          <w:rFonts w:ascii="Garamond" w:hAnsi="Garamond" w:cstheme="minorHAnsi"/>
          <w:i/>
          <w:iCs/>
          <w:sz w:val="28"/>
          <w:szCs w:val="28"/>
        </w:rPr>
        <w:t xml:space="preserve">Nella Santa Messa del Crisma </w:t>
      </w:r>
      <w:r w:rsidR="00246BF3" w:rsidRPr="00B01217">
        <w:rPr>
          <w:rFonts w:ascii="Garamond" w:hAnsi="Garamond" w:cstheme="minorHAnsi"/>
          <w:i/>
          <w:iCs/>
          <w:sz w:val="28"/>
          <w:szCs w:val="28"/>
        </w:rPr>
        <w:t>celebrata</w:t>
      </w:r>
      <w:r w:rsidR="00A41430" w:rsidRPr="00B01217">
        <w:rPr>
          <w:rFonts w:ascii="Garamond" w:hAnsi="Garamond" w:cstheme="minorHAnsi"/>
          <w:i/>
          <w:iCs/>
          <w:sz w:val="28"/>
          <w:szCs w:val="28"/>
        </w:rPr>
        <w:t xml:space="preserve"> oggi, Giovedì Santo 17 aprile, </w:t>
      </w:r>
      <w:r w:rsidRPr="006E52FF">
        <w:rPr>
          <w:rFonts w:ascii="Garamond" w:hAnsi="Garamond" w:cstheme="minorHAnsi"/>
          <w:i/>
          <w:iCs/>
          <w:sz w:val="28"/>
          <w:szCs w:val="28"/>
        </w:rPr>
        <w:t xml:space="preserve">in Cattedrale </w:t>
      </w:r>
      <w:r w:rsidR="00246BF3" w:rsidRPr="00B01217">
        <w:rPr>
          <w:rFonts w:ascii="Garamond" w:hAnsi="Garamond" w:cstheme="minorHAnsi"/>
          <w:i/>
          <w:iCs/>
          <w:sz w:val="28"/>
          <w:szCs w:val="28"/>
        </w:rPr>
        <w:t xml:space="preserve">a Como, </w:t>
      </w:r>
      <w:r w:rsidR="00246BF3" w:rsidRPr="00B01217">
        <w:rPr>
          <w:rFonts w:ascii="Garamond" w:hAnsi="Garamond" w:cstheme="minorHAnsi"/>
          <w:b/>
          <w:bCs/>
          <w:i/>
          <w:iCs/>
          <w:sz w:val="28"/>
          <w:szCs w:val="28"/>
        </w:rPr>
        <w:t>i quasi 200</w:t>
      </w:r>
      <w:r w:rsidRPr="006E52FF">
        <w:rPr>
          <w:rFonts w:ascii="Garamond" w:hAnsi="Garamond" w:cstheme="minorHAnsi"/>
          <w:b/>
          <w:bCs/>
          <w:i/>
          <w:iCs/>
          <w:sz w:val="28"/>
          <w:szCs w:val="28"/>
        </w:rPr>
        <w:t xml:space="preserve"> presbiteri </w:t>
      </w:r>
      <w:r w:rsidR="00246BF3" w:rsidRPr="00B01217">
        <w:rPr>
          <w:rFonts w:ascii="Garamond" w:hAnsi="Garamond" w:cstheme="minorHAnsi"/>
          <w:b/>
          <w:bCs/>
          <w:i/>
          <w:iCs/>
          <w:sz w:val="28"/>
          <w:szCs w:val="28"/>
        </w:rPr>
        <w:t xml:space="preserve">e la ventina di diaconi </w:t>
      </w:r>
      <w:r w:rsidRPr="006E52FF">
        <w:rPr>
          <w:rFonts w:ascii="Garamond" w:hAnsi="Garamond" w:cstheme="minorHAnsi"/>
          <w:b/>
          <w:bCs/>
          <w:i/>
          <w:iCs/>
          <w:sz w:val="28"/>
          <w:szCs w:val="28"/>
        </w:rPr>
        <w:t>presenti</w:t>
      </w:r>
      <w:r w:rsidRPr="006E52FF">
        <w:rPr>
          <w:rFonts w:ascii="Garamond" w:hAnsi="Garamond" w:cstheme="minorHAnsi"/>
          <w:i/>
          <w:iCs/>
          <w:sz w:val="28"/>
          <w:szCs w:val="28"/>
        </w:rPr>
        <w:t xml:space="preserve"> alla celebrazione </w:t>
      </w:r>
      <w:r w:rsidR="00246BF3" w:rsidRPr="00B01217">
        <w:rPr>
          <w:rFonts w:ascii="Garamond" w:hAnsi="Garamond" w:cstheme="minorHAnsi"/>
          <w:i/>
          <w:iCs/>
          <w:sz w:val="28"/>
          <w:szCs w:val="28"/>
        </w:rPr>
        <w:t>hanno rinnovato</w:t>
      </w:r>
      <w:r w:rsidRPr="006E52FF">
        <w:rPr>
          <w:rFonts w:ascii="Garamond" w:hAnsi="Garamond" w:cstheme="minorHAnsi"/>
          <w:i/>
          <w:iCs/>
          <w:sz w:val="28"/>
          <w:szCs w:val="28"/>
        </w:rPr>
        <w:t xml:space="preserve"> pubblicamente le loro promesse di fedeltà a Cristo e alla Chiesa. </w:t>
      </w:r>
      <w:r w:rsidR="00246BF3" w:rsidRPr="00B01217">
        <w:rPr>
          <w:rFonts w:ascii="Garamond" w:hAnsi="Garamond" w:cstheme="minorHAnsi"/>
          <w:i/>
          <w:iCs/>
          <w:sz w:val="28"/>
          <w:szCs w:val="28"/>
        </w:rPr>
        <w:t xml:space="preserve">Alla liturgia erano presenti </w:t>
      </w:r>
      <w:r w:rsidR="00246BF3" w:rsidRPr="00B01217">
        <w:rPr>
          <w:rFonts w:ascii="Garamond" w:hAnsi="Garamond" w:cstheme="minorHAnsi"/>
          <w:b/>
          <w:bCs/>
          <w:i/>
          <w:iCs/>
          <w:sz w:val="28"/>
          <w:szCs w:val="28"/>
        </w:rPr>
        <w:t>centinaia di adolescenti delle parrocchie della Diocesi</w:t>
      </w:r>
      <w:r w:rsidR="00246BF3" w:rsidRPr="00B01217">
        <w:rPr>
          <w:rFonts w:ascii="Garamond" w:hAnsi="Garamond" w:cstheme="minorHAnsi"/>
          <w:i/>
          <w:iCs/>
          <w:sz w:val="28"/>
          <w:szCs w:val="28"/>
        </w:rPr>
        <w:t xml:space="preserve"> (in particolare cresimandi e cresimati). </w:t>
      </w:r>
      <w:r w:rsidRPr="006E52FF">
        <w:rPr>
          <w:rFonts w:ascii="Garamond" w:hAnsi="Garamond" w:cstheme="minorHAnsi"/>
          <w:i/>
          <w:iCs/>
          <w:sz w:val="28"/>
          <w:szCs w:val="28"/>
        </w:rPr>
        <w:t xml:space="preserve">Nel corso della celebrazione </w:t>
      </w:r>
      <w:r w:rsidR="00246BF3" w:rsidRPr="00B01217">
        <w:rPr>
          <w:rFonts w:ascii="Garamond" w:hAnsi="Garamond" w:cstheme="minorHAnsi"/>
          <w:i/>
          <w:iCs/>
          <w:sz w:val="28"/>
          <w:szCs w:val="28"/>
        </w:rPr>
        <w:t>sono stati</w:t>
      </w:r>
      <w:r w:rsidRPr="006E52FF">
        <w:rPr>
          <w:rFonts w:ascii="Garamond" w:hAnsi="Garamond" w:cstheme="minorHAnsi"/>
          <w:i/>
          <w:iCs/>
          <w:sz w:val="28"/>
          <w:szCs w:val="28"/>
        </w:rPr>
        <w:t xml:space="preserve"> benedetti:</w:t>
      </w:r>
    </w:p>
    <w:p w14:paraId="27A73691" w14:textId="77777777" w:rsidR="006E52FF" w:rsidRPr="006E52FF" w:rsidRDefault="006E52FF" w:rsidP="00FD0384">
      <w:pPr>
        <w:pStyle w:val="Nessunaspaziatura"/>
        <w:numPr>
          <w:ilvl w:val="0"/>
          <w:numId w:val="46"/>
        </w:numPr>
        <w:jc w:val="both"/>
        <w:rPr>
          <w:rFonts w:ascii="Garamond" w:hAnsi="Garamond" w:cstheme="minorHAnsi"/>
          <w:i/>
          <w:iCs/>
          <w:sz w:val="28"/>
          <w:szCs w:val="28"/>
        </w:rPr>
      </w:pPr>
      <w:r w:rsidRPr="006E52FF">
        <w:rPr>
          <w:rFonts w:ascii="Garamond" w:hAnsi="Garamond" w:cstheme="minorHAnsi"/>
          <w:b/>
          <w:bCs/>
          <w:i/>
          <w:iCs/>
          <w:sz w:val="28"/>
          <w:szCs w:val="28"/>
        </w:rPr>
        <w:t>l’olio dei catecumeni</w:t>
      </w:r>
      <w:r w:rsidRPr="006E52FF">
        <w:rPr>
          <w:rFonts w:ascii="Garamond" w:hAnsi="Garamond" w:cstheme="minorHAnsi"/>
          <w:i/>
          <w:iCs/>
          <w:sz w:val="28"/>
          <w:szCs w:val="28"/>
        </w:rPr>
        <w:t> che servirà per l’unzione dei bambini e degli adulti che celebrano il battesimo;</w:t>
      </w:r>
    </w:p>
    <w:p w14:paraId="54E52E05" w14:textId="77777777" w:rsidR="006E52FF" w:rsidRPr="006E52FF" w:rsidRDefault="006E52FF" w:rsidP="00FD0384">
      <w:pPr>
        <w:pStyle w:val="Nessunaspaziatura"/>
        <w:numPr>
          <w:ilvl w:val="0"/>
          <w:numId w:val="46"/>
        </w:numPr>
        <w:jc w:val="both"/>
        <w:rPr>
          <w:rFonts w:ascii="Garamond" w:hAnsi="Garamond" w:cstheme="minorHAnsi"/>
          <w:i/>
          <w:iCs/>
          <w:sz w:val="28"/>
          <w:szCs w:val="28"/>
        </w:rPr>
      </w:pPr>
      <w:r w:rsidRPr="006E52FF">
        <w:rPr>
          <w:rFonts w:ascii="Garamond" w:hAnsi="Garamond" w:cstheme="minorHAnsi"/>
          <w:b/>
          <w:bCs/>
          <w:i/>
          <w:iCs/>
          <w:sz w:val="28"/>
          <w:szCs w:val="28"/>
        </w:rPr>
        <w:t>l’olio degli infermi</w:t>
      </w:r>
      <w:r w:rsidRPr="006E52FF">
        <w:rPr>
          <w:rFonts w:ascii="Garamond" w:hAnsi="Garamond" w:cstheme="minorHAnsi"/>
          <w:i/>
          <w:iCs/>
          <w:sz w:val="28"/>
          <w:szCs w:val="28"/>
        </w:rPr>
        <w:t> con il quale si ungeranno gli ammalati;</w:t>
      </w:r>
    </w:p>
    <w:p w14:paraId="236B1614" w14:textId="77777777" w:rsidR="00484D2A" w:rsidRPr="00B01217" w:rsidRDefault="006E52FF" w:rsidP="00FD0384">
      <w:pPr>
        <w:pStyle w:val="Nessunaspaziatura"/>
        <w:numPr>
          <w:ilvl w:val="0"/>
          <w:numId w:val="46"/>
        </w:numPr>
        <w:jc w:val="both"/>
        <w:rPr>
          <w:rFonts w:ascii="Garamond" w:hAnsi="Garamond" w:cstheme="minorHAnsi"/>
          <w:b/>
          <w:bCs/>
          <w:i/>
          <w:iCs/>
          <w:sz w:val="28"/>
          <w:szCs w:val="28"/>
        </w:rPr>
      </w:pPr>
      <w:r w:rsidRPr="006E52FF">
        <w:rPr>
          <w:rFonts w:ascii="Garamond" w:hAnsi="Garamond" w:cstheme="minorHAnsi"/>
          <w:b/>
          <w:bCs/>
          <w:i/>
          <w:iCs/>
          <w:sz w:val="28"/>
          <w:szCs w:val="28"/>
        </w:rPr>
        <w:t>il sacro Crisma</w:t>
      </w:r>
      <w:r w:rsidRPr="006E52FF">
        <w:rPr>
          <w:rFonts w:ascii="Garamond" w:hAnsi="Garamond" w:cstheme="minorHAnsi"/>
          <w:i/>
          <w:iCs/>
          <w:sz w:val="28"/>
          <w:szCs w:val="28"/>
        </w:rPr>
        <w:t xml:space="preserve"> (olio misto a preziose fragranze profumate, alcune provenienti dalla diocesi di Locri, dalla Terra Santa e da alcuni monasteri) con il quale si ungeranno i battezzati, i cresimati, i nuovi sacerdoti, i nuovi altari e le nuove chiese. </w:t>
      </w:r>
    </w:p>
    <w:p w14:paraId="3700FC79" w14:textId="2C61E3A8" w:rsidR="00FB6044" w:rsidRPr="00B01217" w:rsidRDefault="006E52FF" w:rsidP="00FD0384">
      <w:pPr>
        <w:pStyle w:val="Nessunaspaziatura"/>
        <w:jc w:val="both"/>
        <w:rPr>
          <w:rFonts w:ascii="Garamond" w:hAnsi="Garamond" w:cstheme="minorHAnsi"/>
          <w:i/>
          <w:iCs/>
          <w:sz w:val="28"/>
          <w:szCs w:val="28"/>
        </w:rPr>
      </w:pPr>
      <w:r w:rsidRPr="006E52FF">
        <w:rPr>
          <w:rFonts w:ascii="Garamond" w:hAnsi="Garamond" w:cstheme="minorHAnsi"/>
          <w:i/>
          <w:iCs/>
          <w:sz w:val="28"/>
          <w:szCs w:val="28"/>
        </w:rPr>
        <w:t>A conclusione della celebrazione, </w:t>
      </w:r>
      <w:r w:rsidRPr="006E52FF">
        <w:rPr>
          <w:rFonts w:ascii="Garamond" w:hAnsi="Garamond" w:cstheme="minorHAnsi"/>
          <w:b/>
          <w:bCs/>
          <w:i/>
          <w:iCs/>
          <w:sz w:val="28"/>
          <w:szCs w:val="28"/>
        </w:rPr>
        <w:t xml:space="preserve">i Santi Olii </w:t>
      </w:r>
      <w:r w:rsidR="00246BF3" w:rsidRPr="00B01217">
        <w:rPr>
          <w:rFonts w:ascii="Garamond" w:hAnsi="Garamond" w:cstheme="minorHAnsi"/>
          <w:i/>
          <w:iCs/>
          <w:sz w:val="28"/>
          <w:szCs w:val="28"/>
        </w:rPr>
        <w:t>sono</w:t>
      </w:r>
      <w:r w:rsidRPr="006E52FF">
        <w:rPr>
          <w:rFonts w:ascii="Garamond" w:hAnsi="Garamond" w:cstheme="minorHAnsi"/>
          <w:i/>
          <w:iCs/>
          <w:sz w:val="28"/>
          <w:szCs w:val="28"/>
        </w:rPr>
        <w:t xml:space="preserve"> </w:t>
      </w:r>
      <w:r w:rsidR="0015169F" w:rsidRPr="00B01217">
        <w:rPr>
          <w:rFonts w:ascii="Garamond" w:hAnsi="Garamond" w:cstheme="minorHAnsi"/>
          <w:i/>
          <w:iCs/>
          <w:sz w:val="28"/>
          <w:szCs w:val="28"/>
        </w:rPr>
        <w:t xml:space="preserve">stati </w:t>
      </w:r>
      <w:r w:rsidRPr="006E52FF">
        <w:rPr>
          <w:rFonts w:ascii="Garamond" w:hAnsi="Garamond" w:cstheme="minorHAnsi"/>
          <w:i/>
          <w:iCs/>
          <w:sz w:val="28"/>
          <w:szCs w:val="28"/>
        </w:rPr>
        <w:t>consegnati</w:t>
      </w:r>
      <w:r w:rsidR="00246BF3" w:rsidRPr="00B01217">
        <w:rPr>
          <w:rFonts w:ascii="Garamond" w:hAnsi="Garamond" w:cstheme="minorHAnsi"/>
          <w:i/>
          <w:iCs/>
          <w:sz w:val="28"/>
          <w:szCs w:val="28"/>
        </w:rPr>
        <w:t xml:space="preserve"> </w:t>
      </w:r>
      <w:r w:rsidR="0015169F" w:rsidRPr="00B01217">
        <w:rPr>
          <w:rFonts w:ascii="Garamond" w:hAnsi="Garamond" w:cstheme="minorHAnsi"/>
          <w:i/>
          <w:iCs/>
          <w:sz w:val="28"/>
          <w:szCs w:val="28"/>
        </w:rPr>
        <w:t>a</w:t>
      </w:r>
      <w:r w:rsidR="00484D2A" w:rsidRPr="00B01217">
        <w:rPr>
          <w:rFonts w:ascii="Garamond" w:hAnsi="Garamond" w:cstheme="minorHAnsi"/>
          <w:i/>
          <w:iCs/>
          <w:sz w:val="28"/>
          <w:szCs w:val="28"/>
        </w:rPr>
        <w:t>d alcuni sacerdoti in rappresentanza dei diversi territori che compongono la vasta diocesi di Como:</w:t>
      </w:r>
      <w:r w:rsidR="0015169F" w:rsidRPr="00B01217">
        <w:rPr>
          <w:rFonts w:ascii="Garamond" w:hAnsi="Garamond" w:cstheme="minorHAnsi"/>
          <w:b/>
          <w:bCs/>
          <w:i/>
          <w:iCs/>
          <w:sz w:val="28"/>
          <w:szCs w:val="28"/>
        </w:rPr>
        <w:t xml:space="preserve"> monsignor Andrea </w:t>
      </w:r>
      <w:proofErr w:type="spellStart"/>
      <w:r w:rsidR="0015169F" w:rsidRPr="00B01217">
        <w:rPr>
          <w:rFonts w:ascii="Garamond" w:hAnsi="Garamond" w:cstheme="minorHAnsi"/>
          <w:b/>
          <w:bCs/>
          <w:i/>
          <w:iCs/>
          <w:sz w:val="28"/>
          <w:szCs w:val="28"/>
        </w:rPr>
        <w:t>Caelli</w:t>
      </w:r>
      <w:proofErr w:type="spellEnd"/>
      <w:r w:rsidR="0015169F" w:rsidRPr="00B01217">
        <w:rPr>
          <w:rFonts w:ascii="Garamond" w:hAnsi="Garamond" w:cstheme="minorHAnsi"/>
          <w:i/>
          <w:iCs/>
          <w:sz w:val="28"/>
          <w:szCs w:val="28"/>
        </w:rPr>
        <w:t>, arciprete e vicario foraneo di Chiavenna</w:t>
      </w:r>
      <w:r w:rsidR="00484D2A" w:rsidRPr="00B01217">
        <w:rPr>
          <w:rFonts w:ascii="Garamond" w:hAnsi="Garamond" w:cstheme="minorHAnsi"/>
          <w:i/>
          <w:iCs/>
          <w:sz w:val="28"/>
          <w:szCs w:val="28"/>
        </w:rPr>
        <w:t xml:space="preserve"> (So)</w:t>
      </w:r>
      <w:r w:rsidR="0015169F" w:rsidRPr="00B01217">
        <w:rPr>
          <w:rFonts w:ascii="Garamond" w:hAnsi="Garamond" w:cstheme="minorHAnsi"/>
          <w:i/>
          <w:iCs/>
          <w:sz w:val="28"/>
          <w:szCs w:val="28"/>
        </w:rPr>
        <w:t>;</w:t>
      </w:r>
      <w:r w:rsidR="0015169F" w:rsidRPr="00B01217">
        <w:rPr>
          <w:rFonts w:ascii="Garamond" w:hAnsi="Garamond" w:cstheme="minorHAnsi"/>
          <w:b/>
          <w:bCs/>
          <w:i/>
          <w:iCs/>
          <w:sz w:val="28"/>
          <w:szCs w:val="28"/>
        </w:rPr>
        <w:t xml:space="preserve"> don Christian </w:t>
      </w:r>
      <w:proofErr w:type="spellStart"/>
      <w:r w:rsidR="0015169F" w:rsidRPr="00B01217">
        <w:rPr>
          <w:rFonts w:ascii="Garamond" w:hAnsi="Garamond" w:cstheme="minorHAnsi"/>
          <w:b/>
          <w:bCs/>
          <w:i/>
          <w:iCs/>
          <w:sz w:val="28"/>
          <w:szCs w:val="28"/>
        </w:rPr>
        <w:t>Bricola</w:t>
      </w:r>
      <w:proofErr w:type="spellEnd"/>
      <w:r w:rsidR="0015169F" w:rsidRPr="00B01217">
        <w:rPr>
          <w:rFonts w:ascii="Garamond" w:hAnsi="Garamond" w:cstheme="minorHAnsi"/>
          <w:i/>
          <w:iCs/>
          <w:sz w:val="28"/>
          <w:szCs w:val="28"/>
        </w:rPr>
        <w:t>, arciprete e vicario foraneo di Sondrio;</w:t>
      </w:r>
      <w:r w:rsidR="0015169F" w:rsidRPr="00B01217">
        <w:rPr>
          <w:rFonts w:ascii="Garamond" w:hAnsi="Garamond" w:cstheme="minorHAnsi"/>
          <w:b/>
          <w:bCs/>
          <w:i/>
          <w:iCs/>
          <w:sz w:val="28"/>
          <w:szCs w:val="28"/>
        </w:rPr>
        <w:t xml:space="preserve"> don Claudio Monti</w:t>
      </w:r>
      <w:r w:rsidR="0015169F" w:rsidRPr="00B01217">
        <w:rPr>
          <w:rFonts w:ascii="Garamond" w:hAnsi="Garamond" w:cstheme="minorHAnsi"/>
          <w:i/>
          <w:iCs/>
          <w:sz w:val="28"/>
          <w:szCs w:val="28"/>
        </w:rPr>
        <w:t>,</w:t>
      </w:r>
      <w:r w:rsidR="00484D2A" w:rsidRPr="00B01217">
        <w:rPr>
          <w:rFonts w:ascii="Garamond" w:hAnsi="Garamond" w:cstheme="minorHAnsi"/>
          <w:i/>
          <w:iCs/>
          <w:sz w:val="28"/>
          <w:szCs w:val="28"/>
        </w:rPr>
        <w:t xml:space="preserve"> parroco di Lanzo, Scaria, Ramponio</w:t>
      </w:r>
      <w:r w:rsidR="0015169F" w:rsidRPr="00B01217">
        <w:rPr>
          <w:rFonts w:ascii="Garamond" w:hAnsi="Garamond" w:cstheme="minorHAnsi"/>
          <w:i/>
          <w:iCs/>
          <w:sz w:val="28"/>
          <w:szCs w:val="28"/>
        </w:rPr>
        <w:t xml:space="preserve"> </w:t>
      </w:r>
      <w:r w:rsidR="00484D2A" w:rsidRPr="00B01217">
        <w:rPr>
          <w:rFonts w:ascii="Garamond" w:hAnsi="Garamond" w:cstheme="minorHAnsi"/>
          <w:i/>
          <w:iCs/>
          <w:sz w:val="28"/>
          <w:szCs w:val="28"/>
        </w:rPr>
        <w:t xml:space="preserve">e vicario foraneo della </w:t>
      </w:r>
      <w:r w:rsidR="0015169F" w:rsidRPr="00B01217">
        <w:rPr>
          <w:rFonts w:ascii="Garamond" w:hAnsi="Garamond" w:cstheme="minorHAnsi"/>
          <w:i/>
          <w:iCs/>
          <w:sz w:val="28"/>
          <w:szCs w:val="28"/>
        </w:rPr>
        <w:t>Valle Intelvi</w:t>
      </w:r>
      <w:r w:rsidR="00484D2A" w:rsidRPr="00B01217">
        <w:rPr>
          <w:rFonts w:ascii="Garamond" w:hAnsi="Garamond" w:cstheme="minorHAnsi"/>
          <w:i/>
          <w:iCs/>
          <w:sz w:val="28"/>
          <w:szCs w:val="28"/>
        </w:rPr>
        <w:t xml:space="preserve"> (provincia di Como)</w:t>
      </w:r>
      <w:r w:rsidR="0015169F" w:rsidRPr="00B01217">
        <w:rPr>
          <w:rFonts w:ascii="Garamond" w:hAnsi="Garamond" w:cstheme="minorHAnsi"/>
          <w:i/>
          <w:iCs/>
          <w:sz w:val="28"/>
          <w:szCs w:val="28"/>
        </w:rPr>
        <w:t>;</w:t>
      </w:r>
      <w:r w:rsidR="0015169F" w:rsidRPr="00B01217">
        <w:rPr>
          <w:rFonts w:ascii="Garamond" w:hAnsi="Garamond" w:cstheme="minorHAnsi"/>
          <w:b/>
          <w:bCs/>
          <w:i/>
          <w:iCs/>
          <w:sz w:val="28"/>
          <w:szCs w:val="28"/>
        </w:rPr>
        <w:t xml:space="preserve"> don Mario </w:t>
      </w:r>
      <w:proofErr w:type="spellStart"/>
      <w:r w:rsidR="0015169F" w:rsidRPr="00B01217">
        <w:rPr>
          <w:rFonts w:ascii="Garamond" w:hAnsi="Garamond" w:cstheme="minorHAnsi"/>
          <w:b/>
          <w:bCs/>
          <w:i/>
          <w:iCs/>
          <w:sz w:val="28"/>
          <w:szCs w:val="28"/>
        </w:rPr>
        <w:t>Ziviani</w:t>
      </w:r>
      <w:proofErr w:type="spellEnd"/>
      <w:r w:rsidR="0015169F" w:rsidRPr="00B01217">
        <w:rPr>
          <w:rFonts w:ascii="Garamond" w:hAnsi="Garamond" w:cstheme="minorHAnsi"/>
          <w:i/>
          <w:iCs/>
          <w:sz w:val="28"/>
          <w:szCs w:val="28"/>
        </w:rPr>
        <w:t>,</w:t>
      </w:r>
      <w:r w:rsidR="00484D2A" w:rsidRPr="00B01217">
        <w:rPr>
          <w:rFonts w:ascii="Garamond" w:hAnsi="Garamond" w:cstheme="minorHAnsi"/>
          <w:i/>
          <w:iCs/>
          <w:sz w:val="28"/>
          <w:szCs w:val="28"/>
        </w:rPr>
        <w:t xml:space="preserve"> responsabile della comunità pastorale di Cugliate Fabiasco e vicario foraneo di Marchirolo, nelle</w:t>
      </w:r>
      <w:r w:rsidR="0015169F" w:rsidRPr="00B01217">
        <w:rPr>
          <w:rFonts w:ascii="Garamond" w:hAnsi="Garamond" w:cstheme="minorHAnsi"/>
          <w:i/>
          <w:iCs/>
          <w:sz w:val="28"/>
          <w:szCs w:val="28"/>
        </w:rPr>
        <w:t xml:space="preserve"> Valli Varesine</w:t>
      </w:r>
      <w:r w:rsidR="00484D2A" w:rsidRPr="00B01217">
        <w:rPr>
          <w:rFonts w:ascii="Garamond" w:hAnsi="Garamond" w:cstheme="minorHAnsi"/>
          <w:i/>
          <w:iCs/>
          <w:sz w:val="28"/>
          <w:szCs w:val="28"/>
        </w:rPr>
        <w:t xml:space="preserve">. I sacerdoti o i delegati hanno ritirato gli Olii Santi per le proprie parrocchie e comunità pastorali subito dopo la Messa crismale e potranno farlo, sempre in </w:t>
      </w:r>
      <w:r w:rsidR="00484D2A" w:rsidRPr="00B01217">
        <w:rPr>
          <w:rFonts w:ascii="Garamond" w:hAnsi="Garamond" w:cstheme="minorHAnsi"/>
          <w:i/>
          <w:iCs/>
          <w:sz w:val="28"/>
          <w:szCs w:val="28"/>
        </w:rPr>
        <w:lastRenderedPageBreak/>
        <w:t>Cattedrale, per tutto il pomeriggio di oggi e fino alle ore 12.00 del Venerdì Santo. Gli Olii saranno</w:t>
      </w:r>
      <w:r w:rsidR="00B01217" w:rsidRPr="00B01217">
        <w:rPr>
          <w:rFonts w:ascii="Garamond" w:hAnsi="Garamond" w:cstheme="minorHAnsi"/>
          <w:i/>
          <w:iCs/>
          <w:sz w:val="28"/>
          <w:szCs w:val="28"/>
        </w:rPr>
        <w:t xml:space="preserve"> presentati ai fedeli nelle celebrazioni vespertine della sera del Giovedì Santo, nei riti introduttivi della Messa in </w:t>
      </w:r>
      <w:proofErr w:type="spellStart"/>
      <w:r w:rsidR="00B01217" w:rsidRPr="00B01217">
        <w:rPr>
          <w:rFonts w:ascii="Garamond" w:hAnsi="Garamond" w:cstheme="minorHAnsi"/>
          <w:i/>
          <w:iCs/>
          <w:sz w:val="28"/>
          <w:szCs w:val="28"/>
        </w:rPr>
        <w:t>Coena</w:t>
      </w:r>
      <w:proofErr w:type="spellEnd"/>
      <w:r w:rsidR="00B01217" w:rsidRPr="00B01217">
        <w:rPr>
          <w:rFonts w:ascii="Garamond" w:hAnsi="Garamond" w:cstheme="minorHAnsi"/>
          <w:i/>
          <w:iCs/>
          <w:sz w:val="28"/>
          <w:szCs w:val="28"/>
        </w:rPr>
        <w:t xml:space="preserve"> Domini, che segna l’inizio del Triduo Pasquale.</w:t>
      </w:r>
    </w:p>
    <w:p w14:paraId="14F900D8" w14:textId="6ADBAC5A" w:rsidR="00B01217" w:rsidRPr="00B01217" w:rsidRDefault="00B01217" w:rsidP="00FD0384">
      <w:pPr>
        <w:pStyle w:val="Nessunaspaziatura"/>
        <w:jc w:val="both"/>
        <w:rPr>
          <w:rFonts w:ascii="Garamond" w:hAnsi="Garamond" w:cstheme="minorHAnsi"/>
          <w:i/>
          <w:iCs/>
          <w:sz w:val="28"/>
          <w:szCs w:val="28"/>
        </w:rPr>
      </w:pPr>
      <w:r w:rsidRPr="00B01217">
        <w:rPr>
          <w:rFonts w:ascii="Garamond" w:hAnsi="Garamond" w:cstheme="minorHAnsi"/>
          <w:b/>
          <w:bCs/>
          <w:i/>
          <w:iCs/>
          <w:sz w:val="28"/>
          <w:szCs w:val="28"/>
        </w:rPr>
        <w:t>Il Vescovo, cardinale Oscar Cantoni, nella Messa crismale del mattino, ha consegnato a tutti i presenti una propria pubblicazione, legata al tema della speranza cristiana, in questo Anno Giubilare. Nell’omelia ha condiviso una sintesi che pubblichiamo qui di seguito</w:t>
      </w:r>
      <w:r w:rsidRPr="00B01217">
        <w:rPr>
          <w:rFonts w:ascii="Garamond" w:hAnsi="Garamond" w:cstheme="minorHAnsi"/>
          <w:i/>
          <w:iCs/>
          <w:sz w:val="28"/>
          <w:szCs w:val="28"/>
        </w:rPr>
        <w:t xml:space="preserve">. </w:t>
      </w:r>
    </w:p>
    <w:p w14:paraId="5D0BC288" w14:textId="77777777" w:rsidR="0063306C" w:rsidRDefault="0063306C" w:rsidP="00FD0384">
      <w:pPr>
        <w:spacing w:line="240" w:lineRule="auto"/>
        <w:jc w:val="both"/>
        <w:rPr>
          <w:rFonts w:ascii="Garamond" w:hAnsi="Garamond"/>
          <w:b/>
          <w:bCs/>
          <w:sz w:val="24"/>
          <w:szCs w:val="24"/>
        </w:rPr>
      </w:pPr>
    </w:p>
    <w:p w14:paraId="0840D030" w14:textId="77777777" w:rsidR="00FD0384" w:rsidRDefault="00FD0384" w:rsidP="00FD0384">
      <w:pPr>
        <w:spacing w:line="240" w:lineRule="auto"/>
        <w:jc w:val="center"/>
        <w:rPr>
          <w:rFonts w:ascii="Garamond" w:hAnsi="Garamond"/>
          <w:b/>
          <w:bCs/>
          <w:sz w:val="28"/>
          <w:szCs w:val="28"/>
        </w:rPr>
      </w:pPr>
    </w:p>
    <w:p w14:paraId="7B443DB7" w14:textId="1508A8CF" w:rsidR="0063306C" w:rsidRPr="00FD0384" w:rsidRDefault="0063306C" w:rsidP="00FD0384">
      <w:pPr>
        <w:spacing w:line="240" w:lineRule="auto"/>
        <w:jc w:val="center"/>
        <w:rPr>
          <w:rFonts w:ascii="Garamond" w:hAnsi="Garamond"/>
          <w:b/>
          <w:bCs/>
          <w:sz w:val="32"/>
          <w:szCs w:val="32"/>
        </w:rPr>
      </w:pPr>
      <w:r w:rsidRPr="00FD0384">
        <w:rPr>
          <w:rFonts w:ascii="Garamond" w:hAnsi="Garamond"/>
          <w:b/>
          <w:bCs/>
          <w:sz w:val="32"/>
          <w:szCs w:val="32"/>
        </w:rPr>
        <w:t>CUSTODI E TESSITORI DELLA SPERANZA CRISTIANA</w:t>
      </w:r>
    </w:p>
    <w:p w14:paraId="6AE55C64" w14:textId="77777777" w:rsidR="00FD0384" w:rsidRDefault="00FD0384" w:rsidP="00FD0384">
      <w:pPr>
        <w:spacing w:line="240" w:lineRule="auto"/>
        <w:jc w:val="both"/>
        <w:rPr>
          <w:rFonts w:ascii="Garamond" w:hAnsi="Garamond"/>
          <w:b/>
          <w:bCs/>
          <w:sz w:val="28"/>
          <w:szCs w:val="28"/>
        </w:rPr>
      </w:pPr>
    </w:p>
    <w:p w14:paraId="694A869F" w14:textId="2B4400F4" w:rsidR="00246BF3" w:rsidRPr="00FD0384" w:rsidRDefault="00246BF3" w:rsidP="00FD0384">
      <w:pPr>
        <w:spacing w:line="240" w:lineRule="auto"/>
        <w:jc w:val="right"/>
        <w:rPr>
          <w:rFonts w:ascii="Garamond" w:hAnsi="Garamond"/>
          <w:i/>
          <w:iCs/>
          <w:sz w:val="28"/>
          <w:szCs w:val="28"/>
        </w:rPr>
      </w:pPr>
      <w:r w:rsidRPr="00FD0384">
        <w:rPr>
          <w:rFonts w:ascii="Garamond" w:hAnsi="Garamond"/>
          <w:b/>
          <w:bCs/>
          <w:i/>
          <w:iCs/>
          <w:sz w:val="28"/>
          <w:szCs w:val="28"/>
        </w:rPr>
        <w:t>“Gli occhi di tutti erano fissi su di Lui” </w:t>
      </w:r>
      <w:r w:rsidRPr="00FD0384">
        <w:rPr>
          <w:rFonts w:ascii="Garamond" w:hAnsi="Garamond"/>
          <w:i/>
          <w:iCs/>
          <w:sz w:val="28"/>
          <w:szCs w:val="28"/>
        </w:rPr>
        <w:t xml:space="preserve">(Lc 4,20) </w:t>
      </w:r>
    </w:p>
    <w:p w14:paraId="6BEE2D12" w14:textId="77777777" w:rsidR="00FD0384" w:rsidRDefault="00FD0384" w:rsidP="00FD0384">
      <w:pPr>
        <w:spacing w:line="240" w:lineRule="auto"/>
        <w:jc w:val="both"/>
        <w:rPr>
          <w:rFonts w:ascii="Garamond" w:hAnsi="Garamond"/>
          <w:sz w:val="28"/>
          <w:szCs w:val="28"/>
        </w:rPr>
      </w:pPr>
    </w:p>
    <w:p w14:paraId="6B1B83D6" w14:textId="397F83C0" w:rsidR="00246BF3" w:rsidRPr="00B01217" w:rsidRDefault="00246BF3" w:rsidP="00FD0384">
      <w:pPr>
        <w:spacing w:line="240" w:lineRule="auto"/>
        <w:jc w:val="both"/>
        <w:rPr>
          <w:rFonts w:ascii="Garamond" w:hAnsi="Garamond"/>
          <w:sz w:val="28"/>
          <w:szCs w:val="28"/>
        </w:rPr>
      </w:pPr>
      <w:r w:rsidRPr="00B01217">
        <w:rPr>
          <w:rFonts w:ascii="Garamond" w:hAnsi="Garamond"/>
          <w:sz w:val="28"/>
          <w:szCs w:val="28"/>
        </w:rPr>
        <w:t xml:space="preserve">Cari fratelli e sorelle, membri tutti del santo Popolo di Dio, </w:t>
      </w:r>
    </w:p>
    <w:p w14:paraId="199D8F2C" w14:textId="77777777" w:rsidR="00246BF3" w:rsidRPr="00B01217" w:rsidRDefault="00246BF3" w:rsidP="00FD0384">
      <w:pPr>
        <w:spacing w:line="240" w:lineRule="auto"/>
        <w:jc w:val="both"/>
        <w:rPr>
          <w:rFonts w:ascii="Garamond" w:hAnsi="Garamond"/>
          <w:sz w:val="28"/>
          <w:szCs w:val="28"/>
        </w:rPr>
      </w:pPr>
      <w:r w:rsidRPr="00B01217">
        <w:rPr>
          <w:rFonts w:ascii="Garamond" w:hAnsi="Garamond"/>
          <w:sz w:val="28"/>
          <w:szCs w:val="28"/>
        </w:rPr>
        <w:t xml:space="preserve">Benvenuti a questa celebrazione in questo Anno Giubilare, con la felice coincidenza della Pasqua comune a tutte le confessioni cristiane! Anche noi, nella nostra solenne, eppur famigliare e gioiosa atmosfera di questa liturgia crismale, siamo oggi chiamati a volgere i nostri sguardi sul Signore Gesù </w:t>
      </w:r>
    </w:p>
    <w:p w14:paraId="4C8A4A26" w14:textId="77777777" w:rsidR="00246BF3" w:rsidRPr="00B01217" w:rsidRDefault="00246BF3" w:rsidP="00FD0384">
      <w:pPr>
        <w:spacing w:line="240" w:lineRule="auto"/>
        <w:jc w:val="both"/>
        <w:rPr>
          <w:rFonts w:ascii="Garamond" w:hAnsi="Garamond"/>
          <w:sz w:val="28"/>
          <w:szCs w:val="28"/>
        </w:rPr>
      </w:pPr>
      <w:r w:rsidRPr="00B01217">
        <w:rPr>
          <w:rFonts w:ascii="Garamond" w:hAnsi="Garamond"/>
          <w:sz w:val="28"/>
          <w:szCs w:val="28"/>
        </w:rPr>
        <w:t>Le radici degli occhi affondano nel cuore, così che “</w:t>
      </w:r>
      <w:r w:rsidRPr="00B01217">
        <w:rPr>
          <w:rFonts w:ascii="Garamond" w:hAnsi="Garamond"/>
          <w:i/>
          <w:iCs/>
          <w:sz w:val="28"/>
          <w:szCs w:val="28"/>
        </w:rPr>
        <w:t>solo l’amore è capace di vedere</w:t>
      </w:r>
      <w:r w:rsidRPr="00B01217">
        <w:rPr>
          <w:rFonts w:ascii="Garamond" w:hAnsi="Garamond"/>
          <w:sz w:val="28"/>
          <w:szCs w:val="28"/>
        </w:rPr>
        <w:t>” per poter conoscere ancora più a fondo il Signore Gesù e amarlo, confermando così la nostra sequela.</w:t>
      </w:r>
    </w:p>
    <w:p w14:paraId="704B725D" w14:textId="77777777" w:rsidR="00246BF3" w:rsidRPr="00B01217" w:rsidRDefault="00246BF3" w:rsidP="00FD0384">
      <w:pPr>
        <w:spacing w:line="240" w:lineRule="auto"/>
        <w:jc w:val="both"/>
        <w:rPr>
          <w:rFonts w:ascii="Garamond" w:hAnsi="Garamond"/>
          <w:sz w:val="28"/>
          <w:szCs w:val="28"/>
        </w:rPr>
      </w:pPr>
      <w:r w:rsidRPr="00B01217">
        <w:rPr>
          <w:rFonts w:ascii="Garamond" w:hAnsi="Garamond"/>
          <w:sz w:val="28"/>
          <w:szCs w:val="28"/>
        </w:rPr>
        <w:t xml:space="preserve">Fissiamo dunque lo sguardo con amore su Gesù e lasciamoci avvolgere dal profumo dell'olio del Crisma, che oggi viene benedetto. Esso diffonde ed espande ancora il suo intenso profumo di grazia, fino a rivestircene di nuovo, fino ad assorbirlo nel profondo di noi stessi. Come nel giorno del nostro Battesimo, poi nella Cresima, e infine, per noi presbiteri, nella Ordinazione, che ancora ci ammanta e continua a produrre i suoi frutti. </w:t>
      </w:r>
    </w:p>
    <w:p w14:paraId="196F3C78" w14:textId="77777777" w:rsidR="00246BF3" w:rsidRPr="00B01217" w:rsidRDefault="00246BF3" w:rsidP="00FD0384">
      <w:pPr>
        <w:spacing w:line="240" w:lineRule="auto"/>
        <w:jc w:val="both"/>
        <w:rPr>
          <w:rFonts w:ascii="Garamond" w:hAnsi="Garamond"/>
          <w:sz w:val="28"/>
          <w:szCs w:val="28"/>
        </w:rPr>
      </w:pPr>
      <w:r w:rsidRPr="00B01217">
        <w:rPr>
          <w:rFonts w:ascii="Garamond" w:hAnsi="Garamond"/>
          <w:sz w:val="28"/>
          <w:szCs w:val="28"/>
        </w:rPr>
        <w:lastRenderedPageBreak/>
        <w:t>Vorrei riflettere, come è naturale in questo anno santo, sul tema della “speranza che non delude”</w:t>
      </w:r>
      <w:r w:rsidRPr="00B01217">
        <w:rPr>
          <w:rFonts w:ascii="Garamond" w:hAnsi="Garamond"/>
          <w:i/>
          <w:iCs/>
          <w:sz w:val="28"/>
          <w:szCs w:val="28"/>
        </w:rPr>
        <w:t xml:space="preserve"> (Rom 5,5)</w:t>
      </w:r>
      <w:r w:rsidRPr="00B01217">
        <w:rPr>
          <w:rFonts w:ascii="Garamond" w:hAnsi="Garamond"/>
          <w:sz w:val="28"/>
          <w:szCs w:val="28"/>
        </w:rPr>
        <w:t xml:space="preserve"> perché offre la certezza dell’amore di Dio, come ci ricorda papa Francesco nella Bolla di indizione del Giubileo dell’anno 2025.</w:t>
      </w:r>
    </w:p>
    <w:p w14:paraId="5B6F839C" w14:textId="77777777" w:rsidR="00246BF3" w:rsidRPr="00B01217" w:rsidRDefault="00246BF3" w:rsidP="00FD0384">
      <w:pPr>
        <w:spacing w:line="240" w:lineRule="auto"/>
        <w:jc w:val="both"/>
        <w:rPr>
          <w:rFonts w:ascii="Garamond" w:hAnsi="Garamond"/>
          <w:b/>
          <w:bCs/>
          <w:i/>
          <w:iCs/>
          <w:sz w:val="28"/>
          <w:szCs w:val="28"/>
        </w:rPr>
      </w:pPr>
      <w:r w:rsidRPr="00B01217">
        <w:rPr>
          <w:rFonts w:ascii="Garamond" w:hAnsi="Garamond"/>
          <w:sz w:val="28"/>
          <w:szCs w:val="28"/>
        </w:rPr>
        <w:t>Attraverso tre interrogativi. 1. Dove nasce la speranza cristiana? 2. Viviamo il nostro ministero con la forza della speranza? 3. Chiamati ad essere custodi dei “segni di speranza” che avvertiamo all’interno delle nostre Comunità.</w:t>
      </w:r>
      <w:r w:rsidRPr="00B01217">
        <w:rPr>
          <w:rFonts w:ascii="Garamond" w:hAnsi="Garamond"/>
          <w:b/>
          <w:bCs/>
          <w:i/>
          <w:iCs/>
          <w:sz w:val="28"/>
          <w:szCs w:val="28"/>
        </w:rPr>
        <w:t xml:space="preserve"> </w:t>
      </w:r>
    </w:p>
    <w:p w14:paraId="6018E477" w14:textId="77777777" w:rsidR="00246BF3" w:rsidRPr="00B01217" w:rsidRDefault="00246BF3" w:rsidP="00FD0384">
      <w:pPr>
        <w:spacing w:line="240" w:lineRule="auto"/>
        <w:jc w:val="both"/>
        <w:rPr>
          <w:rFonts w:ascii="Garamond" w:hAnsi="Garamond"/>
          <w:b/>
          <w:bCs/>
          <w:sz w:val="28"/>
          <w:szCs w:val="28"/>
        </w:rPr>
      </w:pPr>
    </w:p>
    <w:p w14:paraId="36019F8B" w14:textId="77777777" w:rsidR="00246BF3" w:rsidRPr="00B01217" w:rsidRDefault="00246BF3" w:rsidP="00FD0384">
      <w:pPr>
        <w:spacing w:line="240" w:lineRule="auto"/>
        <w:jc w:val="both"/>
        <w:rPr>
          <w:rFonts w:ascii="Garamond" w:hAnsi="Garamond"/>
          <w:b/>
          <w:bCs/>
          <w:sz w:val="28"/>
          <w:szCs w:val="28"/>
        </w:rPr>
      </w:pPr>
      <w:r w:rsidRPr="00B01217">
        <w:rPr>
          <w:rFonts w:ascii="Garamond" w:hAnsi="Garamond"/>
          <w:b/>
          <w:bCs/>
          <w:sz w:val="28"/>
          <w:szCs w:val="28"/>
        </w:rPr>
        <w:t>1.</w:t>
      </w:r>
      <w:r w:rsidRPr="00B01217">
        <w:rPr>
          <w:rFonts w:ascii="Garamond" w:hAnsi="Garamond"/>
          <w:sz w:val="28"/>
          <w:szCs w:val="28"/>
        </w:rPr>
        <w:t>“</w:t>
      </w:r>
      <w:r w:rsidRPr="00B01217">
        <w:rPr>
          <w:rFonts w:ascii="Garamond" w:hAnsi="Garamond"/>
          <w:b/>
          <w:bCs/>
          <w:sz w:val="28"/>
          <w:szCs w:val="28"/>
        </w:rPr>
        <w:t>La speranza non delude</w:t>
      </w:r>
      <w:r w:rsidRPr="00B01217">
        <w:rPr>
          <w:rFonts w:ascii="Garamond" w:hAnsi="Garamond"/>
          <w:sz w:val="28"/>
          <w:szCs w:val="28"/>
        </w:rPr>
        <w:t xml:space="preserve">” </w:t>
      </w:r>
      <w:r w:rsidRPr="00B01217">
        <w:rPr>
          <w:rFonts w:ascii="Garamond" w:hAnsi="Garamond"/>
          <w:b/>
          <w:bCs/>
          <w:sz w:val="28"/>
          <w:szCs w:val="28"/>
        </w:rPr>
        <w:t>Dove nasce la speranza cristiana?</w:t>
      </w:r>
    </w:p>
    <w:p w14:paraId="77526A10" w14:textId="77777777" w:rsidR="00246BF3" w:rsidRPr="00B01217" w:rsidRDefault="00246BF3" w:rsidP="00FD0384">
      <w:pPr>
        <w:spacing w:line="240" w:lineRule="auto"/>
        <w:jc w:val="both"/>
        <w:rPr>
          <w:rFonts w:ascii="Garamond" w:hAnsi="Garamond"/>
          <w:sz w:val="28"/>
          <w:szCs w:val="28"/>
        </w:rPr>
      </w:pPr>
      <w:r w:rsidRPr="00B01217">
        <w:rPr>
          <w:rFonts w:ascii="Garamond" w:hAnsi="Garamond"/>
          <w:sz w:val="28"/>
          <w:szCs w:val="28"/>
        </w:rPr>
        <w:t>La nostra speranza va ben oltre un semplice, umano ottimismo, non si fonda sul fragile auspicio, tanto comune nei tempi della pandemia, quando ricorreva l’adagio: “</w:t>
      </w:r>
      <w:r w:rsidRPr="00B01217">
        <w:rPr>
          <w:rFonts w:ascii="Garamond" w:hAnsi="Garamond"/>
          <w:i/>
          <w:iCs/>
          <w:sz w:val="28"/>
          <w:szCs w:val="28"/>
        </w:rPr>
        <w:t>andrà tutto bene!</w:t>
      </w:r>
      <w:r w:rsidRPr="00B01217">
        <w:rPr>
          <w:rFonts w:ascii="Garamond" w:hAnsi="Garamond"/>
          <w:sz w:val="28"/>
          <w:szCs w:val="28"/>
        </w:rPr>
        <w:t xml:space="preserve">”. </w:t>
      </w:r>
    </w:p>
    <w:p w14:paraId="2FBBEE76" w14:textId="77777777" w:rsidR="00246BF3" w:rsidRPr="00B01217" w:rsidRDefault="00246BF3" w:rsidP="00FD0384">
      <w:pPr>
        <w:spacing w:line="240" w:lineRule="auto"/>
        <w:jc w:val="both"/>
        <w:rPr>
          <w:rFonts w:ascii="Garamond" w:hAnsi="Garamond"/>
          <w:sz w:val="28"/>
          <w:szCs w:val="28"/>
        </w:rPr>
      </w:pPr>
      <w:r w:rsidRPr="00B01217">
        <w:rPr>
          <w:rFonts w:ascii="Garamond" w:hAnsi="Garamond"/>
          <w:sz w:val="28"/>
          <w:szCs w:val="28"/>
        </w:rPr>
        <w:t xml:space="preserve">La nostra speranza </w:t>
      </w:r>
      <w:r w:rsidRPr="00B01217">
        <w:rPr>
          <w:rFonts w:ascii="Garamond" w:hAnsi="Garamond"/>
          <w:i/>
          <w:iCs/>
          <w:sz w:val="28"/>
          <w:szCs w:val="28"/>
        </w:rPr>
        <w:t xml:space="preserve">nasce dalla memoria </w:t>
      </w:r>
      <w:r w:rsidRPr="00B01217">
        <w:rPr>
          <w:rFonts w:ascii="Garamond" w:hAnsi="Garamond"/>
          <w:sz w:val="28"/>
          <w:szCs w:val="28"/>
        </w:rPr>
        <w:t xml:space="preserve">di ciò che Dio ha compiuto in noi, a cominciare dalla certezza che Egli ci ama per primo, è continuamente all' opera attraverso di noi, agisce dentro il ministero pastorale di noi presbiteri e diaconi, delle persone consacrate, come attraverso il ministero sponsale, educativo o caritativo dei laici, nonostante la nostra comune, debole umanità e gli ostacoli che spesso si insinuano. </w:t>
      </w:r>
    </w:p>
    <w:p w14:paraId="57B7E814" w14:textId="77777777" w:rsidR="00246BF3" w:rsidRPr="00B01217" w:rsidRDefault="00246BF3" w:rsidP="00FD0384">
      <w:pPr>
        <w:spacing w:line="240" w:lineRule="auto"/>
        <w:jc w:val="both"/>
        <w:rPr>
          <w:rFonts w:ascii="Garamond" w:hAnsi="Garamond"/>
          <w:sz w:val="28"/>
          <w:szCs w:val="28"/>
        </w:rPr>
      </w:pPr>
      <w:r w:rsidRPr="00B01217">
        <w:rPr>
          <w:rFonts w:ascii="Garamond" w:hAnsi="Garamond"/>
          <w:sz w:val="28"/>
          <w:szCs w:val="28"/>
        </w:rPr>
        <w:t>Siamo amati, siamo perdonati, quindi rinasciamo a vita nuova. Ci è stata mostrata misericordia, quindi siamo chiamati ad essere strumenti di misericordia: ecco il nostro comune compito!</w:t>
      </w:r>
    </w:p>
    <w:p w14:paraId="454F1E7B" w14:textId="77777777" w:rsidR="00246BF3" w:rsidRPr="00B01217" w:rsidRDefault="00246BF3" w:rsidP="00FD0384">
      <w:pPr>
        <w:spacing w:line="240" w:lineRule="auto"/>
        <w:jc w:val="both"/>
        <w:rPr>
          <w:rFonts w:ascii="Garamond" w:hAnsi="Garamond"/>
          <w:sz w:val="28"/>
          <w:szCs w:val="28"/>
        </w:rPr>
      </w:pPr>
      <w:r w:rsidRPr="00B01217">
        <w:rPr>
          <w:rFonts w:ascii="Garamond" w:hAnsi="Garamond"/>
          <w:sz w:val="28"/>
          <w:szCs w:val="28"/>
        </w:rPr>
        <w:t>La nostra speranza deriva, inoltre, dalla gioiosa consapevolezza che Gesù Cristo, crocifisso e risorto, ci ha chiamato alla sua sequela non per i nostri meriti, ma solo per una sua sovrabbondanza d'amore e attraverso di noi genera il fascino e l’appello per una nuova fraternità. Abbiamo la grazia di affermare che la risurrezione del Signore è gioia, è certezza, è speranza per tutti!</w:t>
      </w:r>
    </w:p>
    <w:p w14:paraId="07513F03" w14:textId="77777777" w:rsidR="00246BF3" w:rsidRPr="00B01217" w:rsidRDefault="00246BF3" w:rsidP="00FD0384">
      <w:pPr>
        <w:spacing w:line="240" w:lineRule="auto"/>
        <w:jc w:val="both"/>
        <w:rPr>
          <w:rFonts w:ascii="Garamond" w:hAnsi="Garamond"/>
          <w:sz w:val="28"/>
          <w:szCs w:val="28"/>
        </w:rPr>
      </w:pPr>
      <w:r w:rsidRPr="00B01217">
        <w:rPr>
          <w:rFonts w:ascii="Garamond" w:hAnsi="Garamond"/>
          <w:sz w:val="28"/>
          <w:szCs w:val="28"/>
        </w:rPr>
        <w:t xml:space="preserve">La nostra speranza si sviluppa, infine, attraverso la consolante promessa dello Spirito santo, che ci rende suoi servi operosi (nel campo pastorale, come negli altri ambiti) e continua ad effondere i molteplici frutti della Redenzione, operata da Cristo a vantaggio di tutti, anche se a noi non è dato di poterli verificare immediatamente. </w:t>
      </w:r>
    </w:p>
    <w:p w14:paraId="52EAFFE6" w14:textId="77777777" w:rsidR="00246BF3" w:rsidRPr="00B01217" w:rsidRDefault="00246BF3" w:rsidP="00FD0384">
      <w:pPr>
        <w:spacing w:line="240" w:lineRule="auto"/>
        <w:jc w:val="both"/>
        <w:rPr>
          <w:rFonts w:ascii="Garamond" w:hAnsi="Garamond"/>
          <w:sz w:val="28"/>
          <w:szCs w:val="28"/>
        </w:rPr>
      </w:pPr>
      <w:r w:rsidRPr="00B01217">
        <w:rPr>
          <w:rFonts w:ascii="Garamond" w:hAnsi="Garamond"/>
          <w:sz w:val="28"/>
          <w:szCs w:val="28"/>
        </w:rPr>
        <w:lastRenderedPageBreak/>
        <w:t xml:space="preserve">Ogni mattina, Dio crede in noi e ricomincia, effondendo il suo Spirito Santo vivificante, che dilata ed espande i frutti della morte e risurrezione di Cristo in tutto il mondo. Non solo li mantiene vivi, ma li rende fecondi. Questa certezza ci rende forti nelle tribolazioni, nelle nostre fatiche, nelle occupazioni a cui siamo continuamente sottoposti e ci apre a nuova speranza. </w:t>
      </w:r>
    </w:p>
    <w:p w14:paraId="1C680208" w14:textId="77777777" w:rsidR="00246BF3" w:rsidRPr="00B01217" w:rsidRDefault="00246BF3" w:rsidP="00FD0384">
      <w:pPr>
        <w:spacing w:line="240" w:lineRule="auto"/>
        <w:jc w:val="both"/>
        <w:rPr>
          <w:rFonts w:ascii="Garamond" w:hAnsi="Garamond"/>
          <w:sz w:val="28"/>
          <w:szCs w:val="28"/>
        </w:rPr>
      </w:pPr>
      <w:r w:rsidRPr="00B01217">
        <w:rPr>
          <w:rFonts w:ascii="Garamond" w:hAnsi="Garamond"/>
          <w:sz w:val="28"/>
          <w:szCs w:val="28"/>
        </w:rPr>
        <w:t>La nostra non può essere se non una risposta piena di gratitudine per la fiducia e la stima che il Signore ripone in noi, in ciascuno di noi, testimoni grati delle meraviglie di grazia che Egli compie, attraverso di noi, ma anche senza di noi, e a volte, anche nonostante noi!</w:t>
      </w:r>
    </w:p>
    <w:p w14:paraId="5D22C0D3" w14:textId="77777777" w:rsidR="00246BF3" w:rsidRPr="00B01217" w:rsidRDefault="00246BF3" w:rsidP="00FD0384">
      <w:pPr>
        <w:spacing w:line="240" w:lineRule="auto"/>
        <w:jc w:val="both"/>
        <w:rPr>
          <w:rFonts w:ascii="Garamond" w:hAnsi="Garamond"/>
          <w:sz w:val="28"/>
          <w:szCs w:val="28"/>
        </w:rPr>
      </w:pPr>
      <w:r w:rsidRPr="00B01217">
        <w:rPr>
          <w:rFonts w:ascii="Garamond" w:hAnsi="Garamond"/>
          <w:sz w:val="28"/>
          <w:szCs w:val="28"/>
        </w:rPr>
        <w:t>Alla luce di queste certezze, la speranza cristiana per noi risulta un obbligo, essa non può venire meno. La speranza è credere che per Dio anche l'impossibile può divenire possibile: "</w:t>
      </w:r>
      <w:r w:rsidRPr="00B01217">
        <w:rPr>
          <w:rFonts w:ascii="Garamond" w:hAnsi="Garamond"/>
          <w:i/>
          <w:iCs/>
          <w:sz w:val="28"/>
          <w:szCs w:val="28"/>
        </w:rPr>
        <w:t>Nulla è impossibile a Dio</w:t>
      </w:r>
      <w:r w:rsidRPr="00B01217">
        <w:rPr>
          <w:rFonts w:ascii="Garamond" w:hAnsi="Garamond"/>
          <w:sz w:val="28"/>
          <w:szCs w:val="28"/>
        </w:rPr>
        <w:t xml:space="preserve">" </w:t>
      </w:r>
      <w:r w:rsidRPr="00B01217">
        <w:rPr>
          <w:rFonts w:ascii="Garamond" w:hAnsi="Garamond"/>
          <w:i/>
          <w:iCs/>
          <w:sz w:val="28"/>
          <w:szCs w:val="28"/>
        </w:rPr>
        <w:t>(Lc 1,27)</w:t>
      </w:r>
      <w:r w:rsidRPr="00B01217">
        <w:rPr>
          <w:rFonts w:ascii="Garamond" w:hAnsi="Garamond"/>
          <w:sz w:val="28"/>
          <w:szCs w:val="28"/>
        </w:rPr>
        <w:t xml:space="preserve">. </w:t>
      </w:r>
    </w:p>
    <w:p w14:paraId="194C4947" w14:textId="77777777" w:rsidR="00246BF3" w:rsidRPr="00B01217" w:rsidRDefault="00246BF3" w:rsidP="00FD0384">
      <w:pPr>
        <w:spacing w:line="240" w:lineRule="auto"/>
        <w:jc w:val="both"/>
        <w:rPr>
          <w:rFonts w:ascii="Garamond" w:hAnsi="Garamond"/>
          <w:sz w:val="28"/>
          <w:szCs w:val="28"/>
        </w:rPr>
      </w:pPr>
      <w:r w:rsidRPr="00B01217">
        <w:rPr>
          <w:rFonts w:ascii="Garamond" w:hAnsi="Garamond"/>
          <w:sz w:val="28"/>
          <w:szCs w:val="28"/>
        </w:rPr>
        <w:t>È la speranza il segno di un amore divino che non si lascia sconfiggere dalla indifferenza, dalla noia, dalla delusione di chi non si attende più nulla di nuovo. Il Figlio del Dio vivente guida il tempo e la storia degli uomini. Egli entra nelle nostre vite e cammina silenzioso con ognuno di noi e opera attraverso di noi.</w:t>
      </w:r>
    </w:p>
    <w:p w14:paraId="1EA3EE7B" w14:textId="77777777" w:rsidR="00246BF3" w:rsidRPr="00B01217" w:rsidRDefault="00246BF3" w:rsidP="00FD0384">
      <w:pPr>
        <w:spacing w:line="240" w:lineRule="auto"/>
        <w:jc w:val="both"/>
        <w:rPr>
          <w:rFonts w:ascii="Garamond" w:hAnsi="Garamond"/>
          <w:sz w:val="28"/>
          <w:szCs w:val="28"/>
        </w:rPr>
      </w:pPr>
    </w:p>
    <w:p w14:paraId="12009551" w14:textId="77777777" w:rsidR="00246BF3" w:rsidRPr="00B01217" w:rsidRDefault="00246BF3" w:rsidP="00FD0384">
      <w:pPr>
        <w:spacing w:line="240" w:lineRule="auto"/>
        <w:jc w:val="both"/>
        <w:rPr>
          <w:rFonts w:ascii="Garamond" w:hAnsi="Garamond"/>
          <w:b/>
          <w:bCs/>
          <w:sz w:val="28"/>
          <w:szCs w:val="28"/>
        </w:rPr>
      </w:pPr>
      <w:r w:rsidRPr="00B01217">
        <w:rPr>
          <w:rFonts w:ascii="Garamond" w:hAnsi="Garamond"/>
          <w:b/>
          <w:bCs/>
          <w:sz w:val="28"/>
          <w:szCs w:val="28"/>
        </w:rPr>
        <w:t>2.</w:t>
      </w:r>
      <w:r w:rsidRPr="00B01217">
        <w:rPr>
          <w:rFonts w:ascii="Garamond" w:hAnsi="Garamond"/>
          <w:sz w:val="28"/>
          <w:szCs w:val="28"/>
        </w:rPr>
        <w:t xml:space="preserve"> </w:t>
      </w:r>
      <w:r w:rsidRPr="00B01217">
        <w:rPr>
          <w:rFonts w:ascii="Garamond" w:hAnsi="Garamond"/>
          <w:b/>
          <w:bCs/>
          <w:sz w:val="28"/>
          <w:szCs w:val="28"/>
        </w:rPr>
        <w:t>Viviamo il nostro ministero con la forza della speranza?</w:t>
      </w:r>
    </w:p>
    <w:p w14:paraId="3B6CF37B" w14:textId="77777777" w:rsidR="00246BF3" w:rsidRPr="00B01217" w:rsidRDefault="00246BF3" w:rsidP="00FD0384">
      <w:pPr>
        <w:spacing w:line="240" w:lineRule="auto"/>
        <w:jc w:val="both"/>
        <w:rPr>
          <w:rFonts w:ascii="Garamond" w:hAnsi="Garamond"/>
          <w:sz w:val="28"/>
          <w:szCs w:val="28"/>
        </w:rPr>
      </w:pPr>
      <w:r w:rsidRPr="00B01217">
        <w:rPr>
          <w:rFonts w:ascii="Garamond" w:hAnsi="Garamond"/>
          <w:sz w:val="28"/>
          <w:szCs w:val="28"/>
        </w:rPr>
        <w:t xml:space="preserve">Il nostro paziente compito, la nostra azione missionaria, consiste per tutti noi nel ridare vita e forza a chi è oppresso o stanco di vivere, stabilire relazioni pacificanti in coloro che sono sopraffatti dalla stanchezza della vita (e sono molti!), facilitando in ognuno la possibilità di aprire le porte a un futuro di speranza. </w:t>
      </w:r>
    </w:p>
    <w:p w14:paraId="5DC59238" w14:textId="77777777" w:rsidR="00246BF3" w:rsidRPr="00B01217" w:rsidRDefault="00246BF3" w:rsidP="00FD0384">
      <w:pPr>
        <w:spacing w:line="240" w:lineRule="auto"/>
        <w:jc w:val="both"/>
        <w:rPr>
          <w:rFonts w:ascii="Garamond" w:hAnsi="Garamond"/>
          <w:sz w:val="28"/>
          <w:szCs w:val="28"/>
        </w:rPr>
      </w:pPr>
      <w:r w:rsidRPr="00B01217">
        <w:rPr>
          <w:rFonts w:ascii="Garamond" w:hAnsi="Garamond"/>
          <w:sz w:val="28"/>
          <w:szCs w:val="28"/>
        </w:rPr>
        <w:t xml:space="preserve">Sollevare quanti sono oppressi dalla pesantezza di una colpa passata, che blocca le porte a un nuovo futuro: questo è soprattutto per noi presbiteri il nostro ministero della speranza, con cui muovere a vita nuova, riconciliata con Dio e i fratelli, quanti incontriamo ogni giorno, mentre trasmettiamo loro una visione positiva della vita, carica di entusiasmo e piena di fiducia in Dio, Signore della storia. </w:t>
      </w:r>
    </w:p>
    <w:p w14:paraId="7F8754B1" w14:textId="77777777" w:rsidR="00246BF3" w:rsidRPr="00B01217" w:rsidRDefault="00246BF3" w:rsidP="00FD0384">
      <w:pPr>
        <w:spacing w:line="240" w:lineRule="auto"/>
        <w:jc w:val="both"/>
        <w:rPr>
          <w:rFonts w:ascii="Garamond" w:hAnsi="Garamond"/>
          <w:sz w:val="28"/>
          <w:szCs w:val="28"/>
        </w:rPr>
      </w:pPr>
      <w:r w:rsidRPr="00B01217">
        <w:rPr>
          <w:rFonts w:ascii="Garamond" w:hAnsi="Garamond"/>
          <w:sz w:val="28"/>
          <w:szCs w:val="28"/>
        </w:rPr>
        <w:t xml:space="preserve">La speranza ci obbliga tuttavia a camminare a piccoli passi progressivi, ad avanzamenti modesti e graduali. Quanta pazienza i genitori esercitano nei confronti dei loro figli! Quanta delicatezza occorre prestare, da parte di noi presbiteri, per la crescita nelle nostre </w:t>
      </w:r>
      <w:r w:rsidRPr="00B01217">
        <w:rPr>
          <w:rFonts w:ascii="Garamond" w:hAnsi="Garamond"/>
          <w:sz w:val="28"/>
          <w:szCs w:val="28"/>
        </w:rPr>
        <w:lastRenderedPageBreak/>
        <w:t xml:space="preserve">Comunità di una mentalità sinodale, bloccati come siamo tutti da una forte carica di individualismo! Non ci è chiesto di precorrere i tempi e di scavalcare i limiti del presente. Eppure, Dio ci offre ogni giorno l’opportunità di ricominciare, sempre. </w:t>
      </w:r>
      <w:r w:rsidRPr="00B01217">
        <w:rPr>
          <w:rFonts w:ascii="Garamond" w:hAnsi="Garamond"/>
          <w:i/>
          <w:iCs/>
          <w:sz w:val="28"/>
          <w:szCs w:val="28"/>
        </w:rPr>
        <w:t>Ogni giorno il Signore attende il nostro piccolo “sì”</w:t>
      </w:r>
      <w:r w:rsidRPr="00B01217">
        <w:rPr>
          <w:rFonts w:ascii="Garamond" w:hAnsi="Garamond"/>
          <w:sz w:val="28"/>
          <w:szCs w:val="28"/>
        </w:rPr>
        <w:t xml:space="preserve"> perché attraverso di noi possa operare le sue meraviglie.</w:t>
      </w:r>
    </w:p>
    <w:p w14:paraId="05C90F27" w14:textId="77777777" w:rsidR="00246BF3" w:rsidRPr="00B01217" w:rsidRDefault="00246BF3" w:rsidP="00FD0384">
      <w:pPr>
        <w:spacing w:line="240" w:lineRule="auto"/>
        <w:jc w:val="both"/>
        <w:rPr>
          <w:rFonts w:ascii="Garamond" w:hAnsi="Garamond"/>
          <w:sz w:val="28"/>
          <w:szCs w:val="28"/>
        </w:rPr>
      </w:pPr>
      <w:r w:rsidRPr="00B01217">
        <w:rPr>
          <w:rFonts w:ascii="Garamond" w:hAnsi="Garamond"/>
          <w:sz w:val="28"/>
          <w:szCs w:val="28"/>
        </w:rPr>
        <w:t xml:space="preserve">La speranza è indicare, sostenere, avviare un passo in più, senza scoraggiarsi. Se viviamo in noi stessi questa dinamica del non arrendersi, anche quando scorgiamo i limiti del nostro operare, faciliteremo il cammino di speranza di tanti nostri fratelli e sorelle, che da noi attendono solo sostegno, conforto e consolazione, anche di fronte alle prove più acute, anche davanti a un lutto impossibile da accettare. Noi possiamo essere espressione dell’amore di Dio, che fa scaturire la gioia e la speranza anche dove sembra irrealizzabile. </w:t>
      </w:r>
    </w:p>
    <w:p w14:paraId="0D570098" w14:textId="77777777" w:rsidR="00246BF3" w:rsidRPr="00B01217" w:rsidRDefault="00246BF3" w:rsidP="00FD0384">
      <w:pPr>
        <w:spacing w:line="240" w:lineRule="auto"/>
        <w:jc w:val="both"/>
        <w:rPr>
          <w:rFonts w:ascii="Garamond" w:hAnsi="Garamond"/>
          <w:sz w:val="28"/>
          <w:szCs w:val="28"/>
        </w:rPr>
      </w:pPr>
    </w:p>
    <w:p w14:paraId="5DBE8E40" w14:textId="77777777" w:rsidR="00246BF3" w:rsidRPr="00B01217" w:rsidRDefault="00246BF3" w:rsidP="00FD0384">
      <w:pPr>
        <w:numPr>
          <w:ilvl w:val="0"/>
          <w:numId w:val="45"/>
        </w:numPr>
        <w:spacing w:line="240" w:lineRule="auto"/>
        <w:jc w:val="both"/>
        <w:rPr>
          <w:rFonts w:ascii="Garamond" w:hAnsi="Garamond"/>
          <w:b/>
          <w:bCs/>
          <w:sz w:val="28"/>
          <w:szCs w:val="28"/>
        </w:rPr>
      </w:pPr>
      <w:r w:rsidRPr="00B01217">
        <w:rPr>
          <w:rFonts w:ascii="Garamond" w:hAnsi="Garamond"/>
          <w:b/>
          <w:bCs/>
          <w:sz w:val="28"/>
          <w:szCs w:val="28"/>
        </w:rPr>
        <w:t xml:space="preserve">Chiamati ad essere custodi dei “segni di speranza” che avvertiamo all’interno delle nostre Comunità. </w:t>
      </w:r>
    </w:p>
    <w:p w14:paraId="72640E94" w14:textId="77777777" w:rsidR="00246BF3" w:rsidRPr="00B01217" w:rsidRDefault="00246BF3" w:rsidP="00FD0384">
      <w:pPr>
        <w:spacing w:line="240" w:lineRule="auto"/>
        <w:jc w:val="both"/>
        <w:rPr>
          <w:rFonts w:ascii="Garamond" w:hAnsi="Garamond"/>
          <w:sz w:val="28"/>
          <w:szCs w:val="28"/>
        </w:rPr>
      </w:pPr>
      <w:r w:rsidRPr="00B01217">
        <w:rPr>
          <w:rFonts w:ascii="Garamond" w:hAnsi="Garamond"/>
          <w:sz w:val="28"/>
          <w:szCs w:val="28"/>
        </w:rPr>
        <w:t xml:space="preserve">Per riconoscere i numerosi e variegati segni di speranza che fioriscono attorno a noi, davanti al tanto bene che è presente nel mondo, come pure nel nostro ambiente, nella nostra Comunità cristiana, nelle nostre famiglie, occorre che impariamo a scorgere e valorizzare, innanzitutto, i segni di speranza a cominciare dai singoli germogli di bene che intravvediamo sul terreno nel quale lavoriamo, con la stessa speranza abitata dal contadino. Mentre in un campo di aride zolle, infatti, l'occhio comune non percepisce nulla, lo sguardo dell'agricoltore riesce a intravvedere i germogli che tra poco nasceranno e non dubita che da lì finalmente verranno i frutti, dono del cuore, insieme divino e umano, di Cristo, che brucia di misericordia per tutti noi. </w:t>
      </w:r>
    </w:p>
    <w:p w14:paraId="03904219" w14:textId="77777777" w:rsidR="00246BF3" w:rsidRPr="00B01217" w:rsidRDefault="00246BF3" w:rsidP="00FD0384">
      <w:pPr>
        <w:spacing w:line="240" w:lineRule="auto"/>
        <w:jc w:val="both"/>
        <w:rPr>
          <w:rFonts w:ascii="Garamond" w:hAnsi="Garamond"/>
          <w:sz w:val="28"/>
          <w:szCs w:val="28"/>
        </w:rPr>
      </w:pPr>
      <w:r w:rsidRPr="00B01217">
        <w:rPr>
          <w:rFonts w:ascii="Garamond" w:hAnsi="Garamond"/>
          <w:sz w:val="28"/>
          <w:szCs w:val="28"/>
        </w:rPr>
        <w:t>Anche se la storia è gravida di segni di morte, come facilmente constatiamo pure in questi giorni, non mancano attorno a noi eloquenti “</w:t>
      </w:r>
      <w:r w:rsidRPr="00B01217">
        <w:rPr>
          <w:rFonts w:ascii="Garamond" w:hAnsi="Garamond"/>
          <w:i/>
          <w:iCs/>
          <w:sz w:val="28"/>
          <w:szCs w:val="28"/>
        </w:rPr>
        <w:t>segni di risurrezione</w:t>
      </w:r>
      <w:r w:rsidRPr="00B01217">
        <w:rPr>
          <w:rFonts w:ascii="Garamond" w:hAnsi="Garamond"/>
          <w:sz w:val="28"/>
          <w:szCs w:val="28"/>
        </w:rPr>
        <w:t xml:space="preserve">”, luoghi di riconciliazione, spazi di vera e profonda umanità, gesti di intensa comunione fraterna. E ciò favorisce la possibilità di guardare al futuro con rinnovata speranza, attenti alle imprevedibili sorprese dello Spirito. </w:t>
      </w:r>
    </w:p>
    <w:p w14:paraId="50447626" w14:textId="77777777" w:rsidR="00246BF3" w:rsidRPr="00B01217" w:rsidRDefault="00246BF3" w:rsidP="00FD0384">
      <w:pPr>
        <w:spacing w:line="240" w:lineRule="auto"/>
        <w:jc w:val="both"/>
        <w:rPr>
          <w:rFonts w:ascii="Garamond" w:hAnsi="Garamond"/>
          <w:sz w:val="28"/>
          <w:szCs w:val="28"/>
        </w:rPr>
      </w:pPr>
      <w:r w:rsidRPr="00B01217">
        <w:rPr>
          <w:rFonts w:ascii="Garamond" w:hAnsi="Garamond"/>
          <w:i/>
          <w:iCs/>
          <w:sz w:val="28"/>
          <w:szCs w:val="28"/>
        </w:rPr>
        <w:t xml:space="preserve">La speranza si identifica così con la </w:t>
      </w:r>
      <w:r w:rsidRPr="00B01217">
        <w:rPr>
          <w:rFonts w:ascii="Garamond" w:hAnsi="Garamond"/>
          <w:b/>
          <w:bCs/>
          <w:i/>
          <w:iCs/>
          <w:sz w:val="28"/>
          <w:szCs w:val="28"/>
        </w:rPr>
        <w:t>Vita eterna</w:t>
      </w:r>
      <w:r w:rsidRPr="00B01217">
        <w:rPr>
          <w:rFonts w:ascii="Garamond" w:hAnsi="Garamond"/>
          <w:i/>
          <w:iCs/>
          <w:sz w:val="28"/>
          <w:szCs w:val="28"/>
        </w:rPr>
        <w:t xml:space="preserve"> come nostra felicità,</w:t>
      </w:r>
      <w:r w:rsidRPr="00B01217">
        <w:rPr>
          <w:rFonts w:ascii="Garamond" w:hAnsi="Garamond"/>
          <w:sz w:val="28"/>
          <w:szCs w:val="28"/>
        </w:rPr>
        <w:t xml:space="preserve"> compimento di tutte le speranze umane, promessa a chi crede e partecipa alla morte e risurrezione di Gesù, che ha ricevuto ogni potere in cielo e in terra </w:t>
      </w:r>
      <w:r w:rsidRPr="00B01217">
        <w:rPr>
          <w:rFonts w:ascii="Garamond" w:hAnsi="Garamond"/>
          <w:i/>
          <w:iCs/>
          <w:sz w:val="28"/>
          <w:szCs w:val="28"/>
        </w:rPr>
        <w:t>(Mt 18,28)</w:t>
      </w:r>
      <w:r w:rsidRPr="00B01217">
        <w:rPr>
          <w:rFonts w:ascii="Garamond" w:hAnsi="Garamond"/>
          <w:sz w:val="28"/>
          <w:szCs w:val="28"/>
        </w:rPr>
        <w:t xml:space="preserve">. </w:t>
      </w:r>
    </w:p>
    <w:p w14:paraId="6D756B11" w14:textId="77777777" w:rsidR="00246BF3" w:rsidRPr="00B01217" w:rsidRDefault="00246BF3" w:rsidP="00FD0384">
      <w:pPr>
        <w:spacing w:line="240" w:lineRule="auto"/>
        <w:jc w:val="both"/>
        <w:rPr>
          <w:rFonts w:ascii="Garamond" w:hAnsi="Garamond"/>
          <w:i/>
          <w:iCs/>
          <w:sz w:val="28"/>
          <w:szCs w:val="28"/>
        </w:rPr>
      </w:pPr>
      <w:r w:rsidRPr="00B01217">
        <w:rPr>
          <w:rFonts w:ascii="Garamond" w:hAnsi="Garamond"/>
          <w:sz w:val="28"/>
          <w:szCs w:val="28"/>
        </w:rPr>
        <w:lastRenderedPageBreak/>
        <w:t xml:space="preserve"> Come ci ricorda papa Francesco nella bolla di indizione di questo Giubileo: “</w:t>
      </w:r>
      <w:r w:rsidRPr="00B01217">
        <w:rPr>
          <w:rFonts w:ascii="Garamond" w:hAnsi="Garamond"/>
          <w:i/>
          <w:iCs/>
          <w:sz w:val="28"/>
          <w:szCs w:val="28"/>
        </w:rPr>
        <w:t>La storia dell’umanità e quella di ciascuno di noi non corrono verso un punto cieco o un baratro oscuro, ma sono orientate all’incontro con il Signore della storia. Viviamo quindi nell’attesa del suo ritorno e nella speranza di vivere per sempre in Lui</w:t>
      </w:r>
      <w:r w:rsidRPr="00B01217">
        <w:rPr>
          <w:rFonts w:ascii="Garamond" w:hAnsi="Garamond"/>
          <w:sz w:val="28"/>
          <w:szCs w:val="28"/>
        </w:rPr>
        <w:t>” (19). La morte non ha per i credenti l’ultima parola, essa è stata definitivamente sconfitta. Dall’alba di Pasqua una nuova primavera di speranza è già incominciata. La risurrezione del Signore illumina e rischiara le zone buie del nostro mondo e in noi accende la speranza di una vita piena, al di là della morte, senza fine. “</w:t>
      </w:r>
      <w:r w:rsidRPr="00B01217">
        <w:rPr>
          <w:rFonts w:ascii="Garamond" w:hAnsi="Garamond"/>
          <w:i/>
          <w:iCs/>
          <w:sz w:val="28"/>
          <w:szCs w:val="28"/>
        </w:rPr>
        <w:t>Il giudizio di Dio, che è amore, non potrà che basarsi sull’amore, in special modo su quanto lo avremo o meno praticato nei riguardi dei più bisognosi, nei quali Cristo, il Giudice stesso, è presente” (</w:t>
      </w:r>
      <w:proofErr w:type="spellStart"/>
      <w:r w:rsidRPr="00B01217">
        <w:rPr>
          <w:rFonts w:ascii="Garamond" w:hAnsi="Garamond"/>
          <w:i/>
          <w:iCs/>
          <w:sz w:val="28"/>
          <w:szCs w:val="28"/>
        </w:rPr>
        <w:t>SnC</w:t>
      </w:r>
      <w:proofErr w:type="spellEnd"/>
      <w:r w:rsidRPr="00B01217">
        <w:rPr>
          <w:rFonts w:ascii="Garamond" w:hAnsi="Garamond"/>
          <w:i/>
          <w:iCs/>
          <w:sz w:val="28"/>
          <w:szCs w:val="28"/>
        </w:rPr>
        <w:t xml:space="preserve"> 22). </w:t>
      </w:r>
    </w:p>
    <w:p w14:paraId="4C994E28" w14:textId="77777777" w:rsidR="00246BF3" w:rsidRPr="00B01217" w:rsidRDefault="00246BF3" w:rsidP="00FD0384">
      <w:pPr>
        <w:spacing w:line="240" w:lineRule="auto"/>
        <w:jc w:val="both"/>
        <w:rPr>
          <w:rFonts w:ascii="Garamond" w:hAnsi="Garamond"/>
          <w:sz w:val="28"/>
          <w:szCs w:val="28"/>
        </w:rPr>
      </w:pPr>
      <w:r w:rsidRPr="00B01217">
        <w:rPr>
          <w:rFonts w:ascii="Garamond" w:hAnsi="Garamond"/>
          <w:sz w:val="28"/>
          <w:szCs w:val="28"/>
        </w:rPr>
        <w:t>Con questa consapevolezza andiamo incontro con tanta speranza al futuro che Dio ci prepara!</w:t>
      </w:r>
    </w:p>
    <w:p w14:paraId="0E77E9C8" w14:textId="0ECCFE75" w:rsidR="00FB6044" w:rsidRPr="00B01217" w:rsidRDefault="00FB6044" w:rsidP="00FD0384">
      <w:pPr>
        <w:pStyle w:val="Nessunaspaziatura"/>
        <w:jc w:val="both"/>
        <w:rPr>
          <w:rFonts w:ascii="Garamond" w:hAnsi="Garamond" w:cstheme="minorHAnsi"/>
          <w:sz w:val="28"/>
          <w:szCs w:val="28"/>
        </w:rPr>
      </w:pPr>
    </w:p>
    <w:p w14:paraId="63F1C715" w14:textId="258E1D9E" w:rsidR="00C131E7" w:rsidRPr="00B01217" w:rsidRDefault="00C131E7" w:rsidP="00FD0384">
      <w:pPr>
        <w:pStyle w:val="Nessunaspaziatura"/>
        <w:jc w:val="right"/>
        <w:rPr>
          <w:rFonts w:ascii="Garamond" w:hAnsi="Garamond" w:cstheme="minorHAnsi"/>
          <w:b/>
          <w:bCs/>
          <w:sz w:val="28"/>
          <w:szCs w:val="28"/>
        </w:rPr>
      </w:pPr>
      <w:r w:rsidRPr="00B01217">
        <w:rPr>
          <w:rFonts w:ascii="Garamond" w:hAnsi="Garamond" w:cstheme="minorHAnsi"/>
          <w:b/>
          <w:bCs/>
          <w:sz w:val="28"/>
          <w:szCs w:val="28"/>
        </w:rPr>
        <w:t>Oscar card. CANTONI</w:t>
      </w:r>
    </w:p>
    <w:p w14:paraId="29504FB6" w14:textId="77777777" w:rsidR="00FB6044" w:rsidRPr="00B01217" w:rsidRDefault="00FB6044" w:rsidP="003E1B45">
      <w:pPr>
        <w:pStyle w:val="Nessunaspaziatura"/>
        <w:jc w:val="both"/>
        <w:rPr>
          <w:rFonts w:ascii="Garamond" w:hAnsi="Garamond" w:cstheme="minorHAnsi"/>
          <w:sz w:val="28"/>
          <w:szCs w:val="28"/>
        </w:rPr>
      </w:pPr>
    </w:p>
    <w:p w14:paraId="79A64FA0" w14:textId="77777777" w:rsidR="00FB6044" w:rsidRPr="00425DDC" w:rsidRDefault="00FB6044" w:rsidP="003E1B45">
      <w:pPr>
        <w:pStyle w:val="Nessunaspaziatura"/>
        <w:jc w:val="both"/>
        <w:rPr>
          <w:rFonts w:ascii="Garamond" w:hAnsi="Garamond" w:cstheme="minorHAnsi"/>
          <w:sz w:val="24"/>
          <w:szCs w:val="24"/>
        </w:rPr>
      </w:pPr>
    </w:p>
    <w:sectPr w:rsidR="00FB6044" w:rsidRPr="00425DDC" w:rsidSect="001B63B5">
      <w:headerReference w:type="default" r:id="rId8"/>
      <w:footerReference w:type="default" r:id="rId9"/>
      <w:pgSz w:w="11906" w:h="16838"/>
      <w:pgMar w:top="3969" w:right="1134" w:bottom="226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180A0B" w14:textId="77777777" w:rsidR="00072BC8" w:rsidRDefault="00072BC8" w:rsidP="00A9629A">
      <w:pPr>
        <w:spacing w:after="0" w:line="240" w:lineRule="auto"/>
      </w:pPr>
      <w:r>
        <w:separator/>
      </w:r>
    </w:p>
  </w:endnote>
  <w:endnote w:type="continuationSeparator" w:id="0">
    <w:p w14:paraId="3FCF7FF8" w14:textId="77777777" w:rsidR="00072BC8" w:rsidRDefault="00072BC8" w:rsidP="00A962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pitch w:val="default"/>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Neue">
    <w:altName w:val="Sylfaen"/>
    <w:charset w:val="00"/>
    <w:family w:val="roman"/>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5A64CD" w14:textId="751ED316" w:rsidR="00A9629A" w:rsidRPr="00D63A50" w:rsidRDefault="00064DC9" w:rsidP="00DF77EC">
    <w:pPr>
      <w:pStyle w:val="Pidipagina"/>
      <w:rPr>
        <w:rFonts w:cstheme="minorHAnsi"/>
        <w:noProof/>
        <w:color w:val="644C00"/>
      </w:rPr>
    </w:pPr>
    <w:r w:rsidRPr="00D63A50">
      <w:rPr>
        <w:rFonts w:cstheme="minorHAnsi"/>
        <w:noProof/>
        <w:color w:val="644C00"/>
      </w:rPr>
      <w:t>Ufficio stampa della diocesi di Como</w:t>
    </w:r>
  </w:p>
  <w:p w14:paraId="3D6846EB" w14:textId="5A2B4700" w:rsidR="00064DC9" w:rsidRPr="00D63A50" w:rsidRDefault="00064DC9" w:rsidP="00A9629A">
    <w:pPr>
      <w:pStyle w:val="Pidipagina"/>
      <w:rPr>
        <w:rFonts w:cstheme="minorHAnsi"/>
        <w:noProof/>
        <w:color w:val="644C00"/>
      </w:rPr>
    </w:pPr>
    <w:r w:rsidRPr="00D63A50">
      <w:rPr>
        <w:rFonts w:cstheme="minorHAnsi"/>
        <w:noProof/>
        <w:color w:val="644C00"/>
      </w:rPr>
      <w:t>Presso</w:t>
    </w:r>
    <w:r w:rsidR="00A75A99" w:rsidRPr="00D63A50">
      <w:rPr>
        <w:rFonts w:cstheme="minorHAnsi"/>
        <w:noProof/>
        <w:color w:val="644C00"/>
      </w:rPr>
      <w:t>:</w:t>
    </w:r>
    <w:r w:rsidRPr="00D63A50">
      <w:rPr>
        <w:rFonts w:cstheme="minorHAnsi"/>
        <w:noProof/>
        <w:color w:val="644C00"/>
      </w:rPr>
      <w:t xml:space="preserve"> </w:t>
    </w:r>
    <w:r w:rsidRPr="00D63A50">
      <w:rPr>
        <w:rFonts w:cstheme="minorHAnsi"/>
        <w:i/>
        <w:iCs/>
        <w:noProof/>
        <w:color w:val="644C00"/>
      </w:rPr>
      <w:t>Il Settimanale della diocesi di Como</w:t>
    </w:r>
  </w:p>
  <w:p w14:paraId="48942C81" w14:textId="600D9800" w:rsidR="00064DC9" w:rsidRPr="00D63A50" w:rsidRDefault="00064DC9" w:rsidP="00A9629A">
    <w:pPr>
      <w:pStyle w:val="Pidipagina"/>
      <w:rPr>
        <w:rFonts w:cstheme="minorHAnsi"/>
        <w:noProof/>
        <w:color w:val="644C00"/>
      </w:rPr>
    </w:pPr>
    <w:r w:rsidRPr="00D63A50">
      <w:rPr>
        <w:rFonts w:cstheme="minorHAnsi"/>
        <w:noProof/>
        <w:color w:val="644C00"/>
      </w:rPr>
      <w:t>Viale Cesare Battisti, 8 – 22100 Como</w:t>
    </w:r>
  </w:p>
  <w:p w14:paraId="4F8C6093" w14:textId="048D28C5" w:rsidR="00064DC9" w:rsidRPr="00D63A50" w:rsidRDefault="00064DC9" w:rsidP="00A9629A">
    <w:pPr>
      <w:pStyle w:val="Pidipagina"/>
      <w:rPr>
        <w:rFonts w:cstheme="minorHAnsi"/>
        <w:b/>
        <w:bCs/>
        <w:noProof/>
        <w:color w:val="644C00"/>
      </w:rPr>
    </w:pPr>
    <w:r w:rsidRPr="00D63A50">
      <w:rPr>
        <w:rFonts w:cstheme="minorHAnsi"/>
        <w:noProof/>
        <w:color w:val="644C00"/>
      </w:rPr>
      <w:t xml:space="preserve">Telefono: </w:t>
    </w:r>
    <w:r w:rsidRPr="00D63A50">
      <w:rPr>
        <w:rFonts w:cstheme="minorHAnsi"/>
        <w:b/>
        <w:bCs/>
        <w:noProof/>
        <w:color w:val="644C00"/>
      </w:rPr>
      <w:t>031.0353570</w:t>
    </w:r>
  </w:p>
  <w:p w14:paraId="1AE83363" w14:textId="6156DC39" w:rsidR="00064DC9" w:rsidRPr="00D63A50" w:rsidRDefault="00064DC9" w:rsidP="00A9629A">
    <w:pPr>
      <w:pStyle w:val="Pidipagina"/>
      <w:rPr>
        <w:rFonts w:cstheme="minorHAnsi"/>
        <w:b/>
        <w:bCs/>
        <w:i/>
        <w:iCs/>
        <w:color w:val="644C00"/>
      </w:rPr>
    </w:pPr>
    <w:r w:rsidRPr="00D63A50">
      <w:rPr>
        <w:rFonts w:cstheme="minorHAnsi"/>
        <w:noProof/>
        <w:color w:val="644C00"/>
      </w:rPr>
      <w:t>E-mail</w:t>
    </w:r>
    <w:r w:rsidRPr="00D63A50">
      <w:rPr>
        <w:rFonts w:cstheme="minorHAnsi"/>
        <w:b/>
        <w:bCs/>
        <w:i/>
        <w:iCs/>
        <w:noProof/>
        <w:color w:val="644C00"/>
      </w:rPr>
      <w:t>: ufficiostampa@diocesidicomo.it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A75054" w14:textId="77777777" w:rsidR="00072BC8" w:rsidRDefault="00072BC8" w:rsidP="00A9629A">
      <w:pPr>
        <w:spacing w:after="0" w:line="240" w:lineRule="auto"/>
      </w:pPr>
      <w:r>
        <w:separator/>
      </w:r>
    </w:p>
  </w:footnote>
  <w:footnote w:type="continuationSeparator" w:id="0">
    <w:p w14:paraId="65A811C1" w14:textId="77777777" w:rsidR="00072BC8" w:rsidRDefault="00072BC8" w:rsidP="00A962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2926B8" w14:textId="2732A721" w:rsidR="00A9629A" w:rsidRDefault="001E4F7D" w:rsidP="001E4F7D">
    <w:pPr>
      <w:pStyle w:val="Intestazione"/>
      <w:jc w:val="center"/>
    </w:pPr>
    <w:r w:rsidRPr="001E4F7D">
      <w:rPr>
        <w:noProof/>
      </w:rPr>
      <w:drawing>
        <wp:inline distT="0" distB="0" distL="0" distR="0" wp14:anchorId="5D425841" wp14:editId="5540A974">
          <wp:extent cx="1473200" cy="1554513"/>
          <wp:effectExtent l="0" t="0" r="0" b="0"/>
          <wp:docPr id="166651009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510095" name=""/>
                  <pic:cNvPicPr/>
                </pic:nvPicPr>
                <pic:blipFill>
                  <a:blip r:embed="rId1"/>
                  <a:stretch>
                    <a:fillRect/>
                  </a:stretch>
                </pic:blipFill>
                <pic:spPr>
                  <a:xfrm>
                    <a:off x="0" y="0"/>
                    <a:ext cx="1491249" cy="157355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84280"/>
    <w:multiLevelType w:val="hybridMultilevel"/>
    <w:tmpl w:val="00CC0AE4"/>
    <w:lvl w:ilvl="0" w:tplc="E7124094">
      <w:numFmt w:val="bullet"/>
      <w:lvlText w:val="-"/>
      <w:lvlJc w:val="left"/>
      <w:pPr>
        <w:ind w:left="720" w:hanging="360"/>
      </w:pPr>
      <w:rPr>
        <w:rFonts w:ascii="Aptos" w:eastAsiaTheme="minorHAnsi" w:hAnsi="Aptos" w:cstheme="minorBid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50E1532"/>
    <w:multiLevelType w:val="hybridMultilevel"/>
    <w:tmpl w:val="A240E20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8BD7923"/>
    <w:multiLevelType w:val="hybridMultilevel"/>
    <w:tmpl w:val="15B8988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C391101"/>
    <w:multiLevelType w:val="hybridMultilevel"/>
    <w:tmpl w:val="90F203BA"/>
    <w:lvl w:ilvl="0" w:tplc="FFFFFFFF">
      <w:start w:val="1"/>
      <w:numFmt w:val="bullet"/>
      <w:lvlText w:val=""/>
      <w:lvlJc w:val="left"/>
      <w:pPr>
        <w:ind w:left="240" w:hanging="240"/>
      </w:pPr>
      <w:rPr>
        <w:rFonts w:ascii="Symbol" w:hAnsi="Symbol" w:hint="default"/>
        <w:caps w:val="0"/>
        <w:smallCaps w:val="0"/>
        <w:strike w:val="0"/>
        <w:dstrike w:val="0"/>
        <w:outline w:val="0"/>
        <w:emboss w:val="0"/>
        <w:imprint w:val="0"/>
        <w:spacing w:val="0"/>
        <w:w w:val="100"/>
        <w:kern w:val="0"/>
        <w:position w:val="4"/>
        <w:sz w:val="26"/>
        <w:szCs w:val="26"/>
        <w:highlight w:val="none"/>
        <w:vertAlign w:val="baseline"/>
      </w:rPr>
    </w:lvl>
    <w:lvl w:ilvl="1" w:tplc="04100001">
      <w:start w:val="1"/>
      <w:numFmt w:val="bullet"/>
      <w:lvlText w:val=""/>
      <w:lvlJc w:val="left"/>
      <w:pPr>
        <w:ind w:left="600" w:hanging="360"/>
      </w:pPr>
      <w:rPr>
        <w:rFonts w:ascii="Symbol" w:hAnsi="Symbol" w:hint="default"/>
      </w:rPr>
    </w:lvl>
    <w:lvl w:ilvl="2" w:tplc="FFFFFFFF">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FFFFFFFF">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FFFFFFFF">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FFFFFFFF">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FFFFFFFF">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FFFFFFFF">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FFFFFFFF">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4" w15:restartNumberingAfterBreak="0">
    <w:nsid w:val="0D3D048A"/>
    <w:multiLevelType w:val="hybridMultilevel"/>
    <w:tmpl w:val="FFFFFFFF"/>
    <w:lvl w:ilvl="0" w:tplc="0410000F">
      <w:start w:val="3"/>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5" w15:restartNumberingAfterBreak="0">
    <w:nsid w:val="0D8D18C1"/>
    <w:multiLevelType w:val="hybridMultilevel"/>
    <w:tmpl w:val="A8AAF87A"/>
    <w:numStyleLink w:val="Trattino"/>
  </w:abstractNum>
  <w:abstractNum w:abstractNumId="6" w15:restartNumberingAfterBreak="0">
    <w:nsid w:val="0E992FC4"/>
    <w:multiLevelType w:val="hybridMultilevel"/>
    <w:tmpl w:val="60CE2D6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0F72421B"/>
    <w:multiLevelType w:val="hybridMultilevel"/>
    <w:tmpl w:val="9BE8BC9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0540AA2"/>
    <w:multiLevelType w:val="multilevel"/>
    <w:tmpl w:val="3F6ED4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1D5400A"/>
    <w:multiLevelType w:val="hybridMultilevel"/>
    <w:tmpl w:val="876A8CF8"/>
    <w:lvl w:ilvl="0" w:tplc="FFFFFFFF">
      <w:numFmt w:val="bullet"/>
      <w:lvlText w:val="-"/>
      <w:lvlJc w:val="left"/>
      <w:pPr>
        <w:ind w:left="720" w:hanging="360"/>
      </w:pPr>
      <w:rPr>
        <w:rFonts w:ascii="Aptos" w:eastAsiaTheme="minorHAnsi" w:hAnsi="Aptos" w:cstheme="minorBidi" w:hint="default"/>
        <w:b/>
      </w:rPr>
    </w:lvl>
    <w:lvl w:ilvl="1" w:tplc="0410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4456123"/>
    <w:multiLevelType w:val="hybridMultilevel"/>
    <w:tmpl w:val="9C2A81A8"/>
    <w:lvl w:ilvl="0" w:tplc="04100001">
      <w:start w:val="1"/>
      <w:numFmt w:val="bullet"/>
      <w:lvlText w:val=""/>
      <w:lvlJc w:val="left"/>
      <w:pPr>
        <w:ind w:left="480" w:hanging="240"/>
      </w:pPr>
      <w:rPr>
        <w:rFonts w:ascii="Symbol" w:hAnsi="Symbol" w:hint="default"/>
        <w:caps w:val="0"/>
        <w:smallCaps w:val="0"/>
        <w:strike w:val="0"/>
        <w:dstrike w:val="0"/>
        <w:outline w:val="0"/>
        <w:emboss w:val="0"/>
        <w:imprint w:val="0"/>
        <w:spacing w:val="0"/>
        <w:w w:val="100"/>
        <w:kern w:val="0"/>
        <w:position w:val="4"/>
        <w:sz w:val="26"/>
        <w:szCs w:val="26"/>
        <w:highlight w:val="none"/>
        <w:vertAlign w:val="baseline"/>
      </w:rPr>
    </w:lvl>
    <w:lvl w:ilvl="1" w:tplc="FFFFFFFF">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tplc="FFFFFFFF">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FFFFFFFF">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FFFFFFFF">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FFFFFFFF">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FFFFFFFF">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FFFFFFFF">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FFFFFFFF">
      <w:start w:val="1"/>
      <w:numFmt w:val="bullet"/>
      <w:lvlText w:val="-"/>
      <w:lvlJc w:val="left"/>
      <w:pPr>
        <w:ind w:left="24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11" w15:restartNumberingAfterBreak="0">
    <w:nsid w:val="18EF34AA"/>
    <w:multiLevelType w:val="hybridMultilevel"/>
    <w:tmpl w:val="39EEDB3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1E375745"/>
    <w:multiLevelType w:val="hybridMultilevel"/>
    <w:tmpl w:val="977012F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1F4F4B31"/>
    <w:multiLevelType w:val="hybridMultilevel"/>
    <w:tmpl w:val="CC0C5BA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1FB1712D"/>
    <w:multiLevelType w:val="hybridMultilevel"/>
    <w:tmpl w:val="A32EC8C2"/>
    <w:lvl w:ilvl="0" w:tplc="FFFFFFFF">
      <w:numFmt w:val="bullet"/>
      <w:lvlText w:val="-"/>
      <w:lvlJc w:val="left"/>
      <w:pPr>
        <w:ind w:left="720" w:hanging="360"/>
      </w:pPr>
      <w:rPr>
        <w:rFonts w:ascii="Aptos" w:eastAsiaTheme="minorHAnsi" w:hAnsi="Aptos" w:cstheme="minorBidi" w:hint="default"/>
        <w:b/>
      </w:rPr>
    </w:lvl>
    <w:lvl w:ilvl="1" w:tplc="0410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20576D1D"/>
    <w:multiLevelType w:val="hybridMultilevel"/>
    <w:tmpl w:val="1666AF18"/>
    <w:lvl w:ilvl="0" w:tplc="CB003E26">
      <w:numFmt w:val="bullet"/>
      <w:lvlText w:val="-"/>
      <w:lvlJc w:val="left"/>
      <w:pPr>
        <w:ind w:left="720" w:hanging="360"/>
      </w:pPr>
      <w:rPr>
        <w:rFonts w:ascii="Garamond" w:eastAsiaTheme="minorHAnsi" w:hAnsi="Garamond"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22DA360D"/>
    <w:multiLevelType w:val="hybridMultilevel"/>
    <w:tmpl w:val="9EA6D34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27E83A04"/>
    <w:multiLevelType w:val="hybridMultilevel"/>
    <w:tmpl w:val="23D89D84"/>
    <w:lvl w:ilvl="0" w:tplc="827C4FF0">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2B3A1907"/>
    <w:multiLevelType w:val="hybridMultilevel"/>
    <w:tmpl w:val="3AB21DD6"/>
    <w:lvl w:ilvl="0" w:tplc="A55ADB32">
      <w:numFmt w:val="bullet"/>
      <w:lvlText w:val="-"/>
      <w:lvlJc w:val="left"/>
      <w:pPr>
        <w:ind w:left="720" w:hanging="360"/>
      </w:pPr>
      <w:rPr>
        <w:rFonts w:ascii="Aptos" w:eastAsiaTheme="minorHAnsi" w:hAnsi="Aptos" w:cstheme="minorBidi" w:hint="default"/>
        <w:b/>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2B662A63"/>
    <w:multiLevelType w:val="hybridMultilevel"/>
    <w:tmpl w:val="1D906796"/>
    <w:lvl w:ilvl="0" w:tplc="1F5A3BD0">
      <w:numFmt w:val="bullet"/>
      <w:lvlText w:val="-"/>
      <w:lvlJc w:val="left"/>
      <w:pPr>
        <w:ind w:left="643" w:hanging="360"/>
      </w:pPr>
      <w:rPr>
        <w:rFonts w:ascii="Tahoma" w:eastAsiaTheme="minorHAnsi" w:hAnsi="Tahoma" w:cs="Tahoma"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0" w15:restartNumberingAfterBreak="0">
    <w:nsid w:val="2B6C0C0C"/>
    <w:multiLevelType w:val="hybridMultilevel"/>
    <w:tmpl w:val="4B3C9542"/>
    <w:lvl w:ilvl="0" w:tplc="16701ECE">
      <w:numFmt w:val="bullet"/>
      <w:lvlText w:val="•"/>
      <w:lvlJc w:val="left"/>
      <w:pPr>
        <w:ind w:left="720" w:hanging="360"/>
      </w:pPr>
      <w:rPr>
        <w:rFonts w:ascii="Garamond" w:eastAsiaTheme="minorHAnsi" w:hAnsi="Garamond"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3C5E0F57"/>
    <w:multiLevelType w:val="hybridMultilevel"/>
    <w:tmpl w:val="42C61A94"/>
    <w:lvl w:ilvl="0" w:tplc="8A463764">
      <w:numFmt w:val="bullet"/>
      <w:lvlText w:val="-"/>
      <w:lvlJc w:val="left"/>
      <w:pPr>
        <w:ind w:left="720" w:hanging="360"/>
      </w:pPr>
      <w:rPr>
        <w:rFonts w:ascii="Garamond" w:eastAsiaTheme="minorHAnsi" w:hAnsi="Garamond"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3E88161F"/>
    <w:multiLevelType w:val="hybridMultilevel"/>
    <w:tmpl w:val="3F82EF52"/>
    <w:lvl w:ilvl="0" w:tplc="C1D8EFF6">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435F5219"/>
    <w:multiLevelType w:val="hybridMultilevel"/>
    <w:tmpl w:val="C6E0394A"/>
    <w:lvl w:ilvl="0" w:tplc="04100017">
      <w:start w:val="1"/>
      <w:numFmt w:val="lowerLetter"/>
      <w:lvlText w:val="%1)"/>
      <w:lvlJc w:val="left"/>
      <w:pPr>
        <w:ind w:left="1069"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4" w15:restartNumberingAfterBreak="0">
    <w:nsid w:val="47030C67"/>
    <w:multiLevelType w:val="hybridMultilevel"/>
    <w:tmpl w:val="A65A59BA"/>
    <w:lvl w:ilvl="0" w:tplc="FFFFFFFF">
      <w:numFmt w:val="bullet"/>
      <w:lvlText w:val="-"/>
      <w:lvlJc w:val="left"/>
      <w:pPr>
        <w:ind w:left="720" w:hanging="360"/>
      </w:pPr>
      <w:rPr>
        <w:rFonts w:ascii="Aptos" w:eastAsiaTheme="minorHAnsi" w:hAnsi="Aptos" w:cstheme="minorBidi" w:hint="default"/>
        <w:b/>
      </w:rPr>
    </w:lvl>
    <w:lvl w:ilvl="1" w:tplc="0410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4A185102"/>
    <w:multiLevelType w:val="hybridMultilevel"/>
    <w:tmpl w:val="F4AC068C"/>
    <w:lvl w:ilvl="0" w:tplc="04100001">
      <w:start w:val="1"/>
      <w:numFmt w:val="bullet"/>
      <w:lvlText w:val="-"/>
      <w:lvlJc w:val="left"/>
      <w:pPr>
        <w:ind w:left="2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4C8B461F"/>
    <w:multiLevelType w:val="hybridMultilevel"/>
    <w:tmpl w:val="ACEED022"/>
    <w:lvl w:ilvl="0" w:tplc="EAF4462E">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521379A1"/>
    <w:multiLevelType w:val="hybridMultilevel"/>
    <w:tmpl w:val="D64CBD0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5489628C"/>
    <w:multiLevelType w:val="multilevel"/>
    <w:tmpl w:val="C10EE5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61702C5"/>
    <w:multiLevelType w:val="hybridMultilevel"/>
    <w:tmpl w:val="00CE4AD2"/>
    <w:lvl w:ilvl="0" w:tplc="04100001">
      <w:start w:val="1"/>
      <w:numFmt w:val="bullet"/>
      <w:lvlText w:val="-"/>
      <w:lvlJc w:val="left"/>
      <w:pPr>
        <w:ind w:left="240" w:hanging="240"/>
      </w:pPr>
      <w:rPr>
        <w:rFonts w:hAnsi="Arial Unicode MS" w:hint="default"/>
        <w:caps w:val="0"/>
        <w:smallCaps w:val="0"/>
        <w:strike w:val="0"/>
        <w:dstrike w:val="0"/>
        <w:outline w:val="0"/>
        <w:emboss w:val="0"/>
        <w:imprint w:val="0"/>
        <w:spacing w:val="0"/>
        <w:w w:val="100"/>
        <w:kern w:val="0"/>
        <w:position w:val="4"/>
        <w:sz w:val="26"/>
        <w:szCs w:val="26"/>
        <w:highlight w:val="none"/>
        <w:vertAlign w:val="baseline"/>
      </w:rPr>
    </w:lvl>
    <w:lvl w:ilvl="1" w:tplc="FFFFFFFF">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tplc="FFFFFFFF">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FFFFFFFF">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FFFFFFFF">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FFFFFFFF">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FFFFFFFF">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FFFFFFFF">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FFFFFFFF">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30" w15:restartNumberingAfterBreak="0">
    <w:nsid w:val="5EBC251E"/>
    <w:multiLevelType w:val="hybridMultilevel"/>
    <w:tmpl w:val="3084A5F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5F643E36"/>
    <w:multiLevelType w:val="hybridMultilevel"/>
    <w:tmpl w:val="E064F6E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604460A8"/>
    <w:multiLevelType w:val="hybridMultilevel"/>
    <w:tmpl w:val="A8AAF87A"/>
    <w:styleLink w:val="Trattino"/>
    <w:lvl w:ilvl="0" w:tplc="0FF69D36">
      <w:start w:val="1"/>
      <w:numFmt w:val="bullet"/>
      <w:lvlText w:val="-"/>
      <w:lvlJc w:val="left"/>
      <w:pPr>
        <w:ind w:left="2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1" w:tplc="A6AEF2BA">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tplc="68B8D456">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8F9A6B9C">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9CCE380E">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B942BEC0">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4E7428BE">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738E9170">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F3B4EEB4">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33" w15:restartNumberingAfterBreak="0">
    <w:nsid w:val="626B0192"/>
    <w:multiLevelType w:val="hybridMultilevel"/>
    <w:tmpl w:val="91002B52"/>
    <w:lvl w:ilvl="0" w:tplc="193A3F8E">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646D7701"/>
    <w:multiLevelType w:val="hybridMultilevel"/>
    <w:tmpl w:val="7DB6372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67D10708"/>
    <w:multiLevelType w:val="hybridMultilevel"/>
    <w:tmpl w:val="D9FC4B1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6B5E39D3"/>
    <w:multiLevelType w:val="hybridMultilevel"/>
    <w:tmpl w:val="A90A9918"/>
    <w:lvl w:ilvl="0" w:tplc="FFFFFFFF">
      <w:numFmt w:val="bullet"/>
      <w:lvlText w:val="-"/>
      <w:lvlJc w:val="left"/>
      <w:pPr>
        <w:ind w:left="720" w:hanging="360"/>
      </w:pPr>
      <w:rPr>
        <w:rFonts w:ascii="Aptos" w:eastAsiaTheme="minorHAnsi" w:hAnsi="Aptos" w:cstheme="minorBidi" w:hint="default"/>
        <w:b/>
      </w:rPr>
    </w:lvl>
    <w:lvl w:ilvl="1" w:tplc="0410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6BCF27FF"/>
    <w:multiLevelType w:val="hybridMultilevel"/>
    <w:tmpl w:val="15C8DBEE"/>
    <w:lvl w:ilvl="0" w:tplc="0EDEB8C0">
      <w:numFmt w:val="bullet"/>
      <w:lvlText w:val="-"/>
      <w:lvlJc w:val="left"/>
      <w:pPr>
        <w:ind w:left="720" w:hanging="360"/>
      </w:pPr>
      <w:rPr>
        <w:rFonts w:ascii="Garamond" w:eastAsiaTheme="minorHAnsi" w:hAnsi="Garamond"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6E952932"/>
    <w:multiLevelType w:val="multilevel"/>
    <w:tmpl w:val="2B527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4F9565D"/>
    <w:multiLevelType w:val="multilevel"/>
    <w:tmpl w:val="DBB41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6B37A4C"/>
    <w:multiLevelType w:val="hybridMultilevel"/>
    <w:tmpl w:val="8A6CE96E"/>
    <w:lvl w:ilvl="0" w:tplc="43C8DDC6">
      <w:start w:val="5"/>
      <w:numFmt w:val="bullet"/>
      <w:lvlText w:val="-"/>
      <w:lvlJc w:val="left"/>
      <w:pPr>
        <w:ind w:left="1080" w:hanging="360"/>
      </w:pPr>
      <w:rPr>
        <w:rFonts w:ascii="Garamond" w:eastAsiaTheme="minorEastAsia" w:hAnsi="Garamond" w:cstheme="minorBidi"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41" w15:restartNumberingAfterBreak="0">
    <w:nsid w:val="77FA0C91"/>
    <w:multiLevelType w:val="multilevel"/>
    <w:tmpl w:val="A24496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8552E22"/>
    <w:multiLevelType w:val="hybridMultilevel"/>
    <w:tmpl w:val="3048AAA0"/>
    <w:lvl w:ilvl="0" w:tplc="8A463764">
      <w:numFmt w:val="bullet"/>
      <w:lvlText w:val="-"/>
      <w:lvlJc w:val="left"/>
      <w:pPr>
        <w:ind w:left="720" w:hanging="360"/>
      </w:pPr>
      <w:rPr>
        <w:rFonts w:ascii="Garamond" w:eastAsiaTheme="minorHAnsi" w:hAnsi="Garamond"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3" w15:restartNumberingAfterBreak="0">
    <w:nsid w:val="7A0273FD"/>
    <w:multiLevelType w:val="hybridMultilevel"/>
    <w:tmpl w:val="A1AE06E2"/>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44" w15:restartNumberingAfterBreak="0">
    <w:nsid w:val="7BEA1B9F"/>
    <w:multiLevelType w:val="multilevel"/>
    <w:tmpl w:val="9C0628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399281733">
    <w:abstractNumId w:val="2"/>
  </w:num>
  <w:num w:numId="2" w16cid:durableId="1339111845">
    <w:abstractNumId w:val="40"/>
  </w:num>
  <w:num w:numId="3" w16cid:durableId="862978334">
    <w:abstractNumId w:val="6"/>
  </w:num>
  <w:num w:numId="4" w16cid:durableId="297079165">
    <w:abstractNumId w:val="38"/>
  </w:num>
  <w:num w:numId="5" w16cid:durableId="728457847">
    <w:abstractNumId w:val="32"/>
  </w:num>
  <w:num w:numId="6" w16cid:durableId="559554264">
    <w:abstractNumId w:val="5"/>
  </w:num>
  <w:num w:numId="7" w16cid:durableId="548031631">
    <w:abstractNumId w:val="31"/>
  </w:num>
  <w:num w:numId="8" w16cid:durableId="1471897497">
    <w:abstractNumId w:val="10"/>
  </w:num>
  <w:num w:numId="9" w16cid:durableId="318196642">
    <w:abstractNumId w:val="3"/>
  </w:num>
  <w:num w:numId="10" w16cid:durableId="2131895059">
    <w:abstractNumId w:val="29"/>
  </w:num>
  <w:num w:numId="11" w16cid:durableId="972372180">
    <w:abstractNumId w:val="25"/>
  </w:num>
  <w:num w:numId="12" w16cid:durableId="1732145468">
    <w:abstractNumId w:val="15"/>
  </w:num>
  <w:num w:numId="13" w16cid:durableId="420106040">
    <w:abstractNumId w:val="19"/>
  </w:num>
  <w:num w:numId="14" w16cid:durableId="11691767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3810062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365327595">
    <w:abstractNumId w:val="37"/>
  </w:num>
  <w:num w:numId="17" w16cid:durableId="1604991298">
    <w:abstractNumId w:val="39"/>
  </w:num>
  <w:num w:numId="18" w16cid:durableId="2061056942">
    <w:abstractNumId w:val="28"/>
  </w:num>
  <w:num w:numId="19" w16cid:durableId="217595616">
    <w:abstractNumId w:val="34"/>
  </w:num>
  <w:num w:numId="20" w16cid:durableId="678851565">
    <w:abstractNumId w:val="11"/>
  </w:num>
  <w:num w:numId="21" w16cid:durableId="1693261596">
    <w:abstractNumId w:val="12"/>
  </w:num>
  <w:num w:numId="22" w16cid:durableId="1058018360">
    <w:abstractNumId w:val="22"/>
  </w:num>
  <w:num w:numId="23" w16cid:durableId="711340778">
    <w:abstractNumId w:val="23"/>
  </w:num>
  <w:num w:numId="24" w16cid:durableId="51655516">
    <w:abstractNumId w:val="13"/>
  </w:num>
  <w:num w:numId="25" w16cid:durableId="1917009279">
    <w:abstractNumId w:val="0"/>
  </w:num>
  <w:num w:numId="26" w16cid:durableId="914700896">
    <w:abstractNumId w:val="21"/>
  </w:num>
  <w:num w:numId="27" w16cid:durableId="1528135107">
    <w:abstractNumId w:val="42"/>
  </w:num>
  <w:num w:numId="28" w16cid:durableId="1827084085">
    <w:abstractNumId w:val="20"/>
  </w:num>
  <w:num w:numId="29" w16cid:durableId="240989957">
    <w:abstractNumId w:val="41"/>
  </w:num>
  <w:num w:numId="30" w16cid:durableId="1755472756">
    <w:abstractNumId w:val="44"/>
  </w:num>
  <w:num w:numId="31" w16cid:durableId="2099053519">
    <w:abstractNumId w:val="8"/>
  </w:num>
  <w:num w:numId="32" w16cid:durableId="730272219">
    <w:abstractNumId w:val="16"/>
  </w:num>
  <w:num w:numId="33" w16cid:durableId="1029649698">
    <w:abstractNumId w:val="1"/>
  </w:num>
  <w:num w:numId="34" w16cid:durableId="8486122">
    <w:abstractNumId w:val="35"/>
  </w:num>
  <w:num w:numId="35" w16cid:durableId="1895310400">
    <w:abstractNumId w:val="27"/>
  </w:num>
  <w:num w:numId="36" w16cid:durableId="766656072">
    <w:abstractNumId w:val="7"/>
  </w:num>
  <w:num w:numId="37" w16cid:durableId="475952968">
    <w:abstractNumId w:val="30"/>
  </w:num>
  <w:num w:numId="38" w16cid:durableId="1749888786">
    <w:abstractNumId w:val="33"/>
  </w:num>
  <w:num w:numId="39" w16cid:durableId="1320353803">
    <w:abstractNumId w:val="17"/>
  </w:num>
  <w:num w:numId="40" w16cid:durableId="125514663">
    <w:abstractNumId w:val="18"/>
  </w:num>
  <w:num w:numId="41" w16cid:durableId="154998266">
    <w:abstractNumId w:val="36"/>
  </w:num>
  <w:num w:numId="42" w16cid:durableId="238439837">
    <w:abstractNumId w:val="14"/>
  </w:num>
  <w:num w:numId="43" w16cid:durableId="2046170048">
    <w:abstractNumId w:val="24"/>
  </w:num>
  <w:num w:numId="44" w16cid:durableId="1855877475">
    <w:abstractNumId w:val="9"/>
  </w:num>
  <w:num w:numId="45" w16cid:durableId="1404452252">
    <w:abstractNumId w:val="4"/>
  </w:num>
  <w:num w:numId="46" w16cid:durableId="195697447">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629A"/>
    <w:rsid w:val="0000285A"/>
    <w:rsid w:val="000149B8"/>
    <w:rsid w:val="000161BD"/>
    <w:rsid w:val="00026F86"/>
    <w:rsid w:val="000377AF"/>
    <w:rsid w:val="00043938"/>
    <w:rsid w:val="0004689A"/>
    <w:rsid w:val="00046C64"/>
    <w:rsid w:val="0004753F"/>
    <w:rsid w:val="00047EC7"/>
    <w:rsid w:val="0005116C"/>
    <w:rsid w:val="00054EB3"/>
    <w:rsid w:val="00061A7B"/>
    <w:rsid w:val="000630B0"/>
    <w:rsid w:val="00064DC9"/>
    <w:rsid w:val="00072670"/>
    <w:rsid w:val="00072BC8"/>
    <w:rsid w:val="0007373D"/>
    <w:rsid w:val="0008065F"/>
    <w:rsid w:val="00092EFD"/>
    <w:rsid w:val="0009320B"/>
    <w:rsid w:val="0009566B"/>
    <w:rsid w:val="000A179B"/>
    <w:rsid w:val="000A2231"/>
    <w:rsid w:val="000A44DF"/>
    <w:rsid w:val="000A4DA1"/>
    <w:rsid w:val="000B131E"/>
    <w:rsid w:val="000B4445"/>
    <w:rsid w:val="000C1210"/>
    <w:rsid w:val="000C65D8"/>
    <w:rsid w:val="000D27C0"/>
    <w:rsid w:val="000D4E07"/>
    <w:rsid w:val="000D67CA"/>
    <w:rsid w:val="000E4969"/>
    <w:rsid w:val="000F3506"/>
    <w:rsid w:val="000F52A7"/>
    <w:rsid w:val="001078BA"/>
    <w:rsid w:val="001267C7"/>
    <w:rsid w:val="00131DD1"/>
    <w:rsid w:val="00133875"/>
    <w:rsid w:val="001348C7"/>
    <w:rsid w:val="001435F8"/>
    <w:rsid w:val="00143762"/>
    <w:rsid w:val="0015169F"/>
    <w:rsid w:val="00156BFD"/>
    <w:rsid w:val="001633BD"/>
    <w:rsid w:val="00170B29"/>
    <w:rsid w:val="00172AED"/>
    <w:rsid w:val="00174576"/>
    <w:rsid w:val="001776E8"/>
    <w:rsid w:val="00180661"/>
    <w:rsid w:val="00182AF4"/>
    <w:rsid w:val="0018723B"/>
    <w:rsid w:val="00192696"/>
    <w:rsid w:val="00193C65"/>
    <w:rsid w:val="001958DB"/>
    <w:rsid w:val="00197D7A"/>
    <w:rsid w:val="001B63B5"/>
    <w:rsid w:val="001C1149"/>
    <w:rsid w:val="001D4027"/>
    <w:rsid w:val="001D7E1C"/>
    <w:rsid w:val="001E4F7D"/>
    <w:rsid w:val="001F2EAC"/>
    <w:rsid w:val="001F6A2C"/>
    <w:rsid w:val="00200922"/>
    <w:rsid w:val="00207322"/>
    <w:rsid w:val="0021102D"/>
    <w:rsid w:val="00221AF1"/>
    <w:rsid w:val="00225317"/>
    <w:rsid w:val="00227304"/>
    <w:rsid w:val="002422E5"/>
    <w:rsid w:val="002437BD"/>
    <w:rsid w:val="00246BF3"/>
    <w:rsid w:val="00265CE9"/>
    <w:rsid w:val="0027400C"/>
    <w:rsid w:val="00280CF3"/>
    <w:rsid w:val="002A2813"/>
    <w:rsid w:val="002A48DC"/>
    <w:rsid w:val="002A56A9"/>
    <w:rsid w:val="002B38A2"/>
    <w:rsid w:val="002B4A79"/>
    <w:rsid w:val="002C19B0"/>
    <w:rsid w:val="002C19C8"/>
    <w:rsid w:val="002C357A"/>
    <w:rsid w:val="002D15EE"/>
    <w:rsid w:val="002E23AF"/>
    <w:rsid w:val="002F3489"/>
    <w:rsid w:val="002F3BBF"/>
    <w:rsid w:val="002F44F8"/>
    <w:rsid w:val="0030059D"/>
    <w:rsid w:val="00300A4A"/>
    <w:rsid w:val="00300DE6"/>
    <w:rsid w:val="003027C1"/>
    <w:rsid w:val="00302CF8"/>
    <w:rsid w:val="00307B28"/>
    <w:rsid w:val="0031414C"/>
    <w:rsid w:val="00315A40"/>
    <w:rsid w:val="0032730F"/>
    <w:rsid w:val="00332BBB"/>
    <w:rsid w:val="0034479F"/>
    <w:rsid w:val="0034688B"/>
    <w:rsid w:val="003727A5"/>
    <w:rsid w:val="00373C21"/>
    <w:rsid w:val="00375D40"/>
    <w:rsid w:val="00385BC8"/>
    <w:rsid w:val="0039343D"/>
    <w:rsid w:val="0039473A"/>
    <w:rsid w:val="00395A09"/>
    <w:rsid w:val="00395A36"/>
    <w:rsid w:val="003A1292"/>
    <w:rsid w:val="003A3F94"/>
    <w:rsid w:val="003B198D"/>
    <w:rsid w:val="003B1A53"/>
    <w:rsid w:val="003B7E95"/>
    <w:rsid w:val="003C75B3"/>
    <w:rsid w:val="003D2649"/>
    <w:rsid w:val="003D72BB"/>
    <w:rsid w:val="003E1B45"/>
    <w:rsid w:val="003E2D26"/>
    <w:rsid w:val="003E4CA5"/>
    <w:rsid w:val="003F3C45"/>
    <w:rsid w:val="003F6BA5"/>
    <w:rsid w:val="00407D8D"/>
    <w:rsid w:val="00425DDC"/>
    <w:rsid w:val="0043490C"/>
    <w:rsid w:val="00441FE0"/>
    <w:rsid w:val="00454805"/>
    <w:rsid w:val="00455FE7"/>
    <w:rsid w:val="00460D61"/>
    <w:rsid w:val="00461052"/>
    <w:rsid w:val="00461065"/>
    <w:rsid w:val="0046129B"/>
    <w:rsid w:val="004662E7"/>
    <w:rsid w:val="0047013E"/>
    <w:rsid w:val="0047393A"/>
    <w:rsid w:val="00484D2A"/>
    <w:rsid w:val="004A4B3F"/>
    <w:rsid w:val="004B685A"/>
    <w:rsid w:val="004C3E9F"/>
    <w:rsid w:val="004C6E4E"/>
    <w:rsid w:val="004E5B1C"/>
    <w:rsid w:val="004F737C"/>
    <w:rsid w:val="0050026D"/>
    <w:rsid w:val="00501181"/>
    <w:rsid w:val="00531B9D"/>
    <w:rsid w:val="00540126"/>
    <w:rsid w:val="00540868"/>
    <w:rsid w:val="005445AE"/>
    <w:rsid w:val="0054744A"/>
    <w:rsid w:val="00554DB1"/>
    <w:rsid w:val="0055525E"/>
    <w:rsid w:val="00566BEB"/>
    <w:rsid w:val="005826E0"/>
    <w:rsid w:val="00585CD2"/>
    <w:rsid w:val="00587FA9"/>
    <w:rsid w:val="00591A75"/>
    <w:rsid w:val="005A00AF"/>
    <w:rsid w:val="005A060D"/>
    <w:rsid w:val="005B098D"/>
    <w:rsid w:val="005C042A"/>
    <w:rsid w:val="005C0689"/>
    <w:rsid w:val="005C1207"/>
    <w:rsid w:val="005C4688"/>
    <w:rsid w:val="005C4D4D"/>
    <w:rsid w:val="005C7712"/>
    <w:rsid w:val="005D4C6E"/>
    <w:rsid w:val="005D50E8"/>
    <w:rsid w:val="006041CE"/>
    <w:rsid w:val="006041FC"/>
    <w:rsid w:val="00617C78"/>
    <w:rsid w:val="00622086"/>
    <w:rsid w:val="00623D3D"/>
    <w:rsid w:val="00631304"/>
    <w:rsid w:val="0063306C"/>
    <w:rsid w:val="006357D3"/>
    <w:rsid w:val="00654917"/>
    <w:rsid w:val="00656EB7"/>
    <w:rsid w:val="006620AF"/>
    <w:rsid w:val="00683346"/>
    <w:rsid w:val="00683878"/>
    <w:rsid w:val="00692117"/>
    <w:rsid w:val="00693C86"/>
    <w:rsid w:val="006A704A"/>
    <w:rsid w:val="006B49F1"/>
    <w:rsid w:val="006C0728"/>
    <w:rsid w:val="006D33F2"/>
    <w:rsid w:val="006D496D"/>
    <w:rsid w:val="006D6034"/>
    <w:rsid w:val="006E2C8A"/>
    <w:rsid w:val="006E52FF"/>
    <w:rsid w:val="006E54CD"/>
    <w:rsid w:val="00700366"/>
    <w:rsid w:val="00701DC7"/>
    <w:rsid w:val="00711487"/>
    <w:rsid w:val="00712705"/>
    <w:rsid w:val="00717C74"/>
    <w:rsid w:val="00722EAF"/>
    <w:rsid w:val="00730A26"/>
    <w:rsid w:val="007340AD"/>
    <w:rsid w:val="0074462D"/>
    <w:rsid w:val="007463CC"/>
    <w:rsid w:val="0075136D"/>
    <w:rsid w:val="00754FE0"/>
    <w:rsid w:val="0076110A"/>
    <w:rsid w:val="00763031"/>
    <w:rsid w:val="00766F49"/>
    <w:rsid w:val="00767D1D"/>
    <w:rsid w:val="00770C5D"/>
    <w:rsid w:val="00774287"/>
    <w:rsid w:val="00775B51"/>
    <w:rsid w:val="0078458D"/>
    <w:rsid w:val="00786B4B"/>
    <w:rsid w:val="00787636"/>
    <w:rsid w:val="00791A1D"/>
    <w:rsid w:val="00793A0E"/>
    <w:rsid w:val="007A3426"/>
    <w:rsid w:val="007A48B7"/>
    <w:rsid w:val="007A4CBC"/>
    <w:rsid w:val="007B0C72"/>
    <w:rsid w:val="007B13FE"/>
    <w:rsid w:val="007C1FB1"/>
    <w:rsid w:val="007C263E"/>
    <w:rsid w:val="007C2FBD"/>
    <w:rsid w:val="007C60D5"/>
    <w:rsid w:val="007C6306"/>
    <w:rsid w:val="007D4887"/>
    <w:rsid w:val="007E0B2A"/>
    <w:rsid w:val="007E36D9"/>
    <w:rsid w:val="007E72DB"/>
    <w:rsid w:val="007E74B3"/>
    <w:rsid w:val="007E75F2"/>
    <w:rsid w:val="007F3D4E"/>
    <w:rsid w:val="007F5F0D"/>
    <w:rsid w:val="0080106F"/>
    <w:rsid w:val="0080694D"/>
    <w:rsid w:val="008123A4"/>
    <w:rsid w:val="0081338D"/>
    <w:rsid w:val="00820E88"/>
    <w:rsid w:val="0082783A"/>
    <w:rsid w:val="00847E68"/>
    <w:rsid w:val="00874DF3"/>
    <w:rsid w:val="0088089F"/>
    <w:rsid w:val="00880B1A"/>
    <w:rsid w:val="00892A29"/>
    <w:rsid w:val="00895323"/>
    <w:rsid w:val="008A0BEF"/>
    <w:rsid w:val="008A1729"/>
    <w:rsid w:val="008A2D38"/>
    <w:rsid w:val="008C2CA8"/>
    <w:rsid w:val="008C419E"/>
    <w:rsid w:val="008C4A3C"/>
    <w:rsid w:val="008D0954"/>
    <w:rsid w:val="008D2379"/>
    <w:rsid w:val="008D3906"/>
    <w:rsid w:val="008D3A93"/>
    <w:rsid w:val="008D41D5"/>
    <w:rsid w:val="008D45E9"/>
    <w:rsid w:val="008E249F"/>
    <w:rsid w:val="008E59FD"/>
    <w:rsid w:val="00900D71"/>
    <w:rsid w:val="00903F5C"/>
    <w:rsid w:val="00910DF9"/>
    <w:rsid w:val="009139BE"/>
    <w:rsid w:val="00922CF0"/>
    <w:rsid w:val="009316EF"/>
    <w:rsid w:val="0093468E"/>
    <w:rsid w:val="00941075"/>
    <w:rsid w:val="00953DA6"/>
    <w:rsid w:val="00970528"/>
    <w:rsid w:val="0097165B"/>
    <w:rsid w:val="00973EEE"/>
    <w:rsid w:val="00976D6D"/>
    <w:rsid w:val="00982400"/>
    <w:rsid w:val="00983B0D"/>
    <w:rsid w:val="00984273"/>
    <w:rsid w:val="00984BA3"/>
    <w:rsid w:val="00984F85"/>
    <w:rsid w:val="00985DF3"/>
    <w:rsid w:val="009906FA"/>
    <w:rsid w:val="00990CEB"/>
    <w:rsid w:val="0099119D"/>
    <w:rsid w:val="00993C25"/>
    <w:rsid w:val="009A1074"/>
    <w:rsid w:val="009A1BD9"/>
    <w:rsid w:val="009A2048"/>
    <w:rsid w:val="009B19F6"/>
    <w:rsid w:val="009B4A3F"/>
    <w:rsid w:val="009C3AD8"/>
    <w:rsid w:val="009C5126"/>
    <w:rsid w:val="009C63FE"/>
    <w:rsid w:val="009D2BFE"/>
    <w:rsid w:val="009D3610"/>
    <w:rsid w:val="009D46EC"/>
    <w:rsid w:val="009F15C0"/>
    <w:rsid w:val="009F1F06"/>
    <w:rsid w:val="009F7340"/>
    <w:rsid w:val="00A010A3"/>
    <w:rsid w:val="00A013A2"/>
    <w:rsid w:val="00A0418B"/>
    <w:rsid w:val="00A07C32"/>
    <w:rsid w:val="00A146FC"/>
    <w:rsid w:val="00A15FFD"/>
    <w:rsid w:val="00A16612"/>
    <w:rsid w:val="00A2008C"/>
    <w:rsid w:val="00A25D0B"/>
    <w:rsid w:val="00A27229"/>
    <w:rsid w:val="00A41430"/>
    <w:rsid w:val="00A463C1"/>
    <w:rsid w:val="00A50AD9"/>
    <w:rsid w:val="00A60753"/>
    <w:rsid w:val="00A64AA2"/>
    <w:rsid w:val="00A75A99"/>
    <w:rsid w:val="00A77EB7"/>
    <w:rsid w:val="00A826B8"/>
    <w:rsid w:val="00A83E7C"/>
    <w:rsid w:val="00A84C00"/>
    <w:rsid w:val="00A84F83"/>
    <w:rsid w:val="00A85A8C"/>
    <w:rsid w:val="00A9629A"/>
    <w:rsid w:val="00AA3A47"/>
    <w:rsid w:val="00AA6B1F"/>
    <w:rsid w:val="00AB58BE"/>
    <w:rsid w:val="00AC191C"/>
    <w:rsid w:val="00AD1A1D"/>
    <w:rsid w:val="00AE2BFB"/>
    <w:rsid w:val="00AE53DB"/>
    <w:rsid w:val="00AF1DA7"/>
    <w:rsid w:val="00B01217"/>
    <w:rsid w:val="00B0538D"/>
    <w:rsid w:val="00B126BC"/>
    <w:rsid w:val="00B152CE"/>
    <w:rsid w:val="00B1727C"/>
    <w:rsid w:val="00B225A6"/>
    <w:rsid w:val="00B31AD4"/>
    <w:rsid w:val="00B34ECF"/>
    <w:rsid w:val="00B41D07"/>
    <w:rsid w:val="00B516F3"/>
    <w:rsid w:val="00B520E8"/>
    <w:rsid w:val="00B56583"/>
    <w:rsid w:val="00B619AC"/>
    <w:rsid w:val="00B667D8"/>
    <w:rsid w:val="00B70EA5"/>
    <w:rsid w:val="00B821C7"/>
    <w:rsid w:val="00B93858"/>
    <w:rsid w:val="00BA0FB5"/>
    <w:rsid w:val="00BC3457"/>
    <w:rsid w:val="00BC72F5"/>
    <w:rsid w:val="00BD1E63"/>
    <w:rsid w:val="00BD372F"/>
    <w:rsid w:val="00BD583B"/>
    <w:rsid w:val="00BD6892"/>
    <w:rsid w:val="00BE1312"/>
    <w:rsid w:val="00BE2626"/>
    <w:rsid w:val="00BE3FD6"/>
    <w:rsid w:val="00BE71DD"/>
    <w:rsid w:val="00BF2306"/>
    <w:rsid w:val="00BF556D"/>
    <w:rsid w:val="00C017ED"/>
    <w:rsid w:val="00C0219B"/>
    <w:rsid w:val="00C131E7"/>
    <w:rsid w:val="00C14BA0"/>
    <w:rsid w:val="00C1627E"/>
    <w:rsid w:val="00C24E30"/>
    <w:rsid w:val="00C31CF4"/>
    <w:rsid w:val="00C367FA"/>
    <w:rsid w:val="00C514BD"/>
    <w:rsid w:val="00C5220A"/>
    <w:rsid w:val="00C61D75"/>
    <w:rsid w:val="00C6407E"/>
    <w:rsid w:val="00C71CF8"/>
    <w:rsid w:val="00C83AF0"/>
    <w:rsid w:val="00C875D9"/>
    <w:rsid w:val="00C97600"/>
    <w:rsid w:val="00CA1B6A"/>
    <w:rsid w:val="00CB1E34"/>
    <w:rsid w:val="00CC0B9B"/>
    <w:rsid w:val="00CC5673"/>
    <w:rsid w:val="00CD0E3E"/>
    <w:rsid w:val="00CD67AD"/>
    <w:rsid w:val="00CE11EB"/>
    <w:rsid w:val="00CE2A19"/>
    <w:rsid w:val="00CE2B58"/>
    <w:rsid w:val="00CE6231"/>
    <w:rsid w:val="00CF3A3E"/>
    <w:rsid w:val="00CF4C3F"/>
    <w:rsid w:val="00CF4E7F"/>
    <w:rsid w:val="00D028C2"/>
    <w:rsid w:val="00D050F8"/>
    <w:rsid w:val="00D14074"/>
    <w:rsid w:val="00D214BA"/>
    <w:rsid w:val="00D237A6"/>
    <w:rsid w:val="00D37426"/>
    <w:rsid w:val="00D42E68"/>
    <w:rsid w:val="00D50C6C"/>
    <w:rsid w:val="00D51244"/>
    <w:rsid w:val="00D55079"/>
    <w:rsid w:val="00D56181"/>
    <w:rsid w:val="00D57965"/>
    <w:rsid w:val="00D616C6"/>
    <w:rsid w:val="00D62380"/>
    <w:rsid w:val="00D63A50"/>
    <w:rsid w:val="00D72D63"/>
    <w:rsid w:val="00D73FB9"/>
    <w:rsid w:val="00D752FB"/>
    <w:rsid w:val="00D946AE"/>
    <w:rsid w:val="00D97150"/>
    <w:rsid w:val="00D975C4"/>
    <w:rsid w:val="00DB1C59"/>
    <w:rsid w:val="00DC1844"/>
    <w:rsid w:val="00DC1DF7"/>
    <w:rsid w:val="00DC3327"/>
    <w:rsid w:val="00DC54E7"/>
    <w:rsid w:val="00DD0EFB"/>
    <w:rsid w:val="00DD44AE"/>
    <w:rsid w:val="00DE2DDB"/>
    <w:rsid w:val="00DE5BE7"/>
    <w:rsid w:val="00DE6345"/>
    <w:rsid w:val="00DF46C5"/>
    <w:rsid w:val="00DF4C4F"/>
    <w:rsid w:val="00DF77EC"/>
    <w:rsid w:val="00E020AD"/>
    <w:rsid w:val="00E0305A"/>
    <w:rsid w:val="00E0572E"/>
    <w:rsid w:val="00E06A46"/>
    <w:rsid w:val="00E12292"/>
    <w:rsid w:val="00E135E4"/>
    <w:rsid w:val="00E15924"/>
    <w:rsid w:val="00E25124"/>
    <w:rsid w:val="00E254A5"/>
    <w:rsid w:val="00E303C0"/>
    <w:rsid w:val="00E30D6B"/>
    <w:rsid w:val="00E37B6F"/>
    <w:rsid w:val="00E4504B"/>
    <w:rsid w:val="00E52DFC"/>
    <w:rsid w:val="00E542B5"/>
    <w:rsid w:val="00E61495"/>
    <w:rsid w:val="00E634CC"/>
    <w:rsid w:val="00E80469"/>
    <w:rsid w:val="00E81F09"/>
    <w:rsid w:val="00E856A1"/>
    <w:rsid w:val="00E90A58"/>
    <w:rsid w:val="00E924B1"/>
    <w:rsid w:val="00EB332B"/>
    <w:rsid w:val="00EB4F1F"/>
    <w:rsid w:val="00EB4FBE"/>
    <w:rsid w:val="00EC056B"/>
    <w:rsid w:val="00EC13E9"/>
    <w:rsid w:val="00EC31DC"/>
    <w:rsid w:val="00EC6242"/>
    <w:rsid w:val="00EC6C80"/>
    <w:rsid w:val="00EE14E0"/>
    <w:rsid w:val="00EE32CB"/>
    <w:rsid w:val="00EE723D"/>
    <w:rsid w:val="00EE77DF"/>
    <w:rsid w:val="00EF1D77"/>
    <w:rsid w:val="00EF51F2"/>
    <w:rsid w:val="00EF6092"/>
    <w:rsid w:val="00EF762C"/>
    <w:rsid w:val="00F00C2A"/>
    <w:rsid w:val="00F04143"/>
    <w:rsid w:val="00F14B35"/>
    <w:rsid w:val="00F21BF2"/>
    <w:rsid w:val="00F31BD3"/>
    <w:rsid w:val="00F3349E"/>
    <w:rsid w:val="00F33A52"/>
    <w:rsid w:val="00F36D9D"/>
    <w:rsid w:val="00F5350B"/>
    <w:rsid w:val="00F57262"/>
    <w:rsid w:val="00F61150"/>
    <w:rsid w:val="00F611DD"/>
    <w:rsid w:val="00F71BFE"/>
    <w:rsid w:val="00F73698"/>
    <w:rsid w:val="00F77C09"/>
    <w:rsid w:val="00F83204"/>
    <w:rsid w:val="00F91829"/>
    <w:rsid w:val="00F92F8F"/>
    <w:rsid w:val="00F97DAC"/>
    <w:rsid w:val="00FB6044"/>
    <w:rsid w:val="00FB71BF"/>
    <w:rsid w:val="00FD0384"/>
    <w:rsid w:val="00FD288E"/>
    <w:rsid w:val="00FE0EEE"/>
    <w:rsid w:val="00FE7E9D"/>
    <w:rsid w:val="00FF1466"/>
    <w:rsid w:val="00FF2FD6"/>
    <w:rsid w:val="00FF3691"/>
    <w:rsid w:val="01C68463"/>
    <w:rsid w:val="03A65E60"/>
    <w:rsid w:val="054B8E22"/>
    <w:rsid w:val="097754D5"/>
    <w:rsid w:val="0C742D0F"/>
    <w:rsid w:val="0DBC9A16"/>
    <w:rsid w:val="1AB3320B"/>
    <w:rsid w:val="1D18D148"/>
    <w:rsid w:val="2251C59C"/>
    <w:rsid w:val="22E8B119"/>
    <w:rsid w:val="236C37FA"/>
    <w:rsid w:val="25E38DC6"/>
    <w:rsid w:val="269F1036"/>
    <w:rsid w:val="281DD9A3"/>
    <w:rsid w:val="2DE0A24F"/>
    <w:rsid w:val="2EC9C2CE"/>
    <w:rsid w:val="323688D5"/>
    <w:rsid w:val="33BB2FDA"/>
    <w:rsid w:val="3511637F"/>
    <w:rsid w:val="37915827"/>
    <w:rsid w:val="3963062D"/>
    <w:rsid w:val="3B3A0E68"/>
    <w:rsid w:val="3C822EBF"/>
    <w:rsid w:val="42B053FA"/>
    <w:rsid w:val="430E6911"/>
    <w:rsid w:val="43740382"/>
    <w:rsid w:val="43D7B93D"/>
    <w:rsid w:val="443BC622"/>
    <w:rsid w:val="475D3395"/>
    <w:rsid w:val="47C3ABFE"/>
    <w:rsid w:val="4BB7FA69"/>
    <w:rsid w:val="4F1CED7C"/>
    <w:rsid w:val="4FE27346"/>
    <w:rsid w:val="5104D836"/>
    <w:rsid w:val="5932C072"/>
    <w:rsid w:val="59C19914"/>
    <w:rsid w:val="5A60E8A4"/>
    <w:rsid w:val="5CFE027E"/>
    <w:rsid w:val="5D0C62BF"/>
    <w:rsid w:val="5DE42E71"/>
    <w:rsid w:val="684AC111"/>
    <w:rsid w:val="692E22FD"/>
    <w:rsid w:val="69D1CCE3"/>
    <w:rsid w:val="69F6B74C"/>
    <w:rsid w:val="6EC7FDB6"/>
    <w:rsid w:val="72CD2EAC"/>
    <w:rsid w:val="72DE8ABB"/>
    <w:rsid w:val="773480EC"/>
    <w:rsid w:val="773896FC"/>
    <w:rsid w:val="79981DEF"/>
    <w:rsid w:val="7D05209C"/>
    <w:rsid w:val="7D587FA0"/>
    <w:rsid w:val="7D800A0E"/>
    <w:rsid w:val="7E706F71"/>
    <w:rsid w:val="7F67E98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60D9FA"/>
  <w15:chartTrackingRefBased/>
  <w15:docId w15:val="{31DDFC9B-F2FC-47EC-9BC2-EC4A69FBCD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rsid w:val="004A4B3F"/>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A9629A"/>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A9629A"/>
  </w:style>
  <w:style w:type="paragraph" w:styleId="Pidipagina">
    <w:name w:val="footer"/>
    <w:basedOn w:val="Normale"/>
    <w:link w:val="PidipaginaCarattere"/>
    <w:uiPriority w:val="99"/>
    <w:unhideWhenUsed/>
    <w:rsid w:val="00A9629A"/>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A9629A"/>
  </w:style>
  <w:style w:type="paragraph" w:customStyle="1" w:styleId="Titolo1DiocesiComo">
    <w:name w:val="Titolo 1 | Diocesi Como"/>
    <w:link w:val="Titolo1DiocesiComoCarattere"/>
    <w:qFormat/>
    <w:rsid w:val="00DB1C59"/>
    <w:pPr>
      <w:spacing w:line="360" w:lineRule="auto"/>
      <w:jc w:val="both"/>
    </w:pPr>
    <w:rPr>
      <w:rFonts w:ascii="Garamond" w:hAnsi="Garamond"/>
      <w:b/>
      <w:color w:val="E95042"/>
      <w:sz w:val="72"/>
    </w:rPr>
  </w:style>
  <w:style w:type="paragraph" w:customStyle="1" w:styleId="Titolo2DiocesiComo">
    <w:name w:val="Titolo 2 | Diocesi Como"/>
    <w:link w:val="Titolo2DiocesiComoCarattere"/>
    <w:qFormat/>
    <w:rsid w:val="00DB1C59"/>
    <w:rPr>
      <w:rFonts w:ascii="Garamond" w:hAnsi="Garamond"/>
      <w:b/>
      <w:color w:val="E95042"/>
      <w:sz w:val="56"/>
      <w:szCs w:val="56"/>
    </w:rPr>
  </w:style>
  <w:style w:type="character" w:customStyle="1" w:styleId="Titolo1DiocesiComoCarattere">
    <w:name w:val="Titolo 1 | Diocesi Como Carattere"/>
    <w:basedOn w:val="Carpredefinitoparagrafo"/>
    <w:link w:val="Titolo1DiocesiComo"/>
    <w:rsid w:val="00DB1C59"/>
    <w:rPr>
      <w:rFonts w:ascii="Garamond" w:hAnsi="Garamond"/>
      <w:b/>
      <w:color w:val="E95042"/>
      <w:sz w:val="72"/>
    </w:rPr>
  </w:style>
  <w:style w:type="paragraph" w:customStyle="1" w:styleId="Titolo3DiocesiComo">
    <w:name w:val="Titolo 3 | Diocesi Como"/>
    <w:basedOn w:val="Titolo2DiocesiComo"/>
    <w:link w:val="Titolo3DiocesiComoCarattere"/>
    <w:qFormat/>
    <w:rsid w:val="00DB1C59"/>
    <w:pPr>
      <w:spacing w:line="360" w:lineRule="auto"/>
      <w:jc w:val="both"/>
    </w:pPr>
    <w:rPr>
      <w:color w:val="0D0D0D" w:themeColor="text1" w:themeTint="F2"/>
      <w:sz w:val="32"/>
      <w:szCs w:val="32"/>
    </w:rPr>
  </w:style>
  <w:style w:type="character" w:customStyle="1" w:styleId="Titolo2DiocesiComoCarattere">
    <w:name w:val="Titolo 2 | Diocesi Como Carattere"/>
    <w:basedOn w:val="Titolo1DiocesiComoCarattere"/>
    <w:link w:val="Titolo2DiocesiComo"/>
    <w:rsid w:val="00DB1C59"/>
    <w:rPr>
      <w:rFonts w:ascii="Garamond" w:hAnsi="Garamond"/>
      <w:b/>
      <w:color w:val="E95042"/>
      <w:sz w:val="56"/>
      <w:szCs w:val="56"/>
    </w:rPr>
  </w:style>
  <w:style w:type="paragraph" w:customStyle="1" w:styleId="ParagrafoDiocesidiComo">
    <w:name w:val="Paragrafo | Diocesi di Como"/>
    <w:basedOn w:val="Normale"/>
    <w:link w:val="ParagrafoDiocesidiComoCarattere"/>
    <w:qFormat/>
    <w:rsid w:val="00DB1C59"/>
    <w:pPr>
      <w:spacing w:line="360" w:lineRule="auto"/>
      <w:jc w:val="both"/>
    </w:pPr>
    <w:rPr>
      <w:rFonts w:ascii="Garamond" w:hAnsi="Garamond"/>
    </w:rPr>
  </w:style>
  <w:style w:type="character" w:customStyle="1" w:styleId="Titolo3DiocesiComoCarattere">
    <w:name w:val="Titolo 3 | Diocesi Como Carattere"/>
    <w:basedOn w:val="Titolo2DiocesiComoCarattere"/>
    <w:link w:val="Titolo3DiocesiComo"/>
    <w:rsid w:val="00DB1C59"/>
    <w:rPr>
      <w:rFonts w:ascii="Garamond" w:hAnsi="Garamond"/>
      <w:b/>
      <w:color w:val="0D0D0D" w:themeColor="text1" w:themeTint="F2"/>
      <w:sz w:val="32"/>
      <w:szCs w:val="32"/>
    </w:rPr>
  </w:style>
  <w:style w:type="character" w:customStyle="1" w:styleId="ParagrafoDiocesidiComoCarattere">
    <w:name w:val="Paragrafo | Diocesi di Como Carattere"/>
    <w:basedOn w:val="Carpredefinitoparagrafo"/>
    <w:link w:val="ParagrafoDiocesidiComo"/>
    <w:rsid w:val="00DB1C59"/>
    <w:rPr>
      <w:rFonts w:ascii="Garamond" w:hAnsi="Garamond"/>
    </w:rPr>
  </w:style>
  <w:style w:type="character" w:styleId="Collegamentoipertestuale">
    <w:name w:val="Hyperlink"/>
    <w:basedOn w:val="Carpredefinitoparagrafo"/>
    <w:uiPriority w:val="99"/>
    <w:unhideWhenUsed/>
    <w:rsid w:val="009D46EC"/>
    <w:rPr>
      <w:color w:val="0563C1" w:themeColor="hyperlink"/>
      <w:u w:val="single"/>
    </w:rPr>
  </w:style>
  <w:style w:type="character" w:styleId="Menzionenonrisolta">
    <w:name w:val="Unresolved Mention"/>
    <w:basedOn w:val="Carpredefinitoparagrafo"/>
    <w:uiPriority w:val="99"/>
    <w:semiHidden/>
    <w:unhideWhenUsed/>
    <w:rsid w:val="009D46EC"/>
    <w:rPr>
      <w:color w:val="605E5C"/>
      <w:shd w:val="clear" w:color="auto" w:fill="E1DFDD"/>
    </w:rPr>
  </w:style>
  <w:style w:type="paragraph" w:styleId="Paragrafoelenco">
    <w:name w:val="List Paragraph"/>
    <w:basedOn w:val="Normale"/>
    <w:uiPriority w:val="34"/>
    <w:qFormat/>
    <w:rsid w:val="000A2231"/>
    <w:pPr>
      <w:spacing w:line="278" w:lineRule="auto"/>
      <w:ind w:left="720"/>
      <w:contextualSpacing/>
    </w:pPr>
    <w:rPr>
      <w:rFonts w:eastAsiaTheme="minorEastAsia"/>
      <w:kern w:val="2"/>
      <w:sz w:val="24"/>
      <w:szCs w:val="24"/>
      <w:lang w:eastAsia="it-IT"/>
      <w14:ligatures w14:val="standardContextual"/>
    </w:rPr>
  </w:style>
  <w:style w:type="paragraph" w:customStyle="1" w:styleId="Corpo">
    <w:name w:val="Corpo"/>
    <w:rsid w:val="0047393A"/>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it-IT"/>
      <w14:textOutline w14:w="0" w14:cap="flat" w14:cmpd="sng" w14:algn="ctr">
        <w14:noFill/>
        <w14:prstDash w14:val="solid"/>
        <w14:bevel/>
      </w14:textOutline>
    </w:rPr>
  </w:style>
  <w:style w:type="numbering" w:customStyle="1" w:styleId="Trattino">
    <w:name w:val="Trattino"/>
    <w:rsid w:val="0047393A"/>
    <w:pPr>
      <w:numPr>
        <w:numId w:val="5"/>
      </w:numPr>
    </w:pPr>
  </w:style>
  <w:style w:type="character" w:styleId="Collegamentovisitato">
    <w:name w:val="FollowedHyperlink"/>
    <w:basedOn w:val="Carpredefinitoparagrafo"/>
    <w:uiPriority w:val="99"/>
    <w:semiHidden/>
    <w:unhideWhenUsed/>
    <w:rsid w:val="00D97150"/>
    <w:rPr>
      <w:color w:val="954F72" w:themeColor="followedHyperlink"/>
      <w:u w:val="single"/>
    </w:rPr>
  </w:style>
  <w:style w:type="paragraph" w:styleId="Nessunaspaziatura">
    <w:name w:val="No Spacing"/>
    <w:uiPriority w:val="1"/>
    <w:qFormat/>
    <w:rsid w:val="0069211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2764497">
      <w:bodyDiv w:val="1"/>
      <w:marLeft w:val="0"/>
      <w:marRight w:val="0"/>
      <w:marTop w:val="0"/>
      <w:marBottom w:val="0"/>
      <w:divBdr>
        <w:top w:val="none" w:sz="0" w:space="0" w:color="auto"/>
        <w:left w:val="none" w:sz="0" w:space="0" w:color="auto"/>
        <w:bottom w:val="none" w:sz="0" w:space="0" w:color="auto"/>
        <w:right w:val="none" w:sz="0" w:space="0" w:color="auto"/>
      </w:divBdr>
    </w:div>
    <w:div w:id="424036736">
      <w:bodyDiv w:val="1"/>
      <w:marLeft w:val="0"/>
      <w:marRight w:val="0"/>
      <w:marTop w:val="0"/>
      <w:marBottom w:val="0"/>
      <w:divBdr>
        <w:top w:val="none" w:sz="0" w:space="0" w:color="auto"/>
        <w:left w:val="none" w:sz="0" w:space="0" w:color="auto"/>
        <w:bottom w:val="none" w:sz="0" w:space="0" w:color="auto"/>
        <w:right w:val="none" w:sz="0" w:space="0" w:color="auto"/>
      </w:divBdr>
    </w:div>
    <w:div w:id="902562090">
      <w:bodyDiv w:val="1"/>
      <w:marLeft w:val="0"/>
      <w:marRight w:val="0"/>
      <w:marTop w:val="0"/>
      <w:marBottom w:val="0"/>
      <w:divBdr>
        <w:top w:val="none" w:sz="0" w:space="0" w:color="auto"/>
        <w:left w:val="none" w:sz="0" w:space="0" w:color="auto"/>
        <w:bottom w:val="none" w:sz="0" w:space="0" w:color="auto"/>
        <w:right w:val="none" w:sz="0" w:space="0" w:color="auto"/>
      </w:divBdr>
    </w:div>
    <w:div w:id="1001084306">
      <w:bodyDiv w:val="1"/>
      <w:marLeft w:val="0"/>
      <w:marRight w:val="0"/>
      <w:marTop w:val="0"/>
      <w:marBottom w:val="0"/>
      <w:divBdr>
        <w:top w:val="none" w:sz="0" w:space="0" w:color="auto"/>
        <w:left w:val="none" w:sz="0" w:space="0" w:color="auto"/>
        <w:bottom w:val="none" w:sz="0" w:space="0" w:color="auto"/>
        <w:right w:val="none" w:sz="0" w:space="0" w:color="auto"/>
      </w:divBdr>
    </w:div>
    <w:div w:id="1075855837">
      <w:bodyDiv w:val="1"/>
      <w:marLeft w:val="0"/>
      <w:marRight w:val="0"/>
      <w:marTop w:val="0"/>
      <w:marBottom w:val="0"/>
      <w:divBdr>
        <w:top w:val="none" w:sz="0" w:space="0" w:color="auto"/>
        <w:left w:val="none" w:sz="0" w:space="0" w:color="auto"/>
        <w:bottom w:val="none" w:sz="0" w:space="0" w:color="auto"/>
        <w:right w:val="none" w:sz="0" w:space="0" w:color="auto"/>
      </w:divBdr>
    </w:div>
    <w:div w:id="1441949105">
      <w:bodyDiv w:val="1"/>
      <w:marLeft w:val="0"/>
      <w:marRight w:val="0"/>
      <w:marTop w:val="0"/>
      <w:marBottom w:val="0"/>
      <w:divBdr>
        <w:top w:val="none" w:sz="0" w:space="0" w:color="auto"/>
        <w:left w:val="none" w:sz="0" w:space="0" w:color="auto"/>
        <w:bottom w:val="none" w:sz="0" w:space="0" w:color="auto"/>
        <w:right w:val="none" w:sz="0" w:space="0" w:color="auto"/>
      </w:divBdr>
    </w:div>
    <w:div w:id="1653482201">
      <w:bodyDiv w:val="1"/>
      <w:marLeft w:val="0"/>
      <w:marRight w:val="0"/>
      <w:marTop w:val="0"/>
      <w:marBottom w:val="0"/>
      <w:divBdr>
        <w:top w:val="none" w:sz="0" w:space="0" w:color="auto"/>
        <w:left w:val="none" w:sz="0" w:space="0" w:color="auto"/>
        <w:bottom w:val="none" w:sz="0" w:space="0" w:color="auto"/>
        <w:right w:val="none" w:sz="0" w:space="0" w:color="auto"/>
      </w:divBdr>
    </w:div>
    <w:div w:id="1890800719">
      <w:bodyDiv w:val="1"/>
      <w:marLeft w:val="0"/>
      <w:marRight w:val="0"/>
      <w:marTop w:val="0"/>
      <w:marBottom w:val="0"/>
      <w:divBdr>
        <w:top w:val="none" w:sz="0" w:space="0" w:color="auto"/>
        <w:left w:val="none" w:sz="0" w:space="0" w:color="auto"/>
        <w:bottom w:val="none" w:sz="0" w:space="0" w:color="auto"/>
        <w:right w:val="none" w:sz="0" w:space="0" w:color="auto"/>
      </w:divBdr>
    </w:div>
    <w:div w:id="1902010417">
      <w:bodyDiv w:val="1"/>
      <w:marLeft w:val="0"/>
      <w:marRight w:val="0"/>
      <w:marTop w:val="0"/>
      <w:marBottom w:val="0"/>
      <w:divBdr>
        <w:top w:val="none" w:sz="0" w:space="0" w:color="auto"/>
        <w:left w:val="none" w:sz="0" w:space="0" w:color="auto"/>
        <w:bottom w:val="none" w:sz="0" w:space="0" w:color="auto"/>
        <w:right w:val="none" w:sz="0" w:space="0" w:color="auto"/>
      </w:divBdr>
    </w:div>
    <w:div w:id="1941257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DFB82C-F5F6-44DD-B572-D5678B06E1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6</Pages>
  <Words>1657</Words>
  <Characters>9449</Characters>
  <Application>Microsoft Office Word</Application>
  <DocSecurity>0</DocSecurity>
  <Lines>78</Lines>
  <Paragraphs>22</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11084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Account Microsoft</dc:creator>
  <cp:keywords/>
  <dc:description/>
  <cp:lastModifiedBy>Enrica Lattanzi</cp:lastModifiedBy>
  <cp:revision>15</cp:revision>
  <cp:lastPrinted>2025-04-17T13:09:00Z</cp:lastPrinted>
  <dcterms:created xsi:type="dcterms:W3CDTF">2025-04-17T12:32:00Z</dcterms:created>
  <dcterms:modified xsi:type="dcterms:W3CDTF">2025-04-17T13:09:00Z</dcterms:modified>
</cp:coreProperties>
</file>