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51F51268"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1608DB">
        <w:rPr>
          <w:color w:val="644C00"/>
          <w:sz w:val="28"/>
          <w:szCs w:val="28"/>
        </w:rPr>
        <w:t>4</w:t>
      </w:r>
      <w:r w:rsidR="00CC0390">
        <w:rPr>
          <w:color w:val="644C00"/>
          <w:sz w:val="28"/>
          <w:szCs w:val="28"/>
        </w:rPr>
        <w:t>1</w:t>
      </w:r>
      <w:r w:rsidRPr="4BB7FA69">
        <w:rPr>
          <w:color w:val="644C00"/>
          <w:sz w:val="28"/>
          <w:szCs w:val="28"/>
        </w:rPr>
        <w:t>/202</w:t>
      </w:r>
      <w:r w:rsidR="00AF1DA7" w:rsidRPr="4BB7FA69">
        <w:rPr>
          <w:color w:val="644C00"/>
          <w:sz w:val="28"/>
          <w:szCs w:val="28"/>
        </w:rPr>
        <w:t>5</w:t>
      </w:r>
    </w:p>
    <w:p w14:paraId="26A084D4" w14:textId="65C4569C"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3232FE">
        <w:rPr>
          <w:color w:val="644C00"/>
          <w:sz w:val="28"/>
          <w:szCs w:val="28"/>
        </w:rPr>
        <w:t>2</w:t>
      </w:r>
      <w:r w:rsidR="00CC0390">
        <w:rPr>
          <w:color w:val="644C00"/>
          <w:sz w:val="28"/>
          <w:szCs w:val="28"/>
        </w:rPr>
        <w:t>1</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53DA6">
      <w:pPr>
        <w:spacing w:line="240" w:lineRule="auto"/>
        <w:jc w:val="center"/>
        <w:rPr>
          <w:rFonts w:ascii="Garamond" w:hAnsi="Garamond"/>
          <w:b/>
          <w:bCs/>
          <w:color w:val="C00000"/>
          <w:sz w:val="28"/>
          <w:szCs w:val="28"/>
        </w:rPr>
      </w:pPr>
    </w:p>
    <w:p w14:paraId="1024B4F0" w14:textId="67743F7E" w:rsidR="005063B8" w:rsidRDefault="00CC0390" w:rsidP="008A0BEF">
      <w:pPr>
        <w:pStyle w:val="Nessunaspaziatura"/>
        <w:jc w:val="center"/>
        <w:rPr>
          <w:rFonts w:ascii="Garamond" w:hAnsi="Garamond"/>
          <w:b/>
          <w:bCs/>
          <w:color w:val="C00000"/>
          <w:sz w:val="28"/>
          <w:szCs w:val="28"/>
        </w:rPr>
      </w:pPr>
      <w:r>
        <w:rPr>
          <w:rFonts w:ascii="Garamond" w:hAnsi="Garamond"/>
          <w:b/>
          <w:bCs/>
          <w:color w:val="C00000"/>
          <w:sz w:val="28"/>
          <w:szCs w:val="28"/>
        </w:rPr>
        <w:t>PAPA FRANCESCO È TORNATO ALLA CASA DEL PADRE</w:t>
      </w:r>
    </w:p>
    <w:p w14:paraId="26B324D4" w14:textId="77777777" w:rsidR="00CC0390" w:rsidRDefault="00CC0390" w:rsidP="008A0BEF">
      <w:pPr>
        <w:pStyle w:val="Nessunaspaziatura"/>
        <w:jc w:val="center"/>
        <w:rPr>
          <w:rFonts w:ascii="Garamond" w:hAnsi="Garamond"/>
          <w:b/>
          <w:bCs/>
          <w:color w:val="C00000"/>
          <w:sz w:val="28"/>
          <w:szCs w:val="28"/>
        </w:rPr>
      </w:pPr>
    </w:p>
    <w:p w14:paraId="09A33E6C" w14:textId="7B8FCCA5" w:rsidR="00CC0390" w:rsidRDefault="00CC0390" w:rsidP="008A0BEF">
      <w:pPr>
        <w:pStyle w:val="Nessunaspaziatura"/>
        <w:jc w:val="center"/>
        <w:rPr>
          <w:rFonts w:ascii="Garamond" w:hAnsi="Garamond"/>
          <w:b/>
          <w:bCs/>
          <w:color w:val="C00000"/>
          <w:sz w:val="28"/>
          <w:szCs w:val="28"/>
        </w:rPr>
      </w:pPr>
      <w:r>
        <w:rPr>
          <w:rFonts w:ascii="Garamond" w:hAnsi="Garamond"/>
          <w:b/>
          <w:bCs/>
          <w:color w:val="C00000"/>
          <w:sz w:val="28"/>
          <w:szCs w:val="28"/>
        </w:rPr>
        <w:t>LA RIFLESSIONE DEL VESCOVO DI COMO</w:t>
      </w:r>
    </w:p>
    <w:p w14:paraId="7D909765" w14:textId="6606DB12" w:rsidR="00CC0390" w:rsidRDefault="00CC0390" w:rsidP="008A0BEF">
      <w:pPr>
        <w:pStyle w:val="Nessunaspaziatura"/>
        <w:jc w:val="center"/>
        <w:rPr>
          <w:rFonts w:ascii="Garamond" w:hAnsi="Garamond"/>
          <w:b/>
          <w:bCs/>
          <w:color w:val="C00000"/>
          <w:sz w:val="28"/>
          <w:szCs w:val="28"/>
        </w:rPr>
      </w:pPr>
      <w:r>
        <w:rPr>
          <w:rFonts w:ascii="Garamond" w:hAnsi="Garamond"/>
          <w:b/>
          <w:bCs/>
          <w:color w:val="C00000"/>
          <w:sz w:val="28"/>
          <w:szCs w:val="28"/>
        </w:rPr>
        <w:t>CARDINALE OSCAR CANTONI</w:t>
      </w:r>
    </w:p>
    <w:p w14:paraId="539C303B" w14:textId="77777777" w:rsidR="00CC0390" w:rsidRDefault="00CC0390" w:rsidP="008A0BEF">
      <w:pPr>
        <w:pStyle w:val="Nessunaspaziatura"/>
        <w:jc w:val="center"/>
        <w:rPr>
          <w:rFonts w:ascii="Garamond" w:hAnsi="Garamond"/>
          <w:b/>
          <w:bCs/>
          <w:color w:val="C00000"/>
          <w:sz w:val="28"/>
          <w:szCs w:val="28"/>
        </w:rPr>
      </w:pPr>
    </w:p>
    <w:p w14:paraId="6FC346ED" w14:textId="04EC3FBC" w:rsidR="00CC0390" w:rsidRDefault="00CC0390" w:rsidP="008A0BEF">
      <w:pPr>
        <w:pStyle w:val="Nessunaspaziatura"/>
        <w:jc w:val="center"/>
        <w:rPr>
          <w:rFonts w:ascii="Garamond" w:hAnsi="Garamond"/>
          <w:b/>
          <w:bCs/>
          <w:color w:val="C00000"/>
          <w:sz w:val="28"/>
          <w:szCs w:val="28"/>
        </w:rPr>
      </w:pPr>
      <w:r>
        <w:rPr>
          <w:rFonts w:ascii="Garamond" w:hAnsi="Garamond"/>
          <w:b/>
          <w:bCs/>
          <w:color w:val="C00000"/>
          <w:sz w:val="28"/>
          <w:szCs w:val="28"/>
        </w:rPr>
        <w:t>ALLE 15.00, IN TUTTA LA DIOCESI</w:t>
      </w:r>
    </w:p>
    <w:p w14:paraId="51F3050D" w14:textId="3F12B4A4" w:rsidR="00CC0390" w:rsidRDefault="00CC0390" w:rsidP="008A0BEF">
      <w:pPr>
        <w:pStyle w:val="Nessunaspaziatura"/>
        <w:jc w:val="center"/>
        <w:rPr>
          <w:rFonts w:ascii="Garamond" w:hAnsi="Garamond"/>
          <w:b/>
          <w:bCs/>
          <w:color w:val="C00000"/>
          <w:sz w:val="28"/>
          <w:szCs w:val="28"/>
        </w:rPr>
      </w:pPr>
      <w:r>
        <w:rPr>
          <w:rFonts w:ascii="Garamond" w:hAnsi="Garamond"/>
          <w:b/>
          <w:bCs/>
          <w:color w:val="C00000"/>
          <w:sz w:val="28"/>
          <w:szCs w:val="28"/>
        </w:rPr>
        <w:t>LE CAMPANE SUONERANNO A LUTTO</w:t>
      </w:r>
    </w:p>
    <w:p w14:paraId="040C0E45" w14:textId="77777777" w:rsidR="00CE11EB" w:rsidRDefault="00CE11EB" w:rsidP="00FD0384">
      <w:pPr>
        <w:pStyle w:val="Nessunaspaziatura"/>
        <w:jc w:val="both"/>
        <w:rPr>
          <w:rFonts w:ascii="Garamond" w:hAnsi="Garamond" w:cstheme="minorHAnsi"/>
          <w:i/>
          <w:iCs/>
          <w:sz w:val="28"/>
          <w:szCs w:val="28"/>
        </w:rPr>
      </w:pPr>
    </w:p>
    <w:p w14:paraId="015EA779" w14:textId="77777777" w:rsidR="00CC0390" w:rsidRPr="00CC0390" w:rsidRDefault="00CC0390" w:rsidP="00CC0390">
      <w:pPr>
        <w:spacing w:line="240" w:lineRule="auto"/>
        <w:jc w:val="both"/>
        <w:rPr>
          <w:rFonts w:ascii="Garamond" w:hAnsi="Garamond" w:cstheme="minorHAnsi"/>
          <w:i/>
          <w:iCs/>
          <w:sz w:val="24"/>
          <w:szCs w:val="24"/>
        </w:rPr>
      </w:pPr>
      <w:r w:rsidRPr="00CC0390">
        <w:rPr>
          <w:rFonts w:ascii="Garamond" w:hAnsi="Garamond" w:cstheme="minorHAnsi"/>
          <w:i/>
          <w:iCs/>
          <w:sz w:val="24"/>
          <w:szCs w:val="24"/>
        </w:rPr>
        <w:t xml:space="preserve">Come riporta il Bollettino della Sala Stampa Vaticana alle ore 9:47 di questa mattina, 21 aprile 2025, Lunedì dell’Angelo, Sua Eminenza, il Cardinale Kevin Joseph Farrell, Camerlengo di Santa Romana Chiesa, ha annunciato con dolore la morte di Papa Francesco, con queste parole: «Carissimi fratelli e sorelle, con profondo dolore devo annunciare la morte di nostro Santo Padre Francesco. Alle ore 7:35 di questa mattina il Vescovo di Roma, Francesco, è tornato alla casa del Padre. La sua vita tutta intera è stata dedicata al servizio del Signore e della Sua Chiesa. Ci ha insegnato a vivere i valori del Vangelo con fedeltà, coraggio ed amore universale, in modo particolare a favore dei più poveri </w:t>
      </w:r>
      <w:proofErr w:type="gramStart"/>
      <w:r w:rsidRPr="00CC0390">
        <w:rPr>
          <w:rFonts w:ascii="Garamond" w:hAnsi="Garamond" w:cstheme="minorHAnsi"/>
          <w:i/>
          <w:iCs/>
          <w:sz w:val="24"/>
          <w:szCs w:val="24"/>
        </w:rPr>
        <w:t>e</w:t>
      </w:r>
      <w:proofErr w:type="gramEnd"/>
      <w:r w:rsidRPr="00CC0390">
        <w:rPr>
          <w:rFonts w:ascii="Garamond" w:hAnsi="Garamond" w:cstheme="minorHAnsi"/>
          <w:i/>
          <w:iCs/>
          <w:sz w:val="24"/>
          <w:szCs w:val="24"/>
        </w:rPr>
        <w:t xml:space="preserve"> emarginati. Con immensa gratitudine per il suo esempio di vero discepolo del Signore Gesù, raccomandiamo l'anima di Papa Francesco all'infinito amore misericordioso di Dio Uno e Trino».</w:t>
      </w:r>
    </w:p>
    <w:p w14:paraId="274B7A24" w14:textId="77777777" w:rsidR="00CC0390" w:rsidRPr="00CC0390" w:rsidRDefault="00CC0390" w:rsidP="00CC0390">
      <w:pPr>
        <w:spacing w:line="240" w:lineRule="auto"/>
        <w:jc w:val="both"/>
        <w:rPr>
          <w:rFonts w:ascii="Garamond" w:hAnsi="Garamond" w:cstheme="minorHAnsi"/>
          <w:i/>
          <w:iCs/>
          <w:sz w:val="24"/>
          <w:szCs w:val="24"/>
        </w:rPr>
      </w:pPr>
      <w:r w:rsidRPr="00CC0390">
        <w:rPr>
          <w:rFonts w:ascii="Garamond" w:hAnsi="Garamond" w:cstheme="minorHAnsi"/>
          <w:i/>
          <w:iCs/>
          <w:sz w:val="24"/>
          <w:szCs w:val="24"/>
        </w:rPr>
        <w:t>In Diocesi di Como, alle ore 15.00, le campane delle chiese suoneranno a lutto, segno del dolore della Chiesa locale e universale per la morte di papa Francesco.</w:t>
      </w:r>
    </w:p>
    <w:p w14:paraId="15997EDD" w14:textId="77777777" w:rsidR="00CC0390" w:rsidRPr="00CC0390" w:rsidRDefault="00CC0390" w:rsidP="00CC0390">
      <w:pPr>
        <w:spacing w:line="240" w:lineRule="auto"/>
        <w:jc w:val="both"/>
        <w:rPr>
          <w:rFonts w:ascii="Garamond" w:hAnsi="Garamond" w:cstheme="minorHAnsi"/>
          <w:i/>
          <w:iCs/>
          <w:sz w:val="24"/>
          <w:szCs w:val="24"/>
        </w:rPr>
      </w:pPr>
      <w:r w:rsidRPr="00CC0390">
        <w:rPr>
          <w:rFonts w:ascii="Garamond" w:hAnsi="Garamond" w:cstheme="minorHAnsi"/>
          <w:i/>
          <w:iCs/>
          <w:sz w:val="24"/>
          <w:szCs w:val="24"/>
        </w:rPr>
        <w:t>Qui di seguito la riflessione del Vescovo di Como, cardinale Oscar Cantoni.</w:t>
      </w:r>
    </w:p>
    <w:p w14:paraId="53799A88" w14:textId="77777777" w:rsidR="00BF648F" w:rsidRPr="00CC0390" w:rsidRDefault="00BF648F" w:rsidP="00CC0390">
      <w:pPr>
        <w:spacing w:line="240" w:lineRule="auto"/>
        <w:jc w:val="both"/>
        <w:rPr>
          <w:rFonts w:ascii="Garamond" w:hAnsi="Garamond"/>
          <w:sz w:val="24"/>
          <w:szCs w:val="24"/>
        </w:rPr>
      </w:pPr>
    </w:p>
    <w:p w14:paraId="064306F4" w14:textId="77777777" w:rsidR="00CC0390" w:rsidRPr="006775E5" w:rsidRDefault="00CC0390" w:rsidP="00CC0390">
      <w:pPr>
        <w:spacing w:line="278" w:lineRule="auto"/>
        <w:jc w:val="both"/>
        <w:rPr>
          <w:rFonts w:ascii="Garamond" w:hAnsi="Garamond"/>
          <w:sz w:val="24"/>
          <w:szCs w:val="24"/>
        </w:rPr>
      </w:pPr>
      <w:r w:rsidRPr="006775E5">
        <w:rPr>
          <w:rFonts w:ascii="Garamond" w:hAnsi="Garamond"/>
          <w:sz w:val="24"/>
          <w:szCs w:val="24"/>
        </w:rPr>
        <w:t xml:space="preserve">Papa Francesco è tornato alla casa del Padre. Abbiamo appreso questa notizia con profondo dolore e sgomento. E nello stesso tempo, però, siamo ammirati perché la sua fine terrena si è conclusa dopo l'abbraccio benedicente che ieri ha compiuto, nel nome del Signore, dalla loggia vaticana. Da lì ha rivolto il suo abbraccio al mondo in tempesta e alla Sposa di Cristo, la Chiesa. Ha salutato la Chiesa e il mondo intero in condizioni di estrema fragilità, ma dando prova di una fedeltà incondizionata e di un servizio </w:t>
      </w:r>
      <w:r w:rsidRPr="006775E5">
        <w:rPr>
          <w:rFonts w:ascii="Garamond" w:hAnsi="Garamond"/>
          <w:sz w:val="24"/>
          <w:szCs w:val="24"/>
        </w:rPr>
        <w:lastRenderedPageBreak/>
        <w:t>alla Chiesa fino alla fine. Il Signore ha chiamato a sé il Santo Padre – profeta della misericordia – all’inizio della Settimana Eucaristica Pasquale della Divina Misericordia, strettamente connessa al grande dono della Pasqua.</w:t>
      </w:r>
    </w:p>
    <w:p w14:paraId="546E63F4" w14:textId="77777777" w:rsidR="00CC0390" w:rsidRPr="006775E5" w:rsidRDefault="00CC0390" w:rsidP="00CC0390">
      <w:pPr>
        <w:spacing w:line="278" w:lineRule="auto"/>
        <w:jc w:val="both"/>
        <w:rPr>
          <w:rFonts w:ascii="Garamond" w:hAnsi="Garamond"/>
          <w:sz w:val="24"/>
          <w:szCs w:val="24"/>
        </w:rPr>
      </w:pPr>
      <w:r w:rsidRPr="006775E5">
        <w:rPr>
          <w:rFonts w:ascii="Garamond" w:hAnsi="Garamond"/>
          <w:sz w:val="24"/>
          <w:szCs w:val="24"/>
        </w:rPr>
        <w:t>Papa Francesco ci ha donato la sua presenza generosa e la sua parola illuminata, che ora risplende alla luce del Signore risorto. Rendiamo grazie al Signore che ci ha donato un grande pastore, che ha guidato con segni profetici la Chiesa di oggi con una passione travolgente e ha fatto riflettere i potenti del mondo per la promozione della pace e per la dignità di ogni persona umana.</w:t>
      </w:r>
    </w:p>
    <w:p w14:paraId="63F1C715" w14:textId="01274561" w:rsidR="00C131E7" w:rsidRPr="00CC0390" w:rsidRDefault="00C131E7" w:rsidP="003232FE">
      <w:pPr>
        <w:pStyle w:val="Nessunaspaziatura"/>
        <w:jc w:val="right"/>
        <w:rPr>
          <w:rFonts w:ascii="Garamond" w:hAnsi="Garamond" w:cstheme="minorHAnsi"/>
          <w:b/>
          <w:bCs/>
          <w:sz w:val="24"/>
          <w:szCs w:val="24"/>
        </w:rPr>
      </w:pPr>
      <w:r w:rsidRPr="00CC0390">
        <w:rPr>
          <w:rFonts w:ascii="Garamond" w:hAnsi="Garamond" w:cstheme="minorHAnsi"/>
          <w:b/>
          <w:bCs/>
          <w:sz w:val="24"/>
          <w:szCs w:val="24"/>
        </w:rPr>
        <w:t>Oscar card. CANTONI</w:t>
      </w:r>
    </w:p>
    <w:p w14:paraId="29504FB6" w14:textId="77777777" w:rsidR="00FB6044" w:rsidRPr="008C1218" w:rsidRDefault="00FB6044" w:rsidP="008C1218">
      <w:pPr>
        <w:pStyle w:val="Nessunaspaziatura"/>
        <w:jc w:val="both"/>
        <w:rPr>
          <w:rFonts w:ascii="Garamond" w:hAnsi="Garamond" w:cstheme="minorHAnsi"/>
          <w:sz w:val="26"/>
          <w:szCs w:val="26"/>
        </w:rPr>
      </w:pPr>
    </w:p>
    <w:p w14:paraId="79A64FA0" w14:textId="77777777" w:rsidR="00FB6044" w:rsidRPr="008C1218" w:rsidRDefault="00FB6044" w:rsidP="008C1218">
      <w:pPr>
        <w:pStyle w:val="Nessunaspaziatura"/>
        <w:jc w:val="both"/>
        <w:rPr>
          <w:rFonts w:ascii="Garamond" w:hAnsi="Garamond" w:cstheme="minorHAnsi"/>
          <w:sz w:val="26"/>
          <w:szCs w:val="26"/>
        </w:rPr>
      </w:pPr>
    </w:p>
    <w:sectPr w:rsidR="00FB6044" w:rsidRPr="008C1218"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CB463" w14:textId="77777777" w:rsidR="0055477E" w:rsidRDefault="0055477E" w:rsidP="00A9629A">
      <w:pPr>
        <w:spacing w:after="0" w:line="240" w:lineRule="auto"/>
      </w:pPr>
      <w:r>
        <w:separator/>
      </w:r>
    </w:p>
  </w:endnote>
  <w:endnote w:type="continuationSeparator" w:id="0">
    <w:p w14:paraId="3B34B998" w14:textId="77777777" w:rsidR="0055477E" w:rsidRDefault="0055477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309FD" w14:textId="77777777" w:rsidR="0055477E" w:rsidRDefault="0055477E" w:rsidP="00A9629A">
      <w:pPr>
        <w:spacing w:after="0" w:line="240" w:lineRule="auto"/>
      </w:pPr>
      <w:r>
        <w:separator/>
      </w:r>
    </w:p>
  </w:footnote>
  <w:footnote w:type="continuationSeparator" w:id="0">
    <w:p w14:paraId="5AB4B87E" w14:textId="77777777" w:rsidR="0055477E" w:rsidRDefault="0055477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0"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0"/>
  </w:num>
  <w:num w:numId="3" w16cid:durableId="862978334">
    <w:abstractNumId w:val="6"/>
  </w:num>
  <w:num w:numId="4" w16cid:durableId="297079165">
    <w:abstractNumId w:val="38"/>
  </w:num>
  <w:num w:numId="5" w16cid:durableId="728457847">
    <w:abstractNumId w:val="32"/>
  </w:num>
  <w:num w:numId="6" w16cid:durableId="559554264">
    <w:abstractNumId w:val="5"/>
  </w:num>
  <w:num w:numId="7" w16cid:durableId="548031631">
    <w:abstractNumId w:val="31"/>
  </w:num>
  <w:num w:numId="8" w16cid:durableId="1471897497">
    <w:abstractNumId w:val="10"/>
  </w:num>
  <w:num w:numId="9" w16cid:durableId="318196642">
    <w:abstractNumId w:val="3"/>
  </w:num>
  <w:num w:numId="10" w16cid:durableId="2131895059">
    <w:abstractNumId w:val="29"/>
  </w:num>
  <w:num w:numId="11" w16cid:durableId="972372180">
    <w:abstractNumId w:val="25"/>
  </w:num>
  <w:num w:numId="12" w16cid:durableId="1732145468">
    <w:abstractNumId w:val="15"/>
  </w:num>
  <w:num w:numId="13" w16cid:durableId="420106040">
    <w:abstractNumId w:val="19"/>
  </w:num>
  <w:num w:numId="14" w16cid:durableId="1169176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7"/>
  </w:num>
  <w:num w:numId="17" w16cid:durableId="1604991298">
    <w:abstractNumId w:val="39"/>
  </w:num>
  <w:num w:numId="18" w16cid:durableId="2061056942">
    <w:abstractNumId w:val="28"/>
  </w:num>
  <w:num w:numId="19" w16cid:durableId="217595616">
    <w:abstractNumId w:val="34"/>
  </w:num>
  <w:num w:numId="20" w16cid:durableId="678851565">
    <w:abstractNumId w:val="11"/>
  </w:num>
  <w:num w:numId="21" w16cid:durableId="1693261596">
    <w:abstractNumId w:val="12"/>
  </w:num>
  <w:num w:numId="22" w16cid:durableId="1058018360">
    <w:abstractNumId w:val="22"/>
  </w:num>
  <w:num w:numId="23" w16cid:durableId="711340778">
    <w:abstractNumId w:val="23"/>
  </w:num>
  <w:num w:numId="24" w16cid:durableId="51655516">
    <w:abstractNumId w:val="13"/>
  </w:num>
  <w:num w:numId="25" w16cid:durableId="1917009279">
    <w:abstractNumId w:val="0"/>
  </w:num>
  <w:num w:numId="26" w16cid:durableId="914700896">
    <w:abstractNumId w:val="21"/>
  </w:num>
  <w:num w:numId="27" w16cid:durableId="1528135107">
    <w:abstractNumId w:val="42"/>
  </w:num>
  <w:num w:numId="28" w16cid:durableId="1827084085">
    <w:abstractNumId w:val="20"/>
  </w:num>
  <w:num w:numId="29" w16cid:durableId="240989957">
    <w:abstractNumId w:val="41"/>
  </w:num>
  <w:num w:numId="30" w16cid:durableId="1755472756">
    <w:abstractNumId w:val="44"/>
  </w:num>
  <w:num w:numId="31" w16cid:durableId="2099053519">
    <w:abstractNumId w:val="8"/>
  </w:num>
  <w:num w:numId="32" w16cid:durableId="730272219">
    <w:abstractNumId w:val="16"/>
  </w:num>
  <w:num w:numId="33" w16cid:durableId="1029649698">
    <w:abstractNumId w:val="1"/>
  </w:num>
  <w:num w:numId="34" w16cid:durableId="8486122">
    <w:abstractNumId w:val="35"/>
  </w:num>
  <w:num w:numId="35" w16cid:durableId="1895310400">
    <w:abstractNumId w:val="27"/>
  </w:num>
  <w:num w:numId="36" w16cid:durableId="766656072">
    <w:abstractNumId w:val="7"/>
  </w:num>
  <w:num w:numId="37" w16cid:durableId="475952968">
    <w:abstractNumId w:val="30"/>
  </w:num>
  <w:num w:numId="38" w16cid:durableId="1749888786">
    <w:abstractNumId w:val="33"/>
  </w:num>
  <w:num w:numId="39" w16cid:durableId="1320353803">
    <w:abstractNumId w:val="17"/>
  </w:num>
  <w:num w:numId="40" w16cid:durableId="125514663">
    <w:abstractNumId w:val="18"/>
  </w:num>
  <w:num w:numId="41" w16cid:durableId="154998266">
    <w:abstractNumId w:val="36"/>
  </w:num>
  <w:num w:numId="42" w16cid:durableId="238439837">
    <w:abstractNumId w:val="14"/>
  </w:num>
  <w:num w:numId="43" w16cid:durableId="2046170048">
    <w:abstractNumId w:val="24"/>
  </w:num>
  <w:num w:numId="44" w16cid:durableId="1855877475">
    <w:abstractNumId w:val="9"/>
  </w:num>
  <w:num w:numId="45" w16cid:durableId="1404452252">
    <w:abstractNumId w:val="4"/>
  </w:num>
  <w:num w:numId="46" w16cid:durableId="1956974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49B8"/>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4969"/>
    <w:rsid w:val="000F3506"/>
    <w:rsid w:val="000F52A7"/>
    <w:rsid w:val="001078BA"/>
    <w:rsid w:val="001267C7"/>
    <w:rsid w:val="00131DD1"/>
    <w:rsid w:val="00133875"/>
    <w:rsid w:val="001348C7"/>
    <w:rsid w:val="001435F8"/>
    <w:rsid w:val="00143762"/>
    <w:rsid w:val="0015169F"/>
    <w:rsid w:val="00156BFD"/>
    <w:rsid w:val="001608DB"/>
    <w:rsid w:val="001633BD"/>
    <w:rsid w:val="00170B29"/>
    <w:rsid w:val="00172AED"/>
    <w:rsid w:val="00174576"/>
    <w:rsid w:val="001776E8"/>
    <w:rsid w:val="00180661"/>
    <w:rsid w:val="00182AF4"/>
    <w:rsid w:val="00186BBE"/>
    <w:rsid w:val="0018723B"/>
    <w:rsid w:val="00192696"/>
    <w:rsid w:val="00193C65"/>
    <w:rsid w:val="001958DB"/>
    <w:rsid w:val="00197D7A"/>
    <w:rsid w:val="001B63B5"/>
    <w:rsid w:val="001C1149"/>
    <w:rsid w:val="001D4027"/>
    <w:rsid w:val="001D7E1C"/>
    <w:rsid w:val="001E4F7D"/>
    <w:rsid w:val="001F2EAC"/>
    <w:rsid w:val="001F6A2C"/>
    <w:rsid w:val="00200922"/>
    <w:rsid w:val="00207322"/>
    <w:rsid w:val="0021102D"/>
    <w:rsid w:val="00221AF1"/>
    <w:rsid w:val="00225317"/>
    <w:rsid w:val="00227304"/>
    <w:rsid w:val="002422E5"/>
    <w:rsid w:val="002437BD"/>
    <w:rsid w:val="00246BF3"/>
    <w:rsid w:val="00265CE9"/>
    <w:rsid w:val="0027400C"/>
    <w:rsid w:val="00280CF3"/>
    <w:rsid w:val="002A2381"/>
    <w:rsid w:val="002A2813"/>
    <w:rsid w:val="002A48DC"/>
    <w:rsid w:val="002A56A9"/>
    <w:rsid w:val="002B38A2"/>
    <w:rsid w:val="002B4A79"/>
    <w:rsid w:val="002C19B0"/>
    <w:rsid w:val="002C19C8"/>
    <w:rsid w:val="002C357A"/>
    <w:rsid w:val="002D15EE"/>
    <w:rsid w:val="002E1336"/>
    <w:rsid w:val="002E23AF"/>
    <w:rsid w:val="002F3489"/>
    <w:rsid w:val="002F3BBF"/>
    <w:rsid w:val="002F44F8"/>
    <w:rsid w:val="0030059D"/>
    <w:rsid w:val="00300A4A"/>
    <w:rsid w:val="00300DE6"/>
    <w:rsid w:val="003027C1"/>
    <w:rsid w:val="00302CF8"/>
    <w:rsid w:val="00307B28"/>
    <w:rsid w:val="0031414C"/>
    <w:rsid w:val="00315A40"/>
    <w:rsid w:val="003232FE"/>
    <w:rsid w:val="0032730F"/>
    <w:rsid w:val="00332BBB"/>
    <w:rsid w:val="0034479F"/>
    <w:rsid w:val="0034688B"/>
    <w:rsid w:val="003727A5"/>
    <w:rsid w:val="00373C21"/>
    <w:rsid w:val="00375D40"/>
    <w:rsid w:val="00385BC8"/>
    <w:rsid w:val="0039343D"/>
    <w:rsid w:val="0039473A"/>
    <w:rsid w:val="00395A09"/>
    <w:rsid w:val="00395A36"/>
    <w:rsid w:val="003A1292"/>
    <w:rsid w:val="003A3F94"/>
    <w:rsid w:val="003B198D"/>
    <w:rsid w:val="003B1A53"/>
    <w:rsid w:val="003B7E95"/>
    <w:rsid w:val="003C75B3"/>
    <w:rsid w:val="003D2649"/>
    <w:rsid w:val="003D72BB"/>
    <w:rsid w:val="003E1B45"/>
    <w:rsid w:val="003E2D26"/>
    <w:rsid w:val="003E4CA5"/>
    <w:rsid w:val="003F3C45"/>
    <w:rsid w:val="003F6BA5"/>
    <w:rsid w:val="00407D8D"/>
    <w:rsid w:val="00425DDC"/>
    <w:rsid w:val="0043490C"/>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063B8"/>
    <w:rsid w:val="0053020B"/>
    <w:rsid w:val="00531B9D"/>
    <w:rsid w:val="00540126"/>
    <w:rsid w:val="00540868"/>
    <w:rsid w:val="005445AE"/>
    <w:rsid w:val="0054744A"/>
    <w:rsid w:val="0055477E"/>
    <w:rsid w:val="00554DB1"/>
    <w:rsid w:val="0055525E"/>
    <w:rsid w:val="00566BEB"/>
    <w:rsid w:val="005826E0"/>
    <w:rsid w:val="00585CD2"/>
    <w:rsid w:val="00587FA9"/>
    <w:rsid w:val="00591A75"/>
    <w:rsid w:val="005A00AF"/>
    <w:rsid w:val="005A060D"/>
    <w:rsid w:val="005B098D"/>
    <w:rsid w:val="005B156A"/>
    <w:rsid w:val="005C042A"/>
    <w:rsid w:val="005C0689"/>
    <w:rsid w:val="005C1207"/>
    <w:rsid w:val="005C4688"/>
    <w:rsid w:val="005C4D4D"/>
    <w:rsid w:val="005C7712"/>
    <w:rsid w:val="005D4C6E"/>
    <w:rsid w:val="005D50E8"/>
    <w:rsid w:val="006041CE"/>
    <w:rsid w:val="006041FC"/>
    <w:rsid w:val="00617C78"/>
    <w:rsid w:val="00622086"/>
    <w:rsid w:val="00623D3D"/>
    <w:rsid w:val="00631304"/>
    <w:rsid w:val="0063306C"/>
    <w:rsid w:val="006357D3"/>
    <w:rsid w:val="00654917"/>
    <w:rsid w:val="00656EB7"/>
    <w:rsid w:val="006620AF"/>
    <w:rsid w:val="00683346"/>
    <w:rsid w:val="00683878"/>
    <w:rsid w:val="00692117"/>
    <w:rsid w:val="00693C86"/>
    <w:rsid w:val="006A1A79"/>
    <w:rsid w:val="006A704A"/>
    <w:rsid w:val="006B49F1"/>
    <w:rsid w:val="006C0728"/>
    <w:rsid w:val="006D33F2"/>
    <w:rsid w:val="006D496D"/>
    <w:rsid w:val="006D6034"/>
    <w:rsid w:val="006D6EEA"/>
    <w:rsid w:val="006E2C8A"/>
    <w:rsid w:val="006E52FF"/>
    <w:rsid w:val="006E54CD"/>
    <w:rsid w:val="00700366"/>
    <w:rsid w:val="00701DC7"/>
    <w:rsid w:val="00711487"/>
    <w:rsid w:val="00711BDE"/>
    <w:rsid w:val="00712705"/>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4287"/>
    <w:rsid w:val="00775B51"/>
    <w:rsid w:val="0078458D"/>
    <w:rsid w:val="00786B4B"/>
    <w:rsid w:val="00787636"/>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0BEF"/>
    <w:rsid w:val="008A1729"/>
    <w:rsid w:val="008A2D38"/>
    <w:rsid w:val="008B0F8D"/>
    <w:rsid w:val="008C121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D1582"/>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34AA1"/>
    <w:rsid w:val="00A41430"/>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D2792"/>
    <w:rsid w:val="00AE2BFB"/>
    <w:rsid w:val="00AE53DB"/>
    <w:rsid w:val="00AF1DA7"/>
    <w:rsid w:val="00B01217"/>
    <w:rsid w:val="00B0538D"/>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4BA0"/>
    <w:rsid w:val="00C1627E"/>
    <w:rsid w:val="00C24E30"/>
    <w:rsid w:val="00C31CF4"/>
    <w:rsid w:val="00C367FA"/>
    <w:rsid w:val="00C514BD"/>
    <w:rsid w:val="00C5220A"/>
    <w:rsid w:val="00C603E3"/>
    <w:rsid w:val="00C60C6D"/>
    <w:rsid w:val="00C61D75"/>
    <w:rsid w:val="00C6407E"/>
    <w:rsid w:val="00C71CF8"/>
    <w:rsid w:val="00C83AF0"/>
    <w:rsid w:val="00C875D9"/>
    <w:rsid w:val="00C97600"/>
    <w:rsid w:val="00CA1B6A"/>
    <w:rsid w:val="00CB1E34"/>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4A8B"/>
    <w:rsid w:val="00D752FB"/>
    <w:rsid w:val="00D946AE"/>
    <w:rsid w:val="00D97150"/>
    <w:rsid w:val="00D975C4"/>
    <w:rsid w:val="00DB1C59"/>
    <w:rsid w:val="00DC1844"/>
    <w:rsid w:val="00DC1DF7"/>
    <w:rsid w:val="00DC3327"/>
    <w:rsid w:val="00DC54E7"/>
    <w:rsid w:val="00DD0EFB"/>
    <w:rsid w:val="00DD44AE"/>
    <w:rsid w:val="00DE2DDB"/>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4036"/>
    <w:rsid w:val="00E542B5"/>
    <w:rsid w:val="00E61495"/>
    <w:rsid w:val="00E634CC"/>
    <w:rsid w:val="00E80469"/>
    <w:rsid w:val="00E81F09"/>
    <w:rsid w:val="00E856A1"/>
    <w:rsid w:val="00E87F4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492E"/>
    <w:rsid w:val="00F36D9D"/>
    <w:rsid w:val="00F5350B"/>
    <w:rsid w:val="00F57262"/>
    <w:rsid w:val="00F61150"/>
    <w:rsid w:val="00F611DD"/>
    <w:rsid w:val="00F71BFE"/>
    <w:rsid w:val="00F73698"/>
    <w:rsid w:val="00F77C09"/>
    <w:rsid w:val="00F83204"/>
    <w:rsid w:val="00F91829"/>
    <w:rsid w:val="00F92F8F"/>
    <w:rsid w:val="00F97DAC"/>
    <w:rsid w:val="00FB6044"/>
    <w:rsid w:val="00FB71BF"/>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377</Words>
  <Characters>2152</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2025-04-17T13:09:00Z</cp:lastPrinted>
  <dcterms:created xsi:type="dcterms:W3CDTF">2025-04-21T10:07:00Z</dcterms:created>
  <dcterms:modified xsi:type="dcterms:W3CDTF">2025-04-21T10:10:00Z</dcterms:modified>
</cp:coreProperties>
</file>