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AA4D1C9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60AF3">
        <w:rPr>
          <w:color w:val="644C00"/>
          <w:sz w:val="28"/>
          <w:szCs w:val="28"/>
        </w:rPr>
        <w:t>9</w:t>
      </w:r>
      <w:r w:rsidR="00B30748">
        <w:rPr>
          <w:color w:val="644C00"/>
          <w:sz w:val="28"/>
          <w:szCs w:val="28"/>
        </w:rPr>
        <w:t>5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4679CEF2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B30748">
        <w:rPr>
          <w:color w:val="644C00"/>
          <w:sz w:val="28"/>
          <w:szCs w:val="28"/>
        </w:rPr>
        <w:t>7</w:t>
      </w:r>
      <w:r w:rsidR="00B75555">
        <w:rPr>
          <w:color w:val="644C00"/>
          <w:sz w:val="28"/>
          <w:szCs w:val="28"/>
        </w:rPr>
        <w:t xml:space="preserve"> </w:t>
      </w:r>
      <w:r w:rsidR="00B30748">
        <w:rPr>
          <w:color w:val="644C00"/>
          <w:sz w:val="28"/>
          <w:szCs w:val="28"/>
        </w:rPr>
        <w:t>ottobre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24AA64E" w14:textId="77777777" w:rsidR="00D3693B" w:rsidRPr="005A63EF" w:rsidRDefault="00D3693B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6CC182C" w14:textId="624E8C5E" w:rsidR="004440D3" w:rsidRDefault="00B30748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VISITA PASTORALE DEL VESCOVO:</w:t>
      </w:r>
    </w:p>
    <w:p w14:paraId="167763D3" w14:textId="2A3647C0" w:rsidR="00B30748" w:rsidRDefault="00B30748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 10 E 11 OTTOBRE IL CARDINALE OSCAR CANTONI</w:t>
      </w:r>
    </w:p>
    <w:p w14:paraId="54559203" w14:textId="3346A12E" w:rsidR="00B30748" w:rsidRPr="004440D3" w:rsidRDefault="00B30748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NEI VICARIATI DI CHIAVENNA</w:t>
      </w:r>
      <w:r w:rsidR="001B1AD7">
        <w:rPr>
          <w:rFonts w:ascii="Garamond" w:hAnsi="Garamond"/>
          <w:b/>
          <w:bCs/>
          <w:color w:val="C00000"/>
          <w:sz w:val="28"/>
          <w:szCs w:val="28"/>
        </w:rPr>
        <w:t xml:space="preserve"> (SO)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E DI GORDONA</w:t>
      </w:r>
      <w:r w:rsidR="001B1AD7">
        <w:rPr>
          <w:rFonts w:ascii="Garamond" w:hAnsi="Garamond"/>
          <w:b/>
          <w:bCs/>
          <w:color w:val="C00000"/>
          <w:sz w:val="28"/>
          <w:szCs w:val="28"/>
        </w:rPr>
        <w:t xml:space="preserve"> (SO)</w:t>
      </w:r>
    </w:p>
    <w:p w14:paraId="67FDA7AA" w14:textId="02BABF38" w:rsidR="00051E2B" w:rsidRPr="004440D3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4440D3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</w:p>
    <w:p w14:paraId="1ADFFBF6" w14:textId="1300B439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 xml:space="preserve">Dopo la pausa dei mesi estivi, riprende il cammino della </w:t>
      </w:r>
      <w:r w:rsidRPr="00311A45">
        <w:rPr>
          <w:rFonts w:ascii="Garamond" w:hAnsi="Garamond"/>
          <w:b/>
          <w:bCs/>
          <w:sz w:val="24"/>
          <w:szCs w:val="24"/>
        </w:rPr>
        <w:t>Visita Pastorale</w:t>
      </w:r>
      <w:r w:rsidRPr="00311A45">
        <w:rPr>
          <w:rFonts w:ascii="Garamond" w:hAnsi="Garamond"/>
          <w:sz w:val="24"/>
          <w:szCs w:val="24"/>
        </w:rPr>
        <w:t xml:space="preserve"> del Vescovo di Como, </w:t>
      </w:r>
      <w:r w:rsidRPr="00311A45">
        <w:rPr>
          <w:rFonts w:ascii="Garamond" w:hAnsi="Garamond"/>
          <w:b/>
          <w:bCs/>
          <w:sz w:val="24"/>
          <w:szCs w:val="24"/>
        </w:rPr>
        <w:t>cardinale Oscar Cantoni</w:t>
      </w:r>
      <w:r w:rsidRPr="00311A45">
        <w:rPr>
          <w:rFonts w:ascii="Garamond" w:hAnsi="Garamond"/>
          <w:sz w:val="24"/>
          <w:szCs w:val="24"/>
        </w:rPr>
        <w:t xml:space="preserve">, che si avvia ormai alla sua fase conclusiva. Quella ai </w:t>
      </w:r>
      <w:r w:rsidRPr="00311A45">
        <w:rPr>
          <w:rFonts w:ascii="Garamond" w:hAnsi="Garamond"/>
          <w:b/>
          <w:bCs/>
          <w:sz w:val="24"/>
          <w:szCs w:val="24"/>
        </w:rPr>
        <w:t>Vicariati di Chiavenna e di Gordona, che si svolgerà il 10 e 11 ottobre,</w:t>
      </w:r>
      <w:r w:rsidRPr="00311A45">
        <w:rPr>
          <w:rFonts w:ascii="Garamond" w:hAnsi="Garamond"/>
          <w:sz w:val="24"/>
          <w:szCs w:val="24"/>
        </w:rPr>
        <w:t xml:space="preserve"> rappresenta infatti la </w:t>
      </w:r>
      <w:r w:rsidRPr="00311A45">
        <w:rPr>
          <w:rFonts w:ascii="Garamond" w:hAnsi="Garamond"/>
          <w:b/>
          <w:bCs/>
          <w:sz w:val="24"/>
          <w:szCs w:val="24"/>
        </w:rPr>
        <w:t>ventunesima e ventiduesima tappa</w:t>
      </w:r>
      <w:r w:rsidRPr="00311A45">
        <w:rPr>
          <w:rFonts w:ascii="Garamond" w:hAnsi="Garamond"/>
          <w:sz w:val="24"/>
          <w:szCs w:val="24"/>
        </w:rPr>
        <w:t xml:space="preserve"> di un percorso iniziato quasi due anni fa e che si concluderà entro il prossimo mese di dicembre, con le visite ai vicariati di </w:t>
      </w:r>
      <w:r w:rsidRPr="00311A45">
        <w:rPr>
          <w:rFonts w:ascii="Garamond" w:hAnsi="Garamond"/>
          <w:b/>
          <w:bCs/>
          <w:sz w:val="24"/>
          <w:szCs w:val="24"/>
        </w:rPr>
        <w:t>Fino Mornasco</w:t>
      </w:r>
      <w:r w:rsidR="00852814">
        <w:rPr>
          <w:rFonts w:ascii="Garamond" w:hAnsi="Garamond"/>
          <w:b/>
          <w:bCs/>
          <w:sz w:val="24"/>
          <w:szCs w:val="24"/>
        </w:rPr>
        <w:t xml:space="preserve"> (Co)</w:t>
      </w:r>
      <w:r w:rsidRPr="00311A45">
        <w:rPr>
          <w:rFonts w:ascii="Garamond" w:hAnsi="Garamond"/>
          <w:b/>
          <w:bCs/>
          <w:sz w:val="24"/>
          <w:szCs w:val="24"/>
        </w:rPr>
        <w:t>, Gravedona</w:t>
      </w:r>
      <w:r w:rsidR="00852814">
        <w:rPr>
          <w:rFonts w:ascii="Garamond" w:hAnsi="Garamond"/>
          <w:b/>
          <w:bCs/>
          <w:sz w:val="24"/>
          <w:szCs w:val="24"/>
        </w:rPr>
        <w:t xml:space="preserve"> (Co), Tresivio (So)</w:t>
      </w:r>
      <w:r w:rsidRPr="00311A45">
        <w:rPr>
          <w:rFonts w:ascii="Garamond" w:hAnsi="Garamond"/>
          <w:b/>
          <w:bCs/>
          <w:sz w:val="24"/>
          <w:szCs w:val="24"/>
        </w:rPr>
        <w:t xml:space="preserve"> e Canonica-Cittiglio</w:t>
      </w:r>
      <w:r w:rsidR="00852814">
        <w:rPr>
          <w:rFonts w:ascii="Garamond" w:hAnsi="Garamond"/>
          <w:b/>
          <w:bCs/>
          <w:sz w:val="24"/>
          <w:szCs w:val="24"/>
        </w:rPr>
        <w:t xml:space="preserve"> (Va)</w:t>
      </w:r>
      <w:r w:rsidRPr="00311A45">
        <w:rPr>
          <w:rFonts w:ascii="Garamond" w:hAnsi="Garamond"/>
          <w:sz w:val="24"/>
          <w:szCs w:val="24"/>
        </w:rPr>
        <w:t>.</w:t>
      </w:r>
    </w:p>
    <w:p w14:paraId="1DD1C577" w14:textId="3046D91B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 xml:space="preserve">I due vicariati di Chiavenna e di Gordona contano circa </w:t>
      </w:r>
      <w:r w:rsidRPr="00311A45">
        <w:rPr>
          <w:rFonts w:ascii="Garamond" w:hAnsi="Garamond"/>
          <w:b/>
          <w:bCs/>
          <w:sz w:val="24"/>
          <w:szCs w:val="24"/>
        </w:rPr>
        <w:t>25mila persone</w:t>
      </w:r>
      <w:r w:rsidRPr="00311A45">
        <w:rPr>
          <w:rFonts w:ascii="Garamond" w:hAnsi="Garamond"/>
          <w:sz w:val="24"/>
          <w:szCs w:val="24"/>
        </w:rPr>
        <w:t xml:space="preserve">, distribuite in </w:t>
      </w:r>
      <w:r w:rsidRPr="00311A45">
        <w:rPr>
          <w:rFonts w:ascii="Garamond" w:hAnsi="Garamond"/>
          <w:b/>
          <w:bCs/>
          <w:sz w:val="24"/>
          <w:szCs w:val="24"/>
        </w:rPr>
        <w:t>poco meno di 25 parrocchie</w:t>
      </w:r>
      <w:r w:rsidRPr="00311A45">
        <w:rPr>
          <w:rFonts w:ascii="Garamond" w:hAnsi="Garamond"/>
          <w:sz w:val="24"/>
          <w:szCs w:val="24"/>
        </w:rPr>
        <w:t xml:space="preserve"> e </w:t>
      </w:r>
      <w:r w:rsidRPr="00311A45">
        <w:rPr>
          <w:rFonts w:ascii="Garamond" w:hAnsi="Garamond"/>
          <w:b/>
          <w:bCs/>
          <w:sz w:val="24"/>
          <w:szCs w:val="24"/>
        </w:rPr>
        <w:t>sei comunità pastorali</w:t>
      </w:r>
      <w:r w:rsidRPr="00311A45">
        <w:rPr>
          <w:rFonts w:ascii="Garamond" w:hAnsi="Garamond"/>
          <w:sz w:val="24"/>
          <w:szCs w:val="24"/>
        </w:rPr>
        <w:t xml:space="preserve">, dove operano una </w:t>
      </w:r>
      <w:r w:rsidRPr="00311A45">
        <w:rPr>
          <w:rFonts w:ascii="Garamond" w:hAnsi="Garamond"/>
          <w:b/>
          <w:bCs/>
          <w:sz w:val="24"/>
          <w:szCs w:val="24"/>
        </w:rPr>
        <w:t>decina di sacerdoti</w:t>
      </w:r>
      <w:r w:rsidRPr="00311A45">
        <w:rPr>
          <w:rFonts w:ascii="Garamond" w:hAnsi="Garamond"/>
          <w:sz w:val="24"/>
          <w:szCs w:val="24"/>
        </w:rPr>
        <w:t xml:space="preserve">, diocesani e della </w:t>
      </w:r>
      <w:r w:rsidRPr="00311A45">
        <w:rPr>
          <w:rFonts w:ascii="Garamond" w:hAnsi="Garamond"/>
          <w:b/>
          <w:bCs/>
          <w:sz w:val="24"/>
          <w:szCs w:val="24"/>
        </w:rPr>
        <w:t>congregazione dei Servi della Carità (guanelliani)</w:t>
      </w:r>
      <w:r w:rsidRPr="00311A45">
        <w:rPr>
          <w:rFonts w:ascii="Garamond" w:hAnsi="Garamond"/>
          <w:sz w:val="24"/>
          <w:szCs w:val="24"/>
        </w:rPr>
        <w:t>.</w:t>
      </w:r>
    </w:p>
    <w:p w14:paraId="13912972" w14:textId="5E6C1FE9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 xml:space="preserve">La Visita pastorale si apre in un giorno molto significativo per il territorio e l’intera diocesi. Venerdì 10 ottobre è infatti la memoria liturgica dell’Apparizione della Madonna di Gallivaggio. Oltre a questa impronta fortemente mariana, la due-giorni avrà come orizzonte di confronto quello della </w:t>
      </w:r>
      <w:r w:rsidRPr="00311A45">
        <w:rPr>
          <w:rFonts w:ascii="Garamond" w:hAnsi="Garamond"/>
          <w:b/>
          <w:bCs/>
          <w:sz w:val="24"/>
          <w:szCs w:val="24"/>
        </w:rPr>
        <w:t>missionarietà</w:t>
      </w:r>
      <w:r w:rsidRPr="00311A45">
        <w:rPr>
          <w:rFonts w:ascii="Garamond" w:hAnsi="Garamond"/>
          <w:sz w:val="24"/>
          <w:szCs w:val="24"/>
        </w:rPr>
        <w:t xml:space="preserve">, della </w:t>
      </w:r>
      <w:r w:rsidRPr="00311A45">
        <w:rPr>
          <w:rFonts w:ascii="Garamond" w:hAnsi="Garamond"/>
          <w:b/>
          <w:bCs/>
          <w:sz w:val="24"/>
          <w:szCs w:val="24"/>
        </w:rPr>
        <w:t>ministerialità</w:t>
      </w:r>
      <w:r w:rsidRPr="00311A45">
        <w:rPr>
          <w:rFonts w:ascii="Garamond" w:hAnsi="Garamond"/>
          <w:sz w:val="24"/>
          <w:szCs w:val="24"/>
        </w:rPr>
        <w:t xml:space="preserve"> e della </w:t>
      </w:r>
      <w:r w:rsidRPr="00311A45">
        <w:rPr>
          <w:rFonts w:ascii="Garamond" w:hAnsi="Garamond"/>
          <w:b/>
          <w:bCs/>
          <w:sz w:val="24"/>
          <w:szCs w:val="24"/>
        </w:rPr>
        <w:t>sinodalità</w:t>
      </w:r>
      <w:r w:rsidRPr="00311A45">
        <w:rPr>
          <w:rFonts w:ascii="Garamond" w:hAnsi="Garamond"/>
          <w:sz w:val="24"/>
          <w:szCs w:val="24"/>
        </w:rPr>
        <w:t>: tre valori fondamentali che il Vescovo Cantoni ha posto al centro del cammino pastorale diocesano, come guida per la crescita e il rinnovamento delle comunità cristiane. Tre valori che hanno scandito anche i momenti di preparazione che hanno condotto all’appuntamento del 10-11 ottobre.</w:t>
      </w:r>
    </w:p>
    <w:p w14:paraId="42EFAB44" w14:textId="5262CF71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 xml:space="preserve">La Visita Pastorale ai Vicariati di Chiavenna e di Gordona prevede non solo momenti comunitari di preghiera e di incontro, ma anche </w:t>
      </w:r>
      <w:r w:rsidRPr="00311A45">
        <w:rPr>
          <w:rFonts w:ascii="Garamond" w:hAnsi="Garamond"/>
          <w:b/>
          <w:bCs/>
          <w:sz w:val="24"/>
          <w:szCs w:val="24"/>
        </w:rPr>
        <w:t>appuntamenti riservati al Vescovo</w:t>
      </w:r>
      <w:r w:rsidRPr="00311A45">
        <w:rPr>
          <w:rFonts w:ascii="Garamond" w:hAnsi="Garamond"/>
          <w:sz w:val="24"/>
          <w:szCs w:val="24"/>
        </w:rPr>
        <w:t xml:space="preserve">, pensati per favorire una conoscenza più diretta e profonda del territorio nelle sue diverse dimensioni: dalle realtà </w:t>
      </w:r>
      <w:r w:rsidRPr="00311A45">
        <w:rPr>
          <w:rFonts w:ascii="Garamond" w:hAnsi="Garamond"/>
          <w:b/>
          <w:bCs/>
          <w:sz w:val="24"/>
          <w:szCs w:val="24"/>
        </w:rPr>
        <w:t>educative</w:t>
      </w:r>
      <w:r w:rsidRPr="00311A45">
        <w:rPr>
          <w:rFonts w:ascii="Garamond" w:hAnsi="Garamond"/>
          <w:sz w:val="24"/>
          <w:szCs w:val="24"/>
        </w:rPr>
        <w:t xml:space="preserve"> a quelle </w:t>
      </w:r>
      <w:r w:rsidRPr="00311A45">
        <w:rPr>
          <w:rFonts w:ascii="Garamond" w:hAnsi="Garamond"/>
          <w:b/>
          <w:bCs/>
          <w:sz w:val="24"/>
          <w:szCs w:val="24"/>
        </w:rPr>
        <w:t>lavorative</w:t>
      </w:r>
      <w:r w:rsidRPr="00311A45">
        <w:rPr>
          <w:rFonts w:ascii="Garamond" w:hAnsi="Garamond"/>
          <w:sz w:val="24"/>
          <w:szCs w:val="24"/>
        </w:rPr>
        <w:t>, dal tema dell’</w:t>
      </w:r>
      <w:r w:rsidRPr="00311A45">
        <w:rPr>
          <w:rFonts w:ascii="Garamond" w:hAnsi="Garamond"/>
          <w:b/>
          <w:bCs/>
          <w:sz w:val="24"/>
          <w:szCs w:val="24"/>
        </w:rPr>
        <w:t>accoglienza</w:t>
      </w:r>
      <w:r w:rsidRPr="00311A45">
        <w:rPr>
          <w:rFonts w:ascii="Garamond" w:hAnsi="Garamond"/>
          <w:sz w:val="24"/>
          <w:szCs w:val="24"/>
        </w:rPr>
        <w:t xml:space="preserve"> a quello della </w:t>
      </w:r>
      <w:r w:rsidRPr="00311A45">
        <w:rPr>
          <w:rFonts w:ascii="Garamond" w:hAnsi="Garamond"/>
          <w:b/>
          <w:bCs/>
          <w:sz w:val="24"/>
          <w:szCs w:val="24"/>
        </w:rPr>
        <w:t>disabilità</w:t>
      </w:r>
      <w:r w:rsidRPr="00311A45">
        <w:rPr>
          <w:rFonts w:ascii="Garamond" w:hAnsi="Garamond"/>
          <w:sz w:val="24"/>
          <w:szCs w:val="24"/>
        </w:rPr>
        <w:t>, fino all’</w:t>
      </w:r>
      <w:r w:rsidRPr="00311A45">
        <w:rPr>
          <w:rFonts w:ascii="Garamond" w:hAnsi="Garamond"/>
          <w:b/>
          <w:bCs/>
          <w:sz w:val="24"/>
          <w:szCs w:val="24"/>
        </w:rPr>
        <w:t>ascolto di due importanti sfide e urgenze: l’attenzione alle dipendenze e al disagio giovanile</w:t>
      </w:r>
      <w:r w:rsidRPr="00311A45">
        <w:rPr>
          <w:rFonts w:ascii="Garamond" w:hAnsi="Garamond"/>
          <w:sz w:val="24"/>
          <w:szCs w:val="24"/>
        </w:rPr>
        <w:t xml:space="preserve">, più la </w:t>
      </w:r>
      <w:r w:rsidRPr="00311A45">
        <w:rPr>
          <w:rFonts w:ascii="Garamond" w:hAnsi="Garamond"/>
          <w:b/>
          <w:bCs/>
          <w:sz w:val="24"/>
          <w:szCs w:val="24"/>
        </w:rPr>
        <w:t>riflessione sul tema della pace</w:t>
      </w:r>
      <w:r w:rsidRPr="00311A45">
        <w:rPr>
          <w:rFonts w:ascii="Garamond" w:hAnsi="Garamond"/>
          <w:sz w:val="24"/>
          <w:szCs w:val="24"/>
        </w:rPr>
        <w:t>.</w:t>
      </w:r>
    </w:p>
    <w:p w14:paraId="7F8A3A06" w14:textId="77777777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lastRenderedPageBreak/>
        <w:t xml:space="preserve">La Visita Pastorale è dunque un’occasione preziosa di </w:t>
      </w:r>
      <w:r w:rsidRPr="00311A45">
        <w:rPr>
          <w:rFonts w:ascii="Garamond" w:hAnsi="Garamond"/>
          <w:b/>
          <w:bCs/>
          <w:sz w:val="24"/>
          <w:szCs w:val="24"/>
        </w:rPr>
        <w:t>incontro, ascolto e comunione fraterna</w:t>
      </w:r>
      <w:r w:rsidRPr="00311A45">
        <w:rPr>
          <w:rFonts w:ascii="Garamond" w:hAnsi="Garamond"/>
          <w:sz w:val="24"/>
          <w:szCs w:val="24"/>
        </w:rPr>
        <w:t xml:space="preserve"> tra il Vescovo e le comunità, nel desiderio di rinnovare insieme la testimonianza di fede e di carità nel territorio, all’interno di un cammino condiviso con la Chiesa locale e universale.</w:t>
      </w:r>
    </w:p>
    <w:p w14:paraId="76B02D9F" w14:textId="77777777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</w:p>
    <w:p w14:paraId="74E0EEB7" w14:textId="75252BF7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Il programma degli appuntamenti è il seguente</w:t>
      </w:r>
      <w:r w:rsidR="00311A45" w:rsidRPr="00311A45">
        <w:rPr>
          <w:rFonts w:ascii="Garamond" w:hAnsi="Garamond"/>
          <w:sz w:val="24"/>
          <w:szCs w:val="24"/>
        </w:rPr>
        <w:t>.</w:t>
      </w:r>
    </w:p>
    <w:p w14:paraId="4470A5E4" w14:textId="77777777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</w:p>
    <w:p w14:paraId="7432CA1A" w14:textId="798AF678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Martedì 7 ottobre – chiesa di San Cassiano</w:t>
      </w:r>
    </w:p>
    <w:p w14:paraId="5B804FBD" w14:textId="1B513C59" w:rsidR="00B30748" w:rsidRPr="00311A45" w:rsidRDefault="00B30748" w:rsidP="00B30748">
      <w:pPr>
        <w:pStyle w:val="Nessunaspaziatura"/>
        <w:numPr>
          <w:ilvl w:val="0"/>
          <w:numId w:val="12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20.30 – Celebrazione penitenziale di Valle</w:t>
      </w:r>
    </w:p>
    <w:p w14:paraId="041634D4" w14:textId="77777777" w:rsidR="00B30748" w:rsidRPr="00311A45" w:rsidRDefault="00B30748" w:rsidP="00B30748">
      <w:pPr>
        <w:pStyle w:val="Nessunaspaziatura"/>
        <w:jc w:val="both"/>
        <w:rPr>
          <w:rFonts w:ascii="Garamond" w:hAnsi="Garamond"/>
          <w:b/>
          <w:bCs/>
          <w:sz w:val="24"/>
          <w:szCs w:val="24"/>
        </w:rPr>
      </w:pPr>
    </w:p>
    <w:p w14:paraId="647FEF15" w14:textId="1684EA1E" w:rsidR="00B30748" w:rsidRPr="00311A45" w:rsidRDefault="00B30748" w:rsidP="00B30748">
      <w:pPr>
        <w:pStyle w:val="Nessunaspaziatura"/>
        <w:jc w:val="both"/>
        <w:rPr>
          <w:rFonts w:ascii="Garamond" w:hAnsi="Garamond"/>
          <w:b/>
          <w:bCs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Venerdì 10 ottobre – Festa dell’Apparizione della Beata Vergine Maria a Gallivaggio</w:t>
      </w:r>
    </w:p>
    <w:p w14:paraId="494CBD70" w14:textId="77777777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</w:p>
    <w:p w14:paraId="1B03E846" w14:textId="79350797" w:rsidR="00B30748" w:rsidRPr="00311A45" w:rsidRDefault="00B30748" w:rsidP="00B30748">
      <w:pPr>
        <w:pStyle w:val="Nessunaspaziatura"/>
        <w:numPr>
          <w:ilvl w:val="0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chiesa di San Lorenzo, Chiavenna:</w:t>
      </w:r>
    </w:p>
    <w:p w14:paraId="7FF291A1" w14:textId="3867EC25" w:rsidR="00B30748" w:rsidRPr="00311A45" w:rsidRDefault="00B30748" w:rsidP="00B30748">
      <w:pPr>
        <w:pStyle w:val="Nessunaspaziatura"/>
        <w:numPr>
          <w:ilvl w:val="1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6.00 – Santa Messa (non è prevista la presenza del Vescovo)</w:t>
      </w:r>
    </w:p>
    <w:p w14:paraId="17C9C347" w14:textId="77953010" w:rsidR="00B30748" w:rsidRPr="00311A45" w:rsidRDefault="00B30748" w:rsidP="00B30748">
      <w:pPr>
        <w:pStyle w:val="Nessunaspaziatura"/>
        <w:numPr>
          <w:ilvl w:val="1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10.30 – Accoglienza del Vescovo, apertura ufficiale della Visita Pastorale e Santa Messa nella solennità dell’Apparizione</w:t>
      </w:r>
    </w:p>
    <w:p w14:paraId="325542F3" w14:textId="12A99A34" w:rsidR="00B30748" w:rsidRPr="00311A45" w:rsidRDefault="00B30748" w:rsidP="00B30748">
      <w:pPr>
        <w:pStyle w:val="Nessunaspaziatura"/>
        <w:numPr>
          <w:ilvl w:val="1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16.00 – Adorazione eucaristica</w:t>
      </w:r>
    </w:p>
    <w:p w14:paraId="0BF63B0C" w14:textId="3E704B17" w:rsidR="00B30748" w:rsidRPr="00311A45" w:rsidRDefault="00B30748" w:rsidP="00B30748">
      <w:pPr>
        <w:pStyle w:val="Nessunaspaziatura"/>
        <w:numPr>
          <w:ilvl w:val="1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18.00 – Benedizione eucaristica e recita del Santo Rosario</w:t>
      </w:r>
    </w:p>
    <w:p w14:paraId="0043FBE0" w14:textId="77777777" w:rsidR="00B30748" w:rsidRPr="00311A45" w:rsidRDefault="00B30748" w:rsidP="00B30748">
      <w:pPr>
        <w:pStyle w:val="Nessunaspaziatura"/>
        <w:numPr>
          <w:ilvl w:val="1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Confessioni:</w:t>
      </w:r>
      <w:r w:rsidRPr="00311A45">
        <w:rPr>
          <w:rFonts w:ascii="Garamond" w:hAnsi="Garamond"/>
          <w:sz w:val="24"/>
          <w:szCs w:val="24"/>
        </w:rPr>
        <w:t xml:space="preserve"> dalle ore 6.30 alle 10.30 e dalle 16.00 alle 19.00</w:t>
      </w:r>
    </w:p>
    <w:p w14:paraId="3DC92F39" w14:textId="77777777" w:rsidR="00B30748" w:rsidRPr="00311A45" w:rsidRDefault="00B30748" w:rsidP="00B30748">
      <w:pPr>
        <w:pStyle w:val="Nessunaspaziatura"/>
        <w:ind w:left="1440"/>
        <w:jc w:val="both"/>
        <w:rPr>
          <w:rFonts w:ascii="Garamond" w:hAnsi="Garamond"/>
          <w:sz w:val="24"/>
          <w:szCs w:val="24"/>
        </w:rPr>
      </w:pPr>
    </w:p>
    <w:p w14:paraId="4B2282E9" w14:textId="77777777" w:rsidR="00B30748" w:rsidRPr="00311A45" w:rsidRDefault="00B30748" w:rsidP="00B30748">
      <w:pPr>
        <w:pStyle w:val="Nessunaspaziatura"/>
        <w:numPr>
          <w:ilvl w:val="0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Oratorio San Luigi, Chiavenna:</w:t>
      </w:r>
    </w:p>
    <w:p w14:paraId="060509E1" w14:textId="3C33F2D7" w:rsidR="00B30748" w:rsidRPr="00311A45" w:rsidRDefault="00B30748" w:rsidP="00B30748">
      <w:pPr>
        <w:pStyle w:val="Nessunaspaziatura"/>
        <w:numPr>
          <w:ilvl w:val="1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14.00 – Incontro del Vescovo con i sacerdoti della Valle</w:t>
      </w:r>
    </w:p>
    <w:p w14:paraId="0A58A773" w14:textId="566411C7" w:rsidR="00B30748" w:rsidRPr="00311A45" w:rsidRDefault="00B30748" w:rsidP="00B30748">
      <w:pPr>
        <w:pStyle w:val="Nessunaspaziatura"/>
        <w:numPr>
          <w:ilvl w:val="1"/>
          <w:numId w:val="13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20.30 – Incontro del Vescovo con quanti operano nella pastorale giovanile</w:t>
      </w:r>
    </w:p>
    <w:p w14:paraId="32E842A5" w14:textId="77777777" w:rsidR="00B30748" w:rsidRPr="00311A45" w:rsidRDefault="00B30748" w:rsidP="00B30748">
      <w:pPr>
        <w:pStyle w:val="Nessunaspaziatura"/>
        <w:jc w:val="both"/>
        <w:rPr>
          <w:rFonts w:ascii="Garamond" w:hAnsi="Garamond"/>
          <w:b/>
          <w:bCs/>
          <w:sz w:val="24"/>
          <w:szCs w:val="24"/>
        </w:rPr>
      </w:pPr>
    </w:p>
    <w:p w14:paraId="061CAECA" w14:textId="580AD708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Sabato 11 ottobre</w:t>
      </w:r>
    </w:p>
    <w:p w14:paraId="156A1DDA" w14:textId="0A34B321" w:rsidR="00B30748" w:rsidRPr="00311A45" w:rsidRDefault="00B30748" w:rsidP="00B30748">
      <w:pPr>
        <w:pStyle w:val="Nessunaspaziatura"/>
        <w:numPr>
          <w:ilvl w:val="0"/>
          <w:numId w:val="14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9.00 – Visita del Vescovo ad alcuni luoghi significativi della Valle.</w:t>
      </w:r>
    </w:p>
    <w:p w14:paraId="05B2D83F" w14:textId="77777777" w:rsidR="00B30748" w:rsidRPr="00311A45" w:rsidRDefault="00B30748" w:rsidP="00B30748">
      <w:pPr>
        <w:pStyle w:val="Nessunaspaziatura"/>
        <w:ind w:left="720"/>
        <w:jc w:val="both"/>
        <w:rPr>
          <w:rFonts w:ascii="Garamond" w:hAnsi="Garamond"/>
          <w:sz w:val="24"/>
          <w:szCs w:val="24"/>
        </w:rPr>
      </w:pPr>
    </w:p>
    <w:p w14:paraId="2307FCF4" w14:textId="77777777" w:rsidR="00B30748" w:rsidRPr="00311A45" w:rsidRDefault="00B30748" w:rsidP="00B30748">
      <w:pPr>
        <w:pStyle w:val="Nessunaspaziatura"/>
        <w:numPr>
          <w:ilvl w:val="0"/>
          <w:numId w:val="14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Oratorio di Gordona:</w:t>
      </w:r>
    </w:p>
    <w:p w14:paraId="047FDE6E" w14:textId="0B0777BB" w:rsidR="00B30748" w:rsidRPr="00311A45" w:rsidRDefault="00B30748" w:rsidP="00B30748">
      <w:pPr>
        <w:pStyle w:val="Nessunaspaziatura"/>
        <w:numPr>
          <w:ilvl w:val="1"/>
          <w:numId w:val="14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11.00 – Tavolo di confronto tra alcune realtà caritative della zona, alla presenza del Vescovo</w:t>
      </w:r>
    </w:p>
    <w:p w14:paraId="3884E7DF" w14:textId="35C3E39C" w:rsidR="00B30748" w:rsidRPr="00311A45" w:rsidRDefault="00B30748" w:rsidP="00B30748">
      <w:pPr>
        <w:pStyle w:val="Nessunaspaziatura"/>
        <w:numPr>
          <w:ilvl w:val="1"/>
          <w:numId w:val="14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15.00 – Assemblea del Vescovo con le comunità apostoliche</w:t>
      </w:r>
    </w:p>
    <w:p w14:paraId="787FB88A" w14:textId="77777777" w:rsidR="00B30748" w:rsidRPr="00311A45" w:rsidRDefault="00B30748" w:rsidP="00B30748">
      <w:pPr>
        <w:pStyle w:val="Nessunaspaziatura"/>
        <w:numPr>
          <w:ilvl w:val="1"/>
          <w:numId w:val="14"/>
        </w:numPr>
        <w:jc w:val="both"/>
        <w:rPr>
          <w:rFonts w:ascii="Garamond" w:hAnsi="Garamond"/>
          <w:sz w:val="24"/>
          <w:szCs w:val="24"/>
        </w:rPr>
      </w:pPr>
    </w:p>
    <w:p w14:paraId="5DC01B8B" w14:textId="77777777" w:rsidR="00B30748" w:rsidRPr="00311A45" w:rsidRDefault="00B30748" w:rsidP="00B30748">
      <w:pPr>
        <w:pStyle w:val="Nessunaspaziatura"/>
        <w:numPr>
          <w:ilvl w:val="0"/>
          <w:numId w:val="14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Chiesa di San Martino, Gordona:</w:t>
      </w:r>
    </w:p>
    <w:p w14:paraId="2DED92EA" w14:textId="22D6BF2F" w:rsidR="00B30748" w:rsidRPr="00311A45" w:rsidRDefault="00B30748" w:rsidP="00B30748">
      <w:pPr>
        <w:pStyle w:val="Nessunaspaziatura"/>
        <w:numPr>
          <w:ilvl w:val="1"/>
          <w:numId w:val="14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>ore 18.00 – Liturgia della Parola e Mandato del Vescovo a conclusione della Visita Pastorale</w:t>
      </w:r>
    </w:p>
    <w:p w14:paraId="498228F8" w14:textId="77777777" w:rsidR="00B30748" w:rsidRPr="00311A45" w:rsidRDefault="00B30748" w:rsidP="00B30748">
      <w:pPr>
        <w:pStyle w:val="Nessunaspaziatura"/>
        <w:numPr>
          <w:ilvl w:val="1"/>
          <w:numId w:val="14"/>
        </w:numPr>
        <w:jc w:val="both"/>
        <w:rPr>
          <w:rFonts w:ascii="Garamond" w:hAnsi="Garamond"/>
          <w:sz w:val="24"/>
          <w:szCs w:val="24"/>
        </w:rPr>
      </w:pPr>
    </w:p>
    <w:p w14:paraId="0E29F8AC" w14:textId="54037338" w:rsidR="00B30748" w:rsidRPr="00311A45" w:rsidRDefault="00B30748" w:rsidP="00B30748">
      <w:pPr>
        <w:pStyle w:val="Nessunaspaziatura"/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b/>
          <w:bCs/>
          <w:sz w:val="24"/>
          <w:szCs w:val="24"/>
        </w:rPr>
        <w:t>Nota:</w:t>
      </w:r>
      <w:r w:rsidRPr="00311A45">
        <w:rPr>
          <w:rFonts w:ascii="Garamond" w:hAnsi="Garamond"/>
          <w:sz w:val="24"/>
          <w:szCs w:val="24"/>
        </w:rPr>
        <w:t xml:space="preserve"> </w:t>
      </w:r>
      <w:r w:rsidR="000F1101">
        <w:rPr>
          <w:rFonts w:ascii="Garamond" w:hAnsi="Garamond"/>
          <w:sz w:val="24"/>
          <w:szCs w:val="24"/>
        </w:rPr>
        <w:t>l</w:t>
      </w:r>
      <w:r w:rsidRPr="00311A45">
        <w:rPr>
          <w:rFonts w:ascii="Garamond" w:hAnsi="Garamond"/>
          <w:sz w:val="24"/>
          <w:szCs w:val="24"/>
        </w:rPr>
        <w:t>e sole Sante Messe prefestive celebrate in Valle sabato 11 ottobre saranno:</w:t>
      </w:r>
    </w:p>
    <w:p w14:paraId="7B3593E8" w14:textId="77777777" w:rsidR="00B30748" w:rsidRPr="00311A45" w:rsidRDefault="00B30748" w:rsidP="00B30748">
      <w:pPr>
        <w:pStyle w:val="Nessunaspaziatura"/>
        <w:numPr>
          <w:ilvl w:val="0"/>
          <w:numId w:val="15"/>
        </w:numPr>
        <w:jc w:val="both"/>
        <w:rPr>
          <w:rFonts w:ascii="Garamond" w:hAnsi="Garamond"/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 xml:space="preserve">a </w:t>
      </w:r>
      <w:r w:rsidRPr="00311A45">
        <w:rPr>
          <w:rFonts w:ascii="Garamond" w:hAnsi="Garamond"/>
          <w:b/>
          <w:bCs/>
          <w:sz w:val="24"/>
          <w:szCs w:val="24"/>
        </w:rPr>
        <w:t>Chiavenna (San Fedele)</w:t>
      </w:r>
      <w:r w:rsidRPr="00311A45">
        <w:rPr>
          <w:rFonts w:ascii="Garamond" w:hAnsi="Garamond"/>
          <w:sz w:val="24"/>
          <w:szCs w:val="24"/>
        </w:rPr>
        <w:t xml:space="preserve"> alle ore 17.00</w:t>
      </w:r>
    </w:p>
    <w:p w14:paraId="1286561E" w14:textId="3208DEF7" w:rsidR="00CA18A7" w:rsidRPr="00311A45" w:rsidRDefault="00B30748" w:rsidP="009F299B">
      <w:pPr>
        <w:pStyle w:val="Nessunaspaziatura"/>
        <w:numPr>
          <w:ilvl w:val="0"/>
          <w:numId w:val="15"/>
        </w:numPr>
        <w:jc w:val="both"/>
        <w:rPr>
          <w:sz w:val="24"/>
          <w:szCs w:val="24"/>
        </w:rPr>
      </w:pPr>
      <w:r w:rsidRPr="00311A45">
        <w:rPr>
          <w:rFonts w:ascii="Garamond" w:hAnsi="Garamond"/>
          <w:sz w:val="24"/>
          <w:szCs w:val="24"/>
        </w:rPr>
        <w:t xml:space="preserve">a </w:t>
      </w:r>
      <w:r w:rsidRPr="00311A45">
        <w:rPr>
          <w:rFonts w:ascii="Garamond" w:hAnsi="Garamond"/>
          <w:b/>
          <w:bCs/>
          <w:sz w:val="24"/>
          <w:szCs w:val="24"/>
        </w:rPr>
        <w:t>San Cassiano</w:t>
      </w:r>
      <w:r w:rsidRPr="00311A45">
        <w:rPr>
          <w:rFonts w:ascii="Garamond" w:hAnsi="Garamond"/>
          <w:sz w:val="24"/>
          <w:szCs w:val="24"/>
        </w:rPr>
        <w:t xml:space="preserve"> alle ore 18.00</w:t>
      </w:r>
    </w:p>
    <w:sectPr w:rsidR="00CA18A7" w:rsidRPr="00311A45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FB28D" w14:textId="77777777" w:rsidR="00180C20" w:rsidRDefault="00180C20" w:rsidP="00A9629A">
      <w:pPr>
        <w:spacing w:after="0" w:line="240" w:lineRule="auto"/>
      </w:pPr>
      <w:r>
        <w:separator/>
      </w:r>
    </w:p>
  </w:endnote>
  <w:endnote w:type="continuationSeparator" w:id="0">
    <w:p w14:paraId="21DB9B9C" w14:textId="77777777" w:rsidR="00180C20" w:rsidRDefault="00180C2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18916" w14:textId="77777777" w:rsidR="00180C20" w:rsidRDefault="00180C20" w:rsidP="00A9629A">
      <w:pPr>
        <w:spacing w:after="0" w:line="240" w:lineRule="auto"/>
      </w:pPr>
      <w:r>
        <w:separator/>
      </w:r>
    </w:p>
  </w:footnote>
  <w:footnote w:type="continuationSeparator" w:id="0">
    <w:p w14:paraId="0509B0A0" w14:textId="77777777" w:rsidR="00180C20" w:rsidRDefault="00180C2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6"/>
  </w:num>
  <w:num w:numId="2" w16cid:durableId="728457847">
    <w:abstractNumId w:val="11"/>
  </w:num>
  <w:num w:numId="3" w16cid:durableId="1257709109">
    <w:abstractNumId w:val="10"/>
  </w:num>
  <w:num w:numId="4" w16cid:durableId="2092849220">
    <w:abstractNumId w:val="5"/>
  </w:num>
  <w:num w:numId="5" w16cid:durableId="54397659">
    <w:abstractNumId w:val="3"/>
  </w:num>
  <w:num w:numId="6" w16cid:durableId="1197621982">
    <w:abstractNumId w:val="0"/>
  </w:num>
  <w:num w:numId="7" w16cid:durableId="226260181">
    <w:abstractNumId w:val="12"/>
  </w:num>
  <w:num w:numId="8" w16cid:durableId="609582575">
    <w:abstractNumId w:val="14"/>
  </w:num>
  <w:num w:numId="9" w16cid:durableId="600603137">
    <w:abstractNumId w:val="9"/>
  </w:num>
  <w:num w:numId="10" w16cid:durableId="2054772486">
    <w:abstractNumId w:val="2"/>
  </w:num>
  <w:num w:numId="11" w16cid:durableId="2085909107">
    <w:abstractNumId w:val="13"/>
  </w:num>
  <w:num w:numId="12" w16cid:durableId="302465059">
    <w:abstractNumId w:val="1"/>
  </w:num>
  <w:num w:numId="13" w16cid:durableId="1386029310">
    <w:abstractNumId w:val="7"/>
  </w:num>
  <w:num w:numId="14" w16cid:durableId="1393654268">
    <w:abstractNumId w:val="8"/>
  </w:num>
  <w:num w:numId="15" w16cid:durableId="122325236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1828"/>
    <w:rsid w:val="000D27C0"/>
    <w:rsid w:val="000D3F9F"/>
    <w:rsid w:val="000D4E07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7D7A"/>
    <w:rsid w:val="001A0E3C"/>
    <w:rsid w:val="001A1DEB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C19B0"/>
    <w:rsid w:val="002C19C8"/>
    <w:rsid w:val="002C1F1C"/>
    <w:rsid w:val="002C2D2F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17DA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7013E"/>
    <w:rsid w:val="00471196"/>
    <w:rsid w:val="0047393A"/>
    <w:rsid w:val="004753B9"/>
    <w:rsid w:val="004756CA"/>
    <w:rsid w:val="00484A84"/>
    <w:rsid w:val="00484D2A"/>
    <w:rsid w:val="0048528C"/>
    <w:rsid w:val="00495BE1"/>
    <w:rsid w:val="00495F26"/>
    <w:rsid w:val="004A4B3F"/>
    <w:rsid w:val="004A6B06"/>
    <w:rsid w:val="004B0756"/>
    <w:rsid w:val="004B1EAB"/>
    <w:rsid w:val="004B685A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BEB"/>
    <w:rsid w:val="00566F1C"/>
    <w:rsid w:val="0056778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11C4"/>
    <w:rsid w:val="0074462D"/>
    <w:rsid w:val="00745B66"/>
    <w:rsid w:val="007463CC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20B5E"/>
    <w:rsid w:val="00820E49"/>
    <w:rsid w:val="00820E88"/>
    <w:rsid w:val="0082783A"/>
    <w:rsid w:val="0083073D"/>
    <w:rsid w:val="008309E8"/>
    <w:rsid w:val="0083348D"/>
    <w:rsid w:val="00835121"/>
    <w:rsid w:val="0083753F"/>
    <w:rsid w:val="00837D80"/>
    <w:rsid w:val="00844D7D"/>
    <w:rsid w:val="00847E68"/>
    <w:rsid w:val="00852814"/>
    <w:rsid w:val="00854C4C"/>
    <w:rsid w:val="008550D2"/>
    <w:rsid w:val="008553A7"/>
    <w:rsid w:val="00874DF3"/>
    <w:rsid w:val="00877A9F"/>
    <w:rsid w:val="0088089F"/>
    <w:rsid w:val="00880B1A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D7DC4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E25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91C"/>
    <w:rsid w:val="00AC1F71"/>
    <w:rsid w:val="00AC240F"/>
    <w:rsid w:val="00AC54D9"/>
    <w:rsid w:val="00AD08C0"/>
    <w:rsid w:val="00AD0B34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532A"/>
    <w:rsid w:val="00B1727C"/>
    <w:rsid w:val="00B225A6"/>
    <w:rsid w:val="00B30748"/>
    <w:rsid w:val="00B3113F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07EA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DAC"/>
    <w:rsid w:val="00FA4787"/>
    <w:rsid w:val="00FB11A3"/>
    <w:rsid w:val="00FB3E3B"/>
    <w:rsid w:val="00FB6044"/>
    <w:rsid w:val="00FB71BF"/>
    <w:rsid w:val="00FB7ECA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12</cp:revision>
  <cp:lastPrinted>2025-09-19T22:37:00Z</cp:lastPrinted>
  <dcterms:created xsi:type="dcterms:W3CDTF">2025-10-07T08:29:00Z</dcterms:created>
  <dcterms:modified xsi:type="dcterms:W3CDTF">2025-10-07T13:33:00Z</dcterms:modified>
</cp:coreProperties>
</file>