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4C5C9B" w:rsidRDefault="00EB4F1F" w:rsidP="004562F5">
      <w:pPr>
        <w:pStyle w:val="Titolo3DiocesiComo"/>
        <w:rPr>
          <w:sz w:val="28"/>
          <w:szCs w:val="28"/>
        </w:rPr>
      </w:pPr>
      <w:r w:rsidRPr="004C5C9B">
        <w:rPr>
          <w:sz w:val="28"/>
          <w:szCs w:val="28"/>
        </w:rPr>
        <w:t>Ufficio stampa</w:t>
      </w:r>
      <w:r w:rsidR="00D028C2" w:rsidRPr="004C5C9B">
        <w:rPr>
          <w:sz w:val="28"/>
          <w:szCs w:val="28"/>
        </w:rPr>
        <w:t xml:space="preserve"> della Diocesi di Como</w:t>
      </w:r>
    </w:p>
    <w:p w14:paraId="2D656A01" w14:textId="209E5111" w:rsidR="00DB1C59" w:rsidRPr="004C5C9B" w:rsidRDefault="00D028C2" w:rsidP="001E163D">
      <w:pPr>
        <w:pStyle w:val="Titolo2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Comunicato </w:t>
      </w:r>
      <w:r w:rsidR="002D109A" w:rsidRPr="004C5C9B">
        <w:rPr>
          <w:color w:val="644C00"/>
          <w:sz w:val="24"/>
          <w:szCs w:val="24"/>
        </w:rPr>
        <w:t>1</w:t>
      </w:r>
      <w:r w:rsidR="00D94FBD">
        <w:rPr>
          <w:color w:val="644C00"/>
          <w:sz w:val="24"/>
          <w:szCs w:val="24"/>
        </w:rPr>
        <w:t>1</w:t>
      </w:r>
      <w:r w:rsidR="00F8559C">
        <w:rPr>
          <w:color w:val="644C00"/>
          <w:sz w:val="24"/>
          <w:szCs w:val="24"/>
        </w:rPr>
        <w:t>3</w:t>
      </w:r>
      <w:r w:rsidRPr="004C5C9B">
        <w:rPr>
          <w:color w:val="644C00"/>
          <w:sz w:val="24"/>
          <w:szCs w:val="24"/>
        </w:rPr>
        <w:t>/202</w:t>
      </w:r>
      <w:r w:rsidR="00AF1DA7" w:rsidRPr="004C5C9B">
        <w:rPr>
          <w:color w:val="644C00"/>
          <w:sz w:val="24"/>
          <w:szCs w:val="24"/>
        </w:rPr>
        <w:t>5</w:t>
      </w:r>
    </w:p>
    <w:p w14:paraId="26A084D4" w14:textId="23EFE8A1" w:rsidR="00DB1C59" w:rsidRPr="004C5C9B" w:rsidRDefault="00D028C2" w:rsidP="001E163D">
      <w:pPr>
        <w:pStyle w:val="Titolo3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Como, </w:t>
      </w:r>
      <w:r w:rsidR="00F8559C">
        <w:rPr>
          <w:color w:val="644C00"/>
          <w:sz w:val="24"/>
          <w:szCs w:val="24"/>
        </w:rPr>
        <w:t>4</w:t>
      </w:r>
      <w:r w:rsidR="002F6A13">
        <w:rPr>
          <w:color w:val="644C00"/>
          <w:sz w:val="24"/>
          <w:szCs w:val="24"/>
        </w:rPr>
        <w:t xml:space="preserve"> </w:t>
      </w:r>
      <w:r w:rsidR="00BC0D5E">
        <w:rPr>
          <w:color w:val="644C00"/>
          <w:sz w:val="24"/>
          <w:szCs w:val="24"/>
        </w:rPr>
        <w:t>dicembre</w:t>
      </w:r>
      <w:r w:rsidR="01C68463" w:rsidRPr="004C5C9B">
        <w:rPr>
          <w:color w:val="644C00"/>
          <w:sz w:val="24"/>
          <w:szCs w:val="24"/>
        </w:rPr>
        <w:t xml:space="preserve"> </w:t>
      </w:r>
      <w:r w:rsidRPr="004C5C9B">
        <w:rPr>
          <w:color w:val="644C00"/>
          <w:sz w:val="24"/>
          <w:szCs w:val="24"/>
        </w:rPr>
        <w:t>202</w:t>
      </w:r>
      <w:r w:rsidR="00AF1DA7" w:rsidRPr="004C5C9B">
        <w:rPr>
          <w:color w:val="644C00"/>
          <w:sz w:val="24"/>
          <w:szCs w:val="24"/>
        </w:rPr>
        <w:t>5</w:t>
      </w:r>
    </w:p>
    <w:p w14:paraId="035EA49E" w14:textId="77777777" w:rsidR="004C5C9B" w:rsidRDefault="004C5C9B" w:rsidP="001D6DC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32BAE89" w14:textId="77777777" w:rsidR="004C3D55" w:rsidRDefault="004C3D55" w:rsidP="001D6DC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FD95D5E" w14:textId="77777777" w:rsidR="00F8559C" w:rsidRDefault="00F8559C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VISITA PASTORALE: </w:t>
      </w:r>
    </w:p>
    <w:p w14:paraId="253876DD" w14:textId="70197DFB" w:rsidR="00F8559C" w:rsidRDefault="00F8559C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DAL 5 AL 7 DICEMBRE IL VESCOVO, CARDINALE OSCAR CANTONI, </w:t>
      </w:r>
    </w:p>
    <w:p w14:paraId="24CE0B65" w14:textId="1D030138" w:rsidR="006942C9" w:rsidRDefault="00F8559C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NEL VICARIATO DI GRAVEDONA (CO)</w:t>
      </w:r>
    </w:p>
    <w:p w14:paraId="52D3DCE4" w14:textId="1CC61FE2" w:rsidR="00F8559C" w:rsidRDefault="00F8559C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ULTIMA TAPPA DI UN CAMMINO INIZIATO DUE ANNI FA</w:t>
      </w:r>
    </w:p>
    <w:p w14:paraId="16981F2D" w14:textId="6F033D20" w:rsidR="00F8559C" w:rsidRPr="004C3D55" w:rsidRDefault="00F8559C" w:rsidP="00F8559C">
      <w:pPr>
        <w:pStyle w:val="Nessunaspaziatura"/>
        <w:rPr>
          <w:rFonts w:ascii="Garamond" w:hAnsi="Garamond"/>
          <w:b/>
          <w:bCs/>
          <w:color w:val="C00000"/>
          <w:sz w:val="28"/>
          <w:szCs w:val="28"/>
        </w:rPr>
      </w:pPr>
    </w:p>
    <w:p w14:paraId="0F2CCEC3" w14:textId="77777777" w:rsidR="00F8559C" w:rsidRPr="00F8559C" w:rsidRDefault="00F8559C" w:rsidP="00F8559C">
      <w:p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b/>
          <w:bCs/>
          <w:sz w:val="28"/>
          <w:szCs w:val="28"/>
        </w:rPr>
        <w:t>Dal 5 al 7 dicembre 2025 il Vicariato di Gravedona accoglierà la Visita Pastorale del Vescovo, il cardinale Oscar Cantoni</w:t>
      </w:r>
      <w:r w:rsidRPr="00F8559C">
        <w:rPr>
          <w:rFonts w:ascii="Garamond" w:hAnsi="Garamond"/>
          <w:sz w:val="28"/>
          <w:szCs w:val="28"/>
        </w:rPr>
        <w:t xml:space="preserve">, un’occasione preziosa di incontro, ascolto e condivisione per tutta la comunità. Si tratta dell’ultima tappa di un percorso iniziato due anni fa e che ha portato il Vescovo a incontrare tutti i Vicariati della Diocesi. Un cammino che ha preso le mosse dalla consegna del Libro sinodale e che ha avuto come riferimenti tre dimensioni: </w:t>
      </w:r>
      <w:r w:rsidRPr="006972AD">
        <w:rPr>
          <w:rFonts w:ascii="Garamond" w:hAnsi="Garamond"/>
          <w:b/>
          <w:bCs/>
          <w:i/>
          <w:iCs/>
          <w:sz w:val="28"/>
          <w:szCs w:val="28"/>
        </w:rPr>
        <w:t>missionarietà, ministerialità, sinodalità</w:t>
      </w:r>
      <w:r w:rsidRPr="00F8559C">
        <w:rPr>
          <w:rFonts w:ascii="Garamond" w:hAnsi="Garamond"/>
          <w:sz w:val="28"/>
          <w:szCs w:val="28"/>
        </w:rPr>
        <w:t>.</w:t>
      </w:r>
    </w:p>
    <w:p w14:paraId="4504C5FD" w14:textId="77777777" w:rsidR="00F8559C" w:rsidRPr="00F8559C" w:rsidRDefault="00F8559C" w:rsidP="00F8559C">
      <w:pPr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F8559C">
        <w:rPr>
          <w:rFonts w:ascii="Garamond" w:hAnsi="Garamond"/>
          <w:b/>
          <w:bCs/>
          <w:i/>
          <w:iCs/>
          <w:sz w:val="28"/>
          <w:szCs w:val="28"/>
        </w:rPr>
        <w:t>La realtà del Vicariato</w:t>
      </w:r>
    </w:p>
    <w:p w14:paraId="632C48C2" w14:textId="1684E80F" w:rsidR="00F8559C" w:rsidRPr="00F8559C" w:rsidRDefault="00F8559C" w:rsidP="00F8559C">
      <w:p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 xml:space="preserve">«L’incontro con il Vicariato di Gravedona – ci ricorda il vicario foraneo </w:t>
      </w:r>
      <w:r w:rsidRPr="006972AD">
        <w:rPr>
          <w:rFonts w:ascii="Garamond" w:hAnsi="Garamond"/>
          <w:b/>
          <w:bCs/>
          <w:sz w:val="28"/>
          <w:szCs w:val="28"/>
        </w:rPr>
        <w:t xml:space="preserve">don Tiziano </w:t>
      </w:r>
      <w:proofErr w:type="spellStart"/>
      <w:r w:rsidRPr="006972AD">
        <w:rPr>
          <w:rFonts w:ascii="Garamond" w:hAnsi="Garamond"/>
          <w:b/>
          <w:bCs/>
          <w:sz w:val="28"/>
          <w:szCs w:val="28"/>
        </w:rPr>
        <w:t>Raffaini</w:t>
      </w:r>
      <w:proofErr w:type="spellEnd"/>
      <w:r w:rsidRPr="006972AD">
        <w:rPr>
          <w:rFonts w:ascii="Garamond" w:hAnsi="Garamond"/>
          <w:b/>
          <w:bCs/>
          <w:sz w:val="28"/>
          <w:szCs w:val="28"/>
        </w:rPr>
        <w:t xml:space="preserve"> </w:t>
      </w:r>
      <w:r w:rsidRPr="00F8559C">
        <w:rPr>
          <w:rFonts w:ascii="Garamond" w:hAnsi="Garamond"/>
          <w:sz w:val="28"/>
          <w:szCs w:val="28"/>
        </w:rPr>
        <w:t>– era calendarizzato nella scorsa primavera. La scomparsa di papa Francesco e la partecipazione del nostro Vescovo al Conclave che ha portato all’elezione di papa Leone XIV ha richiesto, necessariamente</w:t>
      </w:r>
      <w:r w:rsidR="006972AD">
        <w:rPr>
          <w:rFonts w:ascii="Garamond" w:hAnsi="Garamond"/>
          <w:sz w:val="28"/>
          <w:szCs w:val="28"/>
        </w:rPr>
        <w:t>,</w:t>
      </w:r>
      <w:r w:rsidRPr="00F8559C">
        <w:rPr>
          <w:rFonts w:ascii="Garamond" w:hAnsi="Garamond"/>
          <w:sz w:val="28"/>
          <w:szCs w:val="28"/>
        </w:rPr>
        <w:t xml:space="preserve"> una modifica»</w:t>
      </w:r>
    </w:p>
    <w:p w14:paraId="34F0301D" w14:textId="77777777" w:rsidR="00F8559C" w:rsidRPr="00F8559C" w:rsidRDefault="00F8559C" w:rsidP="00F8559C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theme="majorHAnsi"/>
          <w:sz w:val="28"/>
          <w:szCs w:val="28"/>
          <w:lang w:eastAsia="it-IT"/>
        </w:rPr>
      </w:pP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Sempre don </w:t>
      </w:r>
      <w:proofErr w:type="spellStart"/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>Raffaini</w:t>
      </w:r>
      <w:proofErr w:type="spellEnd"/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ci racconta la realtà che si prepara ad accogliere il Vescovo. «Sono ormai dieci anni che il </w:t>
      </w:r>
      <w:r w:rsidRPr="00F8559C">
        <w:rPr>
          <w:rFonts w:ascii="Garamond" w:eastAsia="Times New Roman" w:hAnsi="Garamond" w:cstheme="majorHAnsi"/>
          <w:i/>
          <w:iCs/>
          <w:sz w:val="28"/>
          <w:szCs w:val="28"/>
          <w:lang w:eastAsia="it-IT"/>
        </w:rPr>
        <w:t>Vicariato di Gravedona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ha intrapreso un nuovo percorso – spiega –, costituendo le attuali cinque </w:t>
      </w:r>
      <w:r w:rsidRPr="00F8559C">
        <w:rPr>
          <w:rFonts w:ascii="Garamond" w:eastAsia="Times New Roman" w:hAnsi="Garamond" w:cstheme="majorHAnsi"/>
          <w:b/>
          <w:bCs/>
          <w:sz w:val="28"/>
          <w:szCs w:val="28"/>
          <w:lang w:eastAsia="it-IT"/>
        </w:rPr>
        <w:t>comunità pastorali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: Comunità </w:t>
      </w:r>
      <w:r w:rsidRPr="00F8559C">
        <w:rPr>
          <w:rFonts w:ascii="Garamond" w:eastAsia="Times New Roman" w:hAnsi="Garamond" w:cstheme="majorHAnsi"/>
          <w:i/>
          <w:iCs/>
          <w:sz w:val="28"/>
          <w:szCs w:val="28"/>
          <w:lang w:eastAsia="it-IT"/>
        </w:rPr>
        <w:t>San Luigi Guanella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(Cremia, Musso, Pianello del Lario), Comunità </w:t>
      </w:r>
      <w:r w:rsidRPr="00F8559C">
        <w:rPr>
          <w:rFonts w:ascii="Garamond" w:eastAsia="Times New Roman" w:hAnsi="Garamond" w:cstheme="majorHAnsi"/>
          <w:i/>
          <w:iCs/>
          <w:sz w:val="28"/>
          <w:szCs w:val="28"/>
          <w:lang w:eastAsia="it-IT"/>
        </w:rPr>
        <w:t>Valle Albano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(Dongo, Stazzona, Germasino, Garzeno, Catasco), Comunità </w:t>
      </w:r>
      <w:r w:rsidRPr="00F8559C">
        <w:rPr>
          <w:rFonts w:ascii="Garamond" w:eastAsia="Times New Roman" w:hAnsi="Garamond" w:cstheme="majorHAnsi"/>
          <w:i/>
          <w:iCs/>
          <w:sz w:val="28"/>
          <w:szCs w:val="28"/>
          <w:lang w:eastAsia="it-IT"/>
        </w:rPr>
        <w:t>San Francesco Spinelli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</w:t>
      </w:r>
      <w:r w:rsidRPr="00F8559C">
        <w:rPr>
          <w:rFonts w:ascii="Garamond" w:eastAsia="Times New Roman" w:hAnsi="Garamond" w:cstheme="majorHAnsi"/>
          <w:color w:val="000000" w:themeColor="text1"/>
          <w:sz w:val="28"/>
          <w:szCs w:val="28"/>
          <w:lang w:eastAsia="it-IT"/>
        </w:rPr>
        <w:t xml:space="preserve">(Gravedona, Consiglio di Rumo - Brenzio, Peglio - </w:t>
      </w:r>
      <w:proofErr w:type="spellStart"/>
      <w:r w:rsidRPr="00F8559C">
        <w:rPr>
          <w:rFonts w:ascii="Garamond" w:eastAsia="Times New Roman" w:hAnsi="Garamond" w:cstheme="majorHAnsi"/>
          <w:color w:val="000000" w:themeColor="text1"/>
          <w:sz w:val="28"/>
          <w:szCs w:val="28"/>
          <w:lang w:eastAsia="it-IT"/>
        </w:rPr>
        <w:t>Livo</w:t>
      </w:r>
      <w:proofErr w:type="spellEnd"/>
      <w:r w:rsidRPr="00F8559C">
        <w:rPr>
          <w:rFonts w:ascii="Garamond" w:eastAsia="Times New Roman" w:hAnsi="Garamond" w:cstheme="majorHAnsi"/>
          <w:color w:val="000000" w:themeColor="text1"/>
          <w:sz w:val="28"/>
          <w:szCs w:val="28"/>
          <w:lang w:eastAsia="it-IT"/>
        </w:rPr>
        <w:t xml:space="preserve">, Dosso del Liro - Traversa), Comunità di Domaso-Vercana e Comunità di Gera Lario, Montemezzo, Sorico, e Albonico». 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Il territorio è vastissimo: «si 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lastRenderedPageBreak/>
        <w:t>estende per 37 chilometri, da Cremia a Dascio: 16 comuni, in 240 Kmq, in cui vivono circa 16.500 abitanti. È bene ricordare che sino al 1986 le parrocchie erano 24, ridotte ora a 18».</w:t>
      </w:r>
    </w:p>
    <w:p w14:paraId="7D72A91D" w14:textId="77777777" w:rsidR="00F8559C" w:rsidRPr="00F8559C" w:rsidRDefault="00F8559C" w:rsidP="00F8559C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Arial"/>
          <w:sz w:val="28"/>
          <w:szCs w:val="28"/>
          <w:lang w:eastAsia="it-IT"/>
        </w:rPr>
      </w:pP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In questi mesi di preparazione «ci siamo impegnati nel far comprendere le tre dimensioni indicate dal </w:t>
      </w:r>
      <w:r w:rsidRPr="006972AD">
        <w:rPr>
          <w:rFonts w:ascii="Garamond" w:eastAsia="Times New Roman" w:hAnsi="Garamond" w:cstheme="majorHAnsi"/>
          <w:i/>
          <w:iCs/>
          <w:sz w:val="28"/>
          <w:szCs w:val="28"/>
          <w:lang w:eastAsia="it-IT"/>
        </w:rPr>
        <w:t>Libro sinodale</w:t>
      </w:r>
      <w:r w:rsidRPr="00F8559C">
        <w:rPr>
          <w:rFonts w:ascii="Garamond" w:eastAsia="Times New Roman" w:hAnsi="Garamond" w:cstheme="majorHAnsi"/>
          <w:sz w:val="28"/>
          <w:szCs w:val="28"/>
          <w:lang w:eastAsia="it-IT"/>
        </w:rPr>
        <w:t xml:space="preserve"> – riprende don Tiziano – e, pur nelle difficoltà e nella necessità di aumentare il coinvolgimento delle persone, a partire dai più giovani, ci sono alcuni segnali interessanti, di comunità che vogliono essere attive e vivaci</w:t>
      </w:r>
      <w:r w:rsidRPr="00F8559C">
        <w:rPr>
          <w:rFonts w:ascii="Garamond" w:eastAsia="Times New Roman" w:hAnsi="Garamond" w:cs="Arial"/>
          <w:sz w:val="28"/>
          <w:szCs w:val="28"/>
          <w:lang w:eastAsia="it-IT"/>
        </w:rPr>
        <w:t xml:space="preserve">». Per esempio il “Percorso Alpha” (con modalità nuove per l’evangelizzazione); l’esperienza “Chiese Aperte” (per valorizzare il notevole patrimonio di fede e arte del territorio); la nascita del gruppo scout Agesci Alto Lario 1; la ripartenza, da tre anni, del Centro di Ascolto Caritas del Vicariato (che collabora con le altre realtà di solidarietà presenti sul territorio); l’incontro con le comunità migranti presenti nelle comunità; l’intitolazione a don Roberto </w:t>
      </w:r>
      <w:proofErr w:type="spellStart"/>
      <w:r w:rsidRPr="00F8559C">
        <w:rPr>
          <w:rFonts w:ascii="Garamond" w:eastAsia="Times New Roman" w:hAnsi="Garamond" w:cs="Arial"/>
          <w:sz w:val="28"/>
          <w:szCs w:val="28"/>
          <w:lang w:eastAsia="it-IT"/>
        </w:rPr>
        <w:t>Malgesini</w:t>
      </w:r>
      <w:proofErr w:type="spellEnd"/>
      <w:r w:rsidRPr="00F8559C">
        <w:rPr>
          <w:rFonts w:ascii="Garamond" w:eastAsia="Times New Roman" w:hAnsi="Garamond" w:cs="Arial"/>
          <w:sz w:val="28"/>
          <w:szCs w:val="28"/>
          <w:lang w:eastAsia="it-IT"/>
        </w:rPr>
        <w:t xml:space="preserve"> dell’Istituto Comprensivo di Gravedona.</w:t>
      </w:r>
    </w:p>
    <w:p w14:paraId="32CEC2E9" w14:textId="77777777" w:rsidR="00F8559C" w:rsidRPr="00F8559C" w:rsidRDefault="00F8559C" w:rsidP="00F8559C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Arial"/>
          <w:b/>
          <w:bCs/>
          <w:i/>
          <w:iCs/>
          <w:color w:val="000000" w:themeColor="text1"/>
          <w:sz w:val="28"/>
          <w:szCs w:val="28"/>
          <w:lang w:eastAsia="it-IT"/>
        </w:rPr>
      </w:pPr>
      <w:r w:rsidRPr="00F8559C">
        <w:rPr>
          <w:rFonts w:ascii="Garamond" w:eastAsia="Times New Roman" w:hAnsi="Garamond" w:cs="Arial"/>
          <w:b/>
          <w:bCs/>
          <w:i/>
          <w:iCs/>
          <w:sz w:val="28"/>
          <w:szCs w:val="28"/>
          <w:lang w:eastAsia="it-IT"/>
        </w:rPr>
        <w:t>Il programma della Visita pastorale</w:t>
      </w:r>
    </w:p>
    <w:p w14:paraId="41182469" w14:textId="77777777" w:rsidR="00F8559C" w:rsidRPr="00F8559C" w:rsidRDefault="00F8559C" w:rsidP="00F8559C">
      <w:p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>Questo, dunque, il contesto che si prepara ad accogliere il cardinale Cantoni. In preparazione alla Visita, lo scorso 28 novembre, nella chiesa di Santo Stefano a Sorico, si è tenuta la celebrazione penitenziale. Ecco, invece, il programma dei prossimi giorni.</w:t>
      </w:r>
    </w:p>
    <w:p w14:paraId="563999B9" w14:textId="77777777" w:rsidR="00F8559C" w:rsidRPr="00F8559C" w:rsidRDefault="00F8559C" w:rsidP="00F8559C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 xml:space="preserve">La giornata di </w:t>
      </w:r>
      <w:r w:rsidRPr="00F8559C">
        <w:rPr>
          <w:rFonts w:ascii="Garamond" w:hAnsi="Garamond"/>
          <w:b/>
          <w:bCs/>
          <w:sz w:val="28"/>
          <w:szCs w:val="28"/>
        </w:rPr>
        <w:t>venerdì 5 dicembre</w:t>
      </w:r>
      <w:r w:rsidRPr="00F8559C">
        <w:rPr>
          <w:rFonts w:ascii="Garamond" w:hAnsi="Garamond"/>
          <w:sz w:val="28"/>
          <w:szCs w:val="28"/>
        </w:rPr>
        <w:t xml:space="preserve">, </w:t>
      </w:r>
      <w:r w:rsidRPr="00F8559C">
        <w:rPr>
          <w:rFonts w:ascii="Garamond" w:hAnsi="Garamond"/>
          <w:b/>
          <w:bCs/>
          <w:sz w:val="28"/>
          <w:szCs w:val="28"/>
        </w:rPr>
        <w:t>alle 9.30, a Domaso</w:t>
      </w:r>
      <w:r w:rsidRPr="00F8559C">
        <w:rPr>
          <w:rFonts w:ascii="Garamond" w:hAnsi="Garamond"/>
          <w:sz w:val="28"/>
          <w:szCs w:val="28"/>
        </w:rPr>
        <w:t xml:space="preserve">, nella chiesa di San Bartolomeo, il Vescovo dialogherà con </w:t>
      </w:r>
      <w:r w:rsidRPr="00F8559C">
        <w:rPr>
          <w:rFonts w:ascii="Garamond" w:hAnsi="Garamond"/>
          <w:b/>
          <w:bCs/>
          <w:sz w:val="28"/>
          <w:szCs w:val="28"/>
        </w:rPr>
        <w:t>il clero del Vicariato</w:t>
      </w:r>
      <w:r w:rsidRPr="00F8559C">
        <w:rPr>
          <w:rFonts w:ascii="Garamond" w:hAnsi="Garamond"/>
          <w:sz w:val="28"/>
          <w:szCs w:val="28"/>
        </w:rPr>
        <w:t xml:space="preserve">, condividendo riflessioni pastorali e iniziative comuni. Alle </w:t>
      </w:r>
      <w:r w:rsidRPr="00F8559C">
        <w:rPr>
          <w:rFonts w:ascii="Garamond" w:hAnsi="Garamond"/>
          <w:b/>
          <w:bCs/>
          <w:sz w:val="28"/>
          <w:szCs w:val="28"/>
        </w:rPr>
        <w:t>20.30</w:t>
      </w:r>
      <w:r w:rsidRPr="00F8559C">
        <w:rPr>
          <w:rFonts w:ascii="Garamond" w:hAnsi="Garamond"/>
          <w:sz w:val="28"/>
          <w:szCs w:val="28"/>
        </w:rPr>
        <w:t xml:space="preserve">, la comunità si ritroverà a </w:t>
      </w:r>
      <w:r w:rsidRPr="00F8559C">
        <w:rPr>
          <w:rFonts w:ascii="Garamond" w:hAnsi="Garamond"/>
          <w:b/>
          <w:bCs/>
          <w:sz w:val="28"/>
          <w:szCs w:val="28"/>
        </w:rPr>
        <w:t>Gravedona</w:t>
      </w:r>
      <w:r w:rsidRPr="00F8559C">
        <w:rPr>
          <w:rFonts w:ascii="Garamond" w:hAnsi="Garamond"/>
          <w:sz w:val="28"/>
          <w:szCs w:val="28"/>
        </w:rPr>
        <w:t>, nel complesso del battistero di Santa Maria del Tiglio e della chiesa di San Vincenzo, per l'</w:t>
      </w:r>
      <w:r w:rsidRPr="00F8559C">
        <w:rPr>
          <w:rFonts w:ascii="Garamond" w:hAnsi="Garamond"/>
          <w:b/>
          <w:bCs/>
          <w:sz w:val="28"/>
          <w:szCs w:val="28"/>
        </w:rPr>
        <w:t>apertura ufficiale della Visita Pastorale</w:t>
      </w:r>
      <w:r w:rsidRPr="00F8559C">
        <w:rPr>
          <w:rFonts w:ascii="Garamond" w:hAnsi="Garamond"/>
          <w:sz w:val="28"/>
          <w:szCs w:val="28"/>
        </w:rPr>
        <w:t>. Sarà un momento significativo, simbolico e comunitario, per affidare al Signore le giornate di incontro che seguiranno.</w:t>
      </w:r>
    </w:p>
    <w:p w14:paraId="7ACB3647" w14:textId="77777777" w:rsidR="00F8559C" w:rsidRPr="00F8559C" w:rsidRDefault="00F8559C" w:rsidP="00F8559C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 xml:space="preserve">La Visita proseguirà </w:t>
      </w:r>
      <w:r w:rsidRPr="00F8559C">
        <w:rPr>
          <w:rFonts w:ascii="Garamond" w:hAnsi="Garamond"/>
          <w:b/>
          <w:bCs/>
          <w:sz w:val="28"/>
          <w:szCs w:val="28"/>
        </w:rPr>
        <w:t>sabato 6 dicembre</w:t>
      </w:r>
      <w:r w:rsidRPr="00F8559C">
        <w:rPr>
          <w:rFonts w:ascii="Garamond" w:hAnsi="Garamond"/>
          <w:sz w:val="28"/>
          <w:szCs w:val="28"/>
        </w:rPr>
        <w:t xml:space="preserve">. Alle </w:t>
      </w:r>
      <w:r w:rsidRPr="00F8559C">
        <w:rPr>
          <w:rFonts w:ascii="Garamond" w:hAnsi="Garamond"/>
          <w:b/>
          <w:bCs/>
          <w:sz w:val="28"/>
          <w:szCs w:val="28"/>
        </w:rPr>
        <w:t>20.30</w:t>
      </w:r>
      <w:r w:rsidRPr="00F8559C">
        <w:rPr>
          <w:rFonts w:ascii="Garamond" w:hAnsi="Garamond"/>
          <w:sz w:val="28"/>
          <w:szCs w:val="28"/>
        </w:rPr>
        <w:t xml:space="preserve">, all’oratorio di </w:t>
      </w:r>
      <w:r w:rsidRPr="00F8559C">
        <w:rPr>
          <w:rFonts w:ascii="Garamond" w:hAnsi="Garamond"/>
          <w:b/>
          <w:bCs/>
          <w:sz w:val="28"/>
          <w:szCs w:val="28"/>
        </w:rPr>
        <w:t>Pianello del Lario</w:t>
      </w:r>
      <w:r w:rsidRPr="00F8559C">
        <w:rPr>
          <w:rFonts w:ascii="Garamond" w:hAnsi="Garamond"/>
          <w:sz w:val="28"/>
          <w:szCs w:val="28"/>
        </w:rPr>
        <w:t>, si terrà l’</w:t>
      </w:r>
      <w:r w:rsidRPr="00F8559C">
        <w:rPr>
          <w:rFonts w:ascii="Garamond" w:hAnsi="Garamond"/>
          <w:b/>
          <w:bCs/>
          <w:sz w:val="28"/>
          <w:szCs w:val="28"/>
        </w:rPr>
        <w:t>assemblea comunitaria</w:t>
      </w:r>
      <w:r w:rsidRPr="00F8559C">
        <w:rPr>
          <w:rFonts w:ascii="Garamond" w:hAnsi="Garamond"/>
          <w:sz w:val="28"/>
          <w:szCs w:val="28"/>
        </w:rPr>
        <w:t xml:space="preserve">, durante la quale il Vescovo incontrerà fedeli, operatori pastorali, volontari e tutti coloro che desiderano partecipare. Un </w:t>
      </w:r>
      <w:r w:rsidRPr="00F8559C">
        <w:rPr>
          <w:rFonts w:ascii="Garamond" w:hAnsi="Garamond"/>
          <w:sz w:val="28"/>
          <w:szCs w:val="28"/>
        </w:rPr>
        <w:lastRenderedPageBreak/>
        <w:t>momento importante per condividere la vita delle comunità parrocchiali, le loro speranze e le loro sfide.</w:t>
      </w:r>
    </w:p>
    <w:p w14:paraId="60EE4D75" w14:textId="77777777" w:rsidR="00F8559C" w:rsidRPr="00F8559C" w:rsidRDefault="00F8559C" w:rsidP="00F8559C">
      <w:pPr>
        <w:pStyle w:val="Paragrafoelenco"/>
        <w:numPr>
          <w:ilvl w:val="0"/>
          <w:numId w:val="33"/>
        </w:num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 xml:space="preserve">La Visita Pastorale si concluderà </w:t>
      </w:r>
      <w:r w:rsidRPr="00F8559C">
        <w:rPr>
          <w:rFonts w:ascii="Garamond" w:hAnsi="Garamond"/>
          <w:b/>
          <w:bCs/>
          <w:sz w:val="28"/>
          <w:szCs w:val="28"/>
        </w:rPr>
        <w:t>domenica 7 dicembre</w:t>
      </w:r>
      <w:r w:rsidRPr="00F8559C">
        <w:rPr>
          <w:rFonts w:ascii="Garamond" w:hAnsi="Garamond"/>
          <w:sz w:val="28"/>
          <w:szCs w:val="28"/>
        </w:rPr>
        <w:t xml:space="preserve">, con la celebrazione della </w:t>
      </w:r>
      <w:r w:rsidRPr="00F8559C">
        <w:rPr>
          <w:rFonts w:ascii="Garamond" w:hAnsi="Garamond"/>
          <w:b/>
          <w:bCs/>
          <w:sz w:val="28"/>
          <w:szCs w:val="28"/>
        </w:rPr>
        <w:t>Santa Messa alle ore 10.30 nella chiesa di Santo Stefano a Dongo</w:t>
      </w:r>
      <w:r w:rsidRPr="00F8559C">
        <w:rPr>
          <w:rFonts w:ascii="Garamond" w:hAnsi="Garamond"/>
          <w:sz w:val="28"/>
          <w:szCs w:val="28"/>
        </w:rPr>
        <w:t xml:space="preserve">. A seguire, il Vescovo incontrerà </w:t>
      </w:r>
      <w:r w:rsidRPr="00F8559C">
        <w:rPr>
          <w:rFonts w:ascii="Garamond" w:hAnsi="Garamond"/>
          <w:b/>
          <w:bCs/>
          <w:sz w:val="28"/>
          <w:szCs w:val="28"/>
        </w:rPr>
        <w:t>adolescenti e giovani in oratorio</w:t>
      </w:r>
      <w:r w:rsidRPr="00F8559C">
        <w:rPr>
          <w:rFonts w:ascii="Garamond" w:hAnsi="Garamond"/>
          <w:sz w:val="28"/>
          <w:szCs w:val="28"/>
        </w:rPr>
        <w:t>, condividendo con loro un momento di dialogo e poi il pranzo comunitario.</w:t>
      </w:r>
    </w:p>
    <w:p w14:paraId="311E7186" w14:textId="77777777" w:rsidR="00F8559C" w:rsidRPr="00F8559C" w:rsidRDefault="00F8559C" w:rsidP="00F8559C">
      <w:pPr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F8559C">
        <w:rPr>
          <w:rFonts w:ascii="Garamond" w:hAnsi="Garamond"/>
          <w:b/>
          <w:bCs/>
          <w:i/>
          <w:iCs/>
          <w:sz w:val="28"/>
          <w:szCs w:val="28"/>
        </w:rPr>
        <w:t>Le prospettive al termine della Visita pastorale</w:t>
      </w:r>
    </w:p>
    <w:p w14:paraId="77F5EA5B" w14:textId="19B743A8" w:rsidR="00F8559C" w:rsidRPr="00F8559C" w:rsidRDefault="00F8559C" w:rsidP="00F8559C">
      <w:pPr>
        <w:jc w:val="both"/>
        <w:rPr>
          <w:rFonts w:ascii="Garamond" w:hAnsi="Garamond"/>
          <w:sz w:val="28"/>
          <w:szCs w:val="28"/>
        </w:rPr>
      </w:pPr>
      <w:r w:rsidRPr="00F8559C">
        <w:rPr>
          <w:rFonts w:ascii="Garamond" w:hAnsi="Garamond"/>
          <w:sz w:val="28"/>
          <w:szCs w:val="28"/>
        </w:rPr>
        <w:t xml:space="preserve">«La Visita pastorale – è il pensiero del delegato vescovile alla Visita e Vicario episcopale per la Pastorale, </w:t>
      </w:r>
      <w:r w:rsidRPr="00F8559C">
        <w:rPr>
          <w:rFonts w:ascii="Garamond" w:hAnsi="Garamond"/>
          <w:b/>
          <w:bCs/>
          <w:sz w:val="28"/>
          <w:szCs w:val="28"/>
        </w:rPr>
        <w:t>monsignor Alberto Pini</w:t>
      </w:r>
      <w:r w:rsidRPr="00F8559C">
        <w:rPr>
          <w:rFonts w:ascii="Garamond" w:hAnsi="Garamond"/>
          <w:sz w:val="28"/>
          <w:szCs w:val="28"/>
        </w:rPr>
        <w:t xml:space="preserve"> – è stato un vero e proprio pellegrinaggio attraverso le diverse comunità, parrocchie e realtà della nostra Diocesi. Ci ha permesso di conoscere ancora di più il tanto buono che</w:t>
      </w:r>
      <w:r>
        <w:rPr>
          <w:rFonts w:ascii="Garamond" w:hAnsi="Garamond"/>
          <w:sz w:val="28"/>
          <w:szCs w:val="28"/>
        </w:rPr>
        <w:t xml:space="preserve"> ha trovato nuovi stimoli e sollecitazioni</w:t>
      </w:r>
      <w:r w:rsidRPr="00F8559C">
        <w:rPr>
          <w:rFonts w:ascii="Garamond" w:hAnsi="Garamond"/>
          <w:sz w:val="28"/>
          <w:szCs w:val="28"/>
        </w:rPr>
        <w:t xml:space="preserve">. I frutti della Visita si potranno vedere e cogliere nei prossimi anni. </w:t>
      </w:r>
      <w:r>
        <w:rPr>
          <w:rFonts w:ascii="Garamond" w:hAnsi="Garamond"/>
          <w:sz w:val="28"/>
          <w:szCs w:val="28"/>
        </w:rPr>
        <w:t>C</w:t>
      </w:r>
      <w:r w:rsidRPr="00F8559C">
        <w:rPr>
          <w:rFonts w:ascii="Garamond" w:hAnsi="Garamond"/>
          <w:sz w:val="28"/>
          <w:szCs w:val="28"/>
        </w:rPr>
        <w:t xml:space="preserve">ome ha più volte </w:t>
      </w:r>
      <w:r>
        <w:rPr>
          <w:rFonts w:ascii="Garamond" w:hAnsi="Garamond"/>
          <w:sz w:val="28"/>
          <w:szCs w:val="28"/>
        </w:rPr>
        <w:t>ribadito</w:t>
      </w:r>
      <w:r w:rsidRPr="00F8559C">
        <w:rPr>
          <w:rFonts w:ascii="Garamond" w:hAnsi="Garamond"/>
          <w:sz w:val="28"/>
          <w:szCs w:val="28"/>
        </w:rPr>
        <w:t xml:space="preserve"> il Vescovo Oscar nel corso degli incontri e delle assemblee con gli operatori pastorali e il popolo di Dio,</w:t>
      </w:r>
      <w:r>
        <w:rPr>
          <w:rFonts w:ascii="Garamond" w:hAnsi="Garamond"/>
          <w:sz w:val="28"/>
          <w:szCs w:val="28"/>
        </w:rPr>
        <w:t xml:space="preserve"> la Visita è stata occasione</w:t>
      </w:r>
      <w:r w:rsidRPr="00F8559C">
        <w:rPr>
          <w:rFonts w:ascii="Garamond" w:hAnsi="Garamond"/>
          <w:sz w:val="28"/>
          <w:szCs w:val="28"/>
        </w:rPr>
        <w:t xml:space="preserve"> per comprendere cosa il Signore fa nella vita di ciascuno, per poi domandarsi in che modo mettersi a servizio</w:t>
      </w:r>
      <w:r>
        <w:rPr>
          <w:rFonts w:ascii="Garamond" w:hAnsi="Garamond"/>
          <w:sz w:val="28"/>
          <w:szCs w:val="28"/>
        </w:rPr>
        <w:t xml:space="preserve"> dei fratelli</w:t>
      </w:r>
      <w:r w:rsidRPr="00F8559C">
        <w:rPr>
          <w:rFonts w:ascii="Garamond" w:hAnsi="Garamond"/>
          <w:sz w:val="28"/>
          <w:szCs w:val="28"/>
        </w:rPr>
        <w:t xml:space="preserve">. Sono certo – conclude don Alberto – che i giorni condivisi durante il tempo delle Visite ci hanno insegnato uno stile: quello della sinodalità, del camminare insieme. Una modalità che permette di affrontare anche i momenti di difficoltà e che ci aiuta a costruire una Chiesa aperta alle novità che Dio pone sul nostro cammino». </w:t>
      </w:r>
    </w:p>
    <w:p w14:paraId="6E676137" w14:textId="45BC360A" w:rsidR="00283140" w:rsidRPr="006F22E7" w:rsidRDefault="00283140" w:rsidP="00F8559C">
      <w:pPr>
        <w:jc w:val="both"/>
        <w:rPr>
          <w:rFonts w:ascii="Garamond" w:hAnsi="Garamond"/>
          <w:sz w:val="26"/>
          <w:szCs w:val="26"/>
        </w:rPr>
      </w:pPr>
    </w:p>
    <w:sectPr w:rsidR="00283140" w:rsidRPr="006F22E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7F1F8" w14:textId="77777777" w:rsidR="005E4A12" w:rsidRDefault="005E4A12" w:rsidP="00A9629A">
      <w:pPr>
        <w:spacing w:after="0" w:line="240" w:lineRule="auto"/>
      </w:pPr>
      <w:r>
        <w:separator/>
      </w:r>
    </w:p>
  </w:endnote>
  <w:endnote w:type="continuationSeparator" w:id="0">
    <w:p w14:paraId="2656465C" w14:textId="77777777" w:rsidR="005E4A12" w:rsidRDefault="005E4A12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06D2F" w14:textId="77777777" w:rsidR="005E4A12" w:rsidRDefault="005E4A12" w:rsidP="00A9629A">
      <w:pPr>
        <w:spacing w:after="0" w:line="240" w:lineRule="auto"/>
      </w:pPr>
      <w:r>
        <w:separator/>
      </w:r>
    </w:p>
  </w:footnote>
  <w:footnote w:type="continuationSeparator" w:id="0">
    <w:p w14:paraId="73CF16DB" w14:textId="77777777" w:rsidR="005E4A12" w:rsidRDefault="005E4A12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1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4"/>
  </w:num>
  <w:num w:numId="2" w16cid:durableId="728457847">
    <w:abstractNumId w:val="24"/>
  </w:num>
  <w:num w:numId="3" w16cid:durableId="1257709109">
    <w:abstractNumId w:val="22"/>
  </w:num>
  <w:num w:numId="4" w16cid:durableId="2092849220">
    <w:abstractNumId w:val="13"/>
  </w:num>
  <w:num w:numId="5" w16cid:durableId="54397659">
    <w:abstractNumId w:val="5"/>
  </w:num>
  <w:num w:numId="6" w16cid:durableId="1197621982">
    <w:abstractNumId w:val="0"/>
  </w:num>
  <w:num w:numId="7" w16cid:durableId="226260181">
    <w:abstractNumId w:val="25"/>
  </w:num>
  <w:num w:numId="8" w16cid:durableId="609582575">
    <w:abstractNumId w:val="31"/>
  </w:num>
  <w:num w:numId="9" w16cid:durableId="600603137">
    <w:abstractNumId w:val="20"/>
  </w:num>
  <w:num w:numId="10" w16cid:durableId="2054772486">
    <w:abstractNumId w:val="4"/>
  </w:num>
  <w:num w:numId="11" w16cid:durableId="2085909107">
    <w:abstractNumId w:val="30"/>
  </w:num>
  <w:num w:numId="12" w16cid:durableId="302465059">
    <w:abstractNumId w:val="1"/>
  </w:num>
  <w:num w:numId="13" w16cid:durableId="1386029310">
    <w:abstractNumId w:val="15"/>
  </w:num>
  <w:num w:numId="14" w16cid:durableId="1393654268">
    <w:abstractNumId w:val="16"/>
  </w:num>
  <w:num w:numId="15" w16cid:durableId="1223252369">
    <w:abstractNumId w:val="8"/>
  </w:num>
  <w:num w:numId="16" w16cid:durableId="1055929673">
    <w:abstractNumId w:val="7"/>
  </w:num>
  <w:num w:numId="17" w16cid:durableId="59138431">
    <w:abstractNumId w:val="26"/>
  </w:num>
  <w:num w:numId="18" w16cid:durableId="1412969246">
    <w:abstractNumId w:val="10"/>
  </w:num>
  <w:num w:numId="19" w16cid:durableId="740256385">
    <w:abstractNumId w:val="11"/>
  </w:num>
  <w:num w:numId="20" w16cid:durableId="1658849715">
    <w:abstractNumId w:val="23"/>
  </w:num>
  <w:num w:numId="21" w16cid:durableId="1389107565">
    <w:abstractNumId w:val="3"/>
  </w:num>
  <w:num w:numId="22" w16cid:durableId="664629067">
    <w:abstractNumId w:val="28"/>
  </w:num>
  <w:num w:numId="23" w16cid:durableId="1324033">
    <w:abstractNumId w:val="17"/>
  </w:num>
  <w:num w:numId="24" w16cid:durableId="2059352340">
    <w:abstractNumId w:val="27"/>
  </w:num>
  <w:num w:numId="25" w16cid:durableId="2068063896">
    <w:abstractNumId w:val="19"/>
  </w:num>
  <w:num w:numId="26" w16cid:durableId="71893603">
    <w:abstractNumId w:val="2"/>
  </w:num>
  <w:num w:numId="27" w16cid:durableId="1941911229">
    <w:abstractNumId w:val="21"/>
  </w:num>
  <w:num w:numId="28" w16cid:durableId="1577014562">
    <w:abstractNumId w:val="9"/>
  </w:num>
  <w:num w:numId="29" w16cid:durableId="1662540799">
    <w:abstractNumId w:val="18"/>
  </w:num>
  <w:num w:numId="30" w16cid:durableId="504519909">
    <w:abstractNumId w:val="32"/>
  </w:num>
  <w:num w:numId="31" w16cid:durableId="1511601216">
    <w:abstractNumId w:val="29"/>
  </w:num>
  <w:num w:numId="32" w16cid:durableId="1207330416">
    <w:abstractNumId w:val="6"/>
  </w:num>
  <w:num w:numId="33" w16cid:durableId="127389631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10C6"/>
    <w:rsid w:val="000D1828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2FB1"/>
    <w:rsid w:val="001D4027"/>
    <w:rsid w:val="001D488B"/>
    <w:rsid w:val="001D6DC8"/>
    <w:rsid w:val="001D7E1C"/>
    <w:rsid w:val="001E163D"/>
    <w:rsid w:val="001E4F7D"/>
    <w:rsid w:val="001F2079"/>
    <w:rsid w:val="001F2EAC"/>
    <w:rsid w:val="001F3F4C"/>
    <w:rsid w:val="001F6A2C"/>
    <w:rsid w:val="00200922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4F76"/>
    <w:rsid w:val="002C55D3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215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1948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3DED"/>
    <w:rsid w:val="005D4C6E"/>
    <w:rsid w:val="005D50E8"/>
    <w:rsid w:val="005E4A12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4D23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660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56054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3F73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499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7BF9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B21"/>
    <w:rsid w:val="00A30E25"/>
    <w:rsid w:val="00A324AB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16C37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49D2"/>
    <w:rsid w:val="00D94A75"/>
    <w:rsid w:val="00D94FBD"/>
    <w:rsid w:val="00D97150"/>
    <w:rsid w:val="00D975C4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155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2025-11-21T12:19:00Z</cp:lastPrinted>
  <dcterms:created xsi:type="dcterms:W3CDTF">2025-12-04T05:07:00Z</dcterms:created>
  <dcterms:modified xsi:type="dcterms:W3CDTF">2025-12-04T05:14:00Z</dcterms:modified>
</cp:coreProperties>
</file>