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AC2DA3E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0075C9">
        <w:rPr>
          <w:color w:val="644C00"/>
          <w:sz w:val="28"/>
          <w:szCs w:val="28"/>
        </w:rPr>
        <w:t>2</w:t>
      </w:r>
      <w:r w:rsidR="00753E64">
        <w:rPr>
          <w:color w:val="644C00"/>
          <w:sz w:val="28"/>
          <w:szCs w:val="28"/>
        </w:rPr>
        <w:t>9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2C5962E5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753E64">
        <w:rPr>
          <w:color w:val="644C00"/>
          <w:sz w:val="28"/>
          <w:szCs w:val="28"/>
        </w:rPr>
        <w:t>8</w:t>
      </w:r>
      <w:r w:rsidR="01C68463" w:rsidRPr="4BB7FA69">
        <w:rPr>
          <w:color w:val="644C00"/>
          <w:sz w:val="28"/>
          <w:szCs w:val="28"/>
        </w:rPr>
        <w:t xml:space="preserve"> </w:t>
      </w:r>
      <w:r w:rsidR="000075C9">
        <w:rPr>
          <w:color w:val="644C00"/>
          <w:sz w:val="28"/>
          <w:szCs w:val="28"/>
        </w:rPr>
        <w:t>aprile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BF556D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5169E04" w14:textId="5B302A1E" w:rsidR="00EB15BB" w:rsidRDefault="00753E64" w:rsidP="00EB15B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IN PREGHIERA PER LA PACE</w:t>
      </w:r>
    </w:p>
    <w:p w14:paraId="0256166B" w14:textId="331DB8FD" w:rsidR="00753E64" w:rsidRDefault="00753E64" w:rsidP="00EB15B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SABATO 11 APRILE, IN CATTEDRALE, A COMO</w:t>
      </w:r>
    </w:p>
    <w:p w14:paraId="5EEB1B3E" w14:textId="1AF40F9A" w:rsidR="00753E64" w:rsidRPr="00EB15BB" w:rsidRDefault="00753E64" w:rsidP="00EB15B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CON IL VESCOVO, CARDINALE OSCAR CANTONI</w:t>
      </w:r>
    </w:p>
    <w:p w14:paraId="7FB90439" w14:textId="77777777" w:rsidR="00EB15BB" w:rsidRPr="00EB15BB" w:rsidRDefault="00EB15BB" w:rsidP="00EB15BB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47523FF" w14:textId="77777777" w:rsidR="00753E64" w:rsidRPr="00753E64" w:rsidRDefault="00753E64" w:rsidP="00753E64">
      <w:pPr>
        <w:pStyle w:val="Nessunaspaziatura"/>
        <w:jc w:val="center"/>
        <w:rPr>
          <w:rFonts w:ascii="Garamond" w:hAnsi="Garamond"/>
          <w:b/>
          <w:bCs/>
          <w:sz w:val="28"/>
          <w:szCs w:val="28"/>
        </w:rPr>
      </w:pPr>
      <w:r w:rsidRPr="00753E64">
        <w:rPr>
          <w:rFonts w:ascii="Garamond" w:hAnsi="Garamond"/>
          <w:b/>
          <w:bCs/>
          <w:sz w:val="28"/>
          <w:szCs w:val="28"/>
        </w:rPr>
        <w:t>Sabato 11 aprile, alle 21.00, in Cattedrale a Como, in preghiera per la pace. Adorazione eucaristica con il Vescovo, cardinale Oscar Cantoni.</w:t>
      </w:r>
    </w:p>
    <w:p w14:paraId="7E3703E2" w14:textId="77777777" w:rsidR="00753E64" w:rsidRDefault="00753E64" w:rsidP="00753E64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60BE22A3" w14:textId="78E58ECF" w:rsidR="00753E64" w:rsidRPr="00753E64" w:rsidRDefault="00753E64" w:rsidP="00753E64">
      <w:pPr>
        <w:pStyle w:val="Nessunaspaziatura"/>
        <w:jc w:val="both"/>
        <w:rPr>
          <w:rFonts w:ascii="Garamond" w:hAnsi="Garamond"/>
          <w:i/>
          <w:iCs/>
          <w:sz w:val="28"/>
          <w:szCs w:val="28"/>
        </w:rPr>
      </w:pPr>
      <w:r w:rsidRPr="00753E64">
        <w:rPr>
          <w:rFonts w:ascii="Garamond" w:hAnsi="Garamond"/>
          <w:i/>
          <w:iCs/>
          <w:sz w:val="28"/>
          <w:szCs w:val="28"/>
        </w:rPr>
        <w:t xml:space="preserve">A seguire, sarà possibile vivere in Cattedrale un tempo di Adorazione prolungata, fino alle ore 23.30 con l’animazione a cura </w:t>
      </w:r>
      <w:r w:rsidR="00DA178D">
        <w:rPr>
          <w:rFonts w:ascii="Garamond" w:hAnsi="Garamond"/>
          <w:i/>
          <w:iCs/>
          <w:sz w:val="28"/>
          <w:szCs w:val="28"/>
        </w:rPr>
        <w:t>della comunità</w:t>
      </w:r>
      <w:r w:rsidRPr="00753E64">
        <w:rPr>
          <w:rFonts w:ascii="Garamond" w:hAnsi="Garamond"/>
          <w:i/>
          <w:iCs/>
          <w:sz w:val="28"/>
          <w:szCs w:val="28"/>
        </w:rPr>
        <w:t xml:space="preserve"> “Nuovi Orizzonti” di Como, nell’ambito dell’iniziativa “Una Luce nella Notte”.</w:t>
      </w:r>
    </w:p>
    <w:p w14:paraId="7E7EB8E7" w14:textId="77777777" w:rsidR="00753E64" w:rsidRPr="00753E64" w:rsidRDefault="00753E64" w:rsidP="00753E64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2816433C" w14:textId="77777777" w:rsidR="00753E64" w:rsidRDefault="00753E64" w:rsidP="00753E64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753E64">
        <w:rPr>
          <w:rFonts w:ascii="Garamond" w:hAnsi="Garamond"/>
          <w:sz w:val="28"/>
          <w:szCs w:val="28"/>
        </w:rPr>
        <w:t xml:space="preserve">«Con il Santo Padre Leone XIV, in comunione con la Chiesa universale e la Chiesa italiana, ci mettiamo in preghiera al cospetto del Santissimo per implorare il dono della pace». Così il </w:t>
      </w:r>
      <w:r w:rsidRPr="00753E64">
        <w:rPr>
          <w:rFonts w:ascii="Garamond" w:hAnsi="Garamond"/>
          <w:b/>
          <w:bCs/>
          <w:sz w:val="28"/>
          <w:szCs w:val="28"/>
        </w:rPr>
        <w:t>cardinale Cantoni</w:t>
      </w:r>
      <w:r w:rsidRPr="00753E64">
        <w:rPr>
          <w:rFonts w:ascii="Garamond" w:hAnsi="Garamond"/>
          <w:sz w:val="28"/>
          <w:szCs w:val="28"/>
        </w:rPr>
        <w:t xml:space="preserve">, il quale aggiunge: «tutti sono chiamati a farsi strumenti di pace attraverso la preghiera. È il mezzo più efficace che abbiamo a nostra disposizione, perché cambia i cuori e questa conversione è il primo dei passi per costruire una pace giusta, vera e duratura». Nell'Ottava di Pasqua e alla Vigilia della Domenica della Divina Misericordia «facciamo riecheggiare le parole di Gesù Risorto - conclude il Vescovo di Como -: pace a voi!». </w:t>
      </w:r>
    </w:p>
    <w:p w14:paraId="12B13A44" w14:textId="77777777" w:rsidR="00753E64" w:rsidRDefault="00753E64" w:rsidP="00753E64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741413B9" w14:textId="29EC1835" w:rsidR="00753E64" w:rsidRDefault="00753E64" w:rsidP="00753E64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753E64">
        <w:rPr>
          <w:rFonts w:ascii="Garamond" w:hAnsi="Garamond"/>
          <w:sz w:val="28"/>
          <w:szCs w:val="28"/>
        </w:rPr>
        <w:t xml:space="preserve">Nel giorno di Pasqua, Papa Leone XIV ha chiesto di far «udire il grido di pace che sgorga dal cuore», invitando «tutti a unirsi nella veglia di preghiera per la pace che celebreremo qui nella Basilica di san Pietro il prossimo sabato, 11 aprile». </w:t>
      </w:r>
      <w:r w:rsidR="005C600A">
        <w:rPr>
          <w:rFonts w:ascii="Garamond" w:hAnsi="Garamond"/>
          <w:sz w:val="28"/>
          <w:szCs w:val="28"/>
        </w:rPr>
        <w:t>Un invito ripetuto anche oggi, nell’Udienza generale del mercoledì. «</w:t>
      </w:r>
      <w:r w:rsidR="005C600A" w:rsidRPr="005C600A">
        <w:rPr>
          <w:rFonts w:ascii="Garamond" w:hAnsi="Garamond"/>
          <w:sz w:val="28"/>
          <w:szCs w:val="28"/>
        </w:rPr>
        <w:t>Il rinnovato appello di questa mattina ad unirsi alla veglia di preghiera</w:t>
      </w:r>
      <w:r w:rsidR="005C600A">
        <w:rPr>
          <w:rFonts w:ascii="Garamond" w:hAnsi="Garamond"/>
          <w:sz w:val="28"/>
          <w:szCs w:val="28"/>
        </w:rPr>
        <w:t xml:space="preserve"> – spiegano nel comunicato diffuso dalla Sala Stampa Vaticana – </w:t>
      </w:r>
      <w:r w:rsidR="005C600A" w:rsidRPr="005C600A">
        <w:rPr>
          <w:rFonts w:ascii="Garamond" w:hAnsi="Garamond"/>
          <w:sz w:val="28"/>
          <w:szCs w:val="28"/>
        </w:rPr>
        <w:t xml:space="preserve">è </w:t>
      </w:r>
      <w:r w:rsidR="005C600A" w:rsidRPr="005C600A">
        <w:rPr>
          <w:rFonts w:ascii="Garamond" w:hAnsi="Garamond"/>
          <w:sz w:val="28"/>
          <w:szCs w:val="28"/>
        </w:rPr>
        <w:lastRenderedPageBreak/>
        <w:t>avvenuto a seguito della "soddisfazione" e "viva speranza" espressa dal Pontefice per l'annuncio della tregua di due settimane in Medio Oriente</w:t>
      </w:r>
      <w:r w:rsidR="005C600A">
        <w:rPr>
          <w:rFonts w:ascii="Garamond" w:hAnsi="Garamond"/>
          <w:sz w:val="28"/>
          <w:szCs w:val="28"/>
        </w:rPr>
        <w:t>»</w:t>
      </w:r>
      <w:r w:rsidR="005C600A" w:rsidRPr="005C600A">
        <w:rPr>
          <w:rFonts w:ascii="Garamond" w:hAnsi="Garamond"/>
          <w:sz w:val="28"/>
          <w:szCs w:val="28"/>
        </w:rPr>
        <w:t>.</w:t>
      </w:r>
    </w:p>
    <w:p w14:paraId="2368D20F" w14:textId="77777777" w:rsidR="00753E64" w:rsidRDefault="00753E64" w:rsidP="00753E64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4E85E954" w14:textId="78CBC05C" w:rsidR="00753E64" w:rsidRPr="004E14D8" w:rsidRDefault="00753E64" w:rsidP="00BD7E41">
      <w:pPr>
        <w:pStyle w:val="Nessunaspaziatura"/>
        <w:jc w:val="both"/>
        <w:rPr>
          <w:rFonts w:ascii="Garamond" w:hAnsi="Garamond"/>
          <w:i/>
          <w:iCs/>
          <w:sz w:val="28"/>
          <w:szCs w:val="28"/>
        </w:rPr>
      </w:pPr>
      <w:r w:rsidRPr="00753E64">
        <w:rPr>
          <w:rFonts w:ascii="Garamond" w:hAnsi="Garamond"/>
          <w:sz w:val="28"/>
          <w:szCs w:val="28"/>
        </w:rPr>
        <w:t>Da subito la Chiesa italiana ha aderito al pressante appello del Pontefice a implorare dal Cristo Risorto il dono della riconciliazione. «Noi cristiani sappiamo che è possibile sperare contro ogni speranza, nonostante la morte che vediamo presente – come ci ha ricordato il Papa – “nella violenza, nelle ferite del mondo, nel grido di dolore che si leva da ogni parte per i soprusi che schiacciano i più deboli, per l’idolatria del profitto che saccheggia le risorse della terra, per la violenza della guerra che uccide e distrugge”».  Da qui l'invito alla preghiera a tutte le comunità locali: «fermiamo il vortice del dolore, della sofferenza e della devastazione, diciamo il nostro "no" alla guerra, non abituiamoci all’orrore», ha affermato il cardinale Matteo Zuppi, Arcivescovo di Bologna e Presidente della CEI.</w:t>
      </w:r>
    </w:p>
    <w:sectPr w:rsidR="00753E64" w:rsidRPr="004E14D8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0FC55" w14:textId="77777777" w:rsidR="00FA7E48" w:rsidRDefault="00FA7E48" w:rsidP="00A9629A">
      <w:pPr>
        <w:spacing w:after="0" w:line="240" w:lineRule="auto"/>
      </w:pPr>
      <w:r>
        <w:separator/>
      </w:r>
    </w:p>
  </w:endnote>
  <w:endnote w:type="continuationSeparator" w:id="0">
    <w:p w14:paraId="7B1B54C2" w14:textId="77777777" w:rsidR="00FA7E48" w:rsidRDefault="00FA7E48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roman"/>
    <w:pitch w:val="default"/>
  </w:font>
  <w:font w:name="Utopia Std">
    <w:panose1 w:val="02040603060506020204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A1391" w14:textId="77777777" w:rsidR="00FA7E48" w:rsidRDefault="00FA7E48" w:rsidP="00A9629A">
      <w:pPr>
        <w:spacing w:after="0" w:line="240" w:lineRule="auto"/>
      </w:pPr>
      <w:r>
        <w:separator/>
      </w:r>
    </w:p>
  </w:footnote>
  <w:footnote w:type="continuationSeparator" w:id="0">
    <w:p w14:paraId="42862573" w14:textId="77777777" w:rsidR="00FA7E48" w:rsidRDefault="00FA7E48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4613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 w15:restartNumberingAfterBreak="0">
    <w:nsid w:val="0D8D18C1"/>
    <w:multiLevelType w:val="hybridMultilevel"/>
    <w:tmpl w:val="A8AAF87A"/>
    <w:numStyleLink w:val="Trattino"/>
  </w:abstractNum>
  <w:abstractNum w:abstractNumId="5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D5400A"/>
    <w:multiLevelType w:val="hybridMultilevel"/>
    <w:tmpl w:val="876A8CF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1712D"/>
    <w:multiLevelType w:val="hybridMultilevel"/>
    <w:tmpl w:val="A32EC8C2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3A1907"/>
    <w:multiLevelType w:val="hybridMultilevel"/>
    <w:tmpl w:val="3AB21DD6"/>
    <w:lvl w:ilvl="0" w:tplc="A55ADB3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30C67"/>
    <w:multiLevelType w:val="hybridMultilevel"/>
    <w:tmpl w:val="A65A59BA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1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E39D3"/>
    <w:multiLevelType w:val="hybridMultilevel"/>
    <w:tmpl w:val="A90A991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2"/>
  </w:num>
  <w:num w:numId="2" w16cid:durableId="1339111845">
    <w:abstractNumId w:val="38"/>
  </w:num>
  <w:num w:numId="3" w16cid:durableId="862978334">
    <w:abstractNumId w:val="5"/>
  </w:num>
  <w:num w:numId="4" w16cid:durableId="297079165">
    <w:abstractNumId w:val="36"/>
  </w:num>
  <w:num w:numId="5" w16cid:durableId="728457847">
    <w:abstractNumId w:val="30"/>
  </w:num>
  <w:num w:numId="6" w16cid:durableId="559554264">
    <w:abstractNumId w:val="4"/>
  </w:num>
  <w:num w:numId="7" w16cid:durableId="548031631">
    <w:abstractNumId w:val="29"/>
  </w:num>
  <w:num w:numId="8" w16cid:durableId="1471897497">
    <w:abstractNumId w:val="9"/>
  </w:num>
  <w:num w:numId="9" w16cid:durableId="318196642">
    <w:abstractNumId w:val="3"/>
  </w:num>
  <w:num w:numId="10" w16cid:durableId="2131895059">
    <w:abstractNumId w:val="27"/>
  </w:num>
  <w:num w:numId="11" w16cid:durableId="972372180">
    <w:abstractNumId w:val="24"/>
  </w:num>
  <w:num w:numId="12" w16cid:durableId="1732145468">
    <w:abstractNumId w:val="14"/>
  </w:num>
  <w:num w:numId="13" w16cid:durableId="420106040">
    <w:abstractNumId w:val="18"/>
  </w:num>
  <w:num w:numId="14" w16cid:durableId="11691767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5"/>
  </w:num>
  <w:num w:numId="17" w16cid:durableId="1604991298">
    <w:abstractNumId w:val="37"/>
  </w:num>
  <w:num w:numId="18" w16cid:durableId="2061056942">
    <w:abstractNumId w:val="26"/>
  </w:num>
  <w:num w:numId="19" w16cid:durableId="217595616">
    <w:abstractNumId w:val="32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21"/>
  </w:num>
  <w:num w:numId="23" w16cid:durableId="711340778">
    <w:abstractNumId w:val="22"/>
  </w:num>
  <w:num w:numId="24" w16cid:durableId="51655516">
    <w:abstractNumId w:val="12"/>
  </w:num>
  <w:num w:numId="25" w16cid:durableId="1917009279">
    <w:abstractNumId w:val="0"/>
  </w:num>
  <w:num w:numId="26" w16cid:durableId="914700896">
    <w:abstractNumId w:val="20"/>
  </w:num>
  <w:num w:numId="27" w16cid:durableId="1528135107">
    <w:abstractNumId w:val="40"/>
  </w:num>
  <w:num w:numId="28" w16cid:durableId="1827084085">
    <w:abstractNumId w:val="19"/>
  </w:num>
  <w:num w:numId="29" w16cid:durableId="240989957">
    <w:abstractNumId w:val="39"/>
  </w:num>
  <w:num w:numId="30" w16cid:durableId="1755472756">
    <w:abstractNumId w:val="42"/>
  </w:num>
  <w:num w:numId="31" w16cid:durableId="2099053519">
    <w:abstractNumId w:val="7"/>
  </w:num>
  <w:num w:numId="32" w16cid:durableId="730272219">
    <w:abstractNumId w:val="15"/>
  </w:num>
  <w:num w:numId="33" w16cid:durableId="1029649698">
    <w:abstractNumId w:val="1"/>
  </w:num>
  <w:num w:numId="34" w16cid:durableId="8486122">
    <w:abstractNumId w:val="33"/>
  </w:num>
  <w:num w:numId="35" w16cid:durableId="1895310400">
    <w:abstractNumId w:val="25"/>
  </w:num>
  <w:num w:numId="36" w16cid:durableId="766656072">
    <w:abstractNumId w:val="6"/>
  </w:num>
  <w:num w:numId="37" w16cid:durableId="475952968">
    <w:abstractNumId w:val="28"/>
  </w:num>
  <w:num w:numId="38" w16cid:durableId="1749888786">
    <w:abstractNumId w:val="31"/>
  </w:num>
  <w:num w:numId="39" w16cid:durableId="1320353803">
    <w:abstractNumId w:val="16"/>
  </w:num>
  <w:num w:numId="40" w16cid:durableId="125514663">
    <w:abstractNumId w:val="17"/>
  </w:num>
  <w:num w:numId="41" w16cid:durableId="154998266">
    <w:abstractNumId w:val="34"/>
  </w:num>
  <w:num w:numId="42" w16cid:durableId="238439837">
    <w:abstractNumId w:val="13"/>
  </w:num>
  <w:num w:numId="43" w16cid:durableId="2046170048">
    <w:abstractNumId w:val="23"/>
  </w:num>
  <w:num w:numId="44" w16cid:durableId="185587747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2A22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0F7A51"/>
    <w:rsid w:val="001078BA"/>
    <w:rsid w:val="001267C7"/>
    <w:rsid w:val="00133875"/>
    <w:rsid w:val="001348C7"/>
    <w:rsid w:val="001435F8"/>
    <w:rsid w:val="00143762"/>
    <w:rsid w:val="00147C50"/>
    <w:rsid w:val="00153BF2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771B"/>
    <w:rsid w:val="001D4027"/>
    <w:rsid w:val="001D7E1C"/>
    <w:rsid w:val="001E2CB3"/>
    <w:rsid w:val="001E4F7D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30D4"/>
    <w:rsid w:val="00307B28"/>
    <w:rsid w:val="0031414C"/>
    <w:rsid w:val="0031586E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24EF"/>
    <w:rsid w:val="003C75B3"/>
    <w:rsid w:val="003D09BF"/>
    <w:rsid w:val="003D3A72"/>
    <w:rsid w:val="003D72BB"/>
    <w:rsid w:val="003E2D26"/>
    <w:rsid w:val="003E4CA5"/>
    <w:rsid w:val="003F3C45"/>
    <w:rsid w:val="003F6BA5"/>
    <w:rsid w:val="003F7300"/>
    <w:rsid w:val="003F7E22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14D8"/>
    <w:rsid w:val="004E5B1C"/>
    <w:rsid w:val="004F737C"/>
    <w:rsid w:val="0050026D"/>
    <w:rsid w:val="00501181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600A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31304"/>
    <w:rsid w:val="00632561"/>
    <w:rsid w:val="00634CAD"/>
    <w:rsid w:val="006357D3"/>
    <w:rsid w:val="0064621D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03762"/>
    <w:rsid w:val="00711487"/>
    <w:rsid w:val="0071227B"/>
    <w:rsid w:val="00712705"/>
    <w:rsid w:val="00717C74"/>
    <w:rsid w:val="00722EAF"/>
    <w:rsid w:val="00730A26"/>
    <w:rsid w:val="007340AD"/>
    <w:rsid w:val="007355EA"/>
    <w:rsid w:val="0074220D"/>
    <w:rsid w:val="0074462D"/>
    <w:rsid w:val="007463CC"/>
    <w:rsid w:val="0075136D"/>
    <w:rsid w:val="00753E64"/>
    <w:rsid w:val="00754FE0"/>
    <w:rsid w:val="0076110A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4DC4"/>
    <w:rsid w:val="007C1FB1"/>
    <w:rsid w:val="007C263E"/>
    <w:rsid w:val="007C4822"/>
    <w:rsid w:val="007C60D5"/>
    <w:rsid w:val="007D4887"/>
    <w:rsid w:val="007E0B2A"/>
    <w:rsid w:val="007E36D9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83F87"/>
    <w:rsid w:val="00892A29"/>
    <w:rsid w:val="00895323"/>
    <w:rsid w:val="008A1729"/>
    <w:rsid w:val="008A2D38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DF9"/>
    <w:rsid w:val="009139BE"/>
    <w:rsid w:val="00922CF0"/>
    <w:rsid w:val="0093468E"/>
    <w:rsid w:val="00941075"/>
    <w:rsid w:val="00953DA6"/>
    <w:rsid w:val="00963C5E"/>
    <w:rsid w:val="00970528"/>
    <w:rsid w:val="00973EEE"/>
    <w:rsid w:val="00976D6D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F15C0"/>
    <w:rsid w:val="009F1F06"/>
    <w:rsid w:val="009F7340"/>
    <w:rsid w:val="00A010A3"/>
    <w:rsid w:val="00A013A2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463C1"/>
    <w:rsid w:val="00A50AD9"/>
    <w:rsid w:val="00A60753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4975"/>
    <w:rsid w:val="00AB58BE"/>
    <w:rsid w:val="00AC191C"/>
    <w:rsid w:val="00AD1A1D"/>
    <w:rsid w:val="00AE2BFB"/>
    <w:rsid w:val="00AE53DB"/>
    <w:rsid w:val="00AF1DA7"/>
    <w:rsid w:val="00B11C19"/>
    <w:rsid w:val="00B126BC"/>
    <w:rsid w:val="00B152CE"/>
    <w:rsid w:val="00B17BD4"/>
    <w:rsid w:val="00B225A6"/>
    <w:rsid w:val="00B26E1E"/>
    <w:rsid w:val="00B31AD4"/>
    <w:rsid w:val="00B34ECF"/>
    <w:rsid w:val="00B41D07"/>
    <w:rsid w:val="00B43F4B"/>
    <w:rsid w:val="00B516F3"/>
    <w:rsid w:val="00B520E8"/>
    <w:rsid w:val="00B56583"/>
    <w:rsid w:val="00B619AC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4BA0"/>
    <w:rsid w:val="00C1627E"/>
    <w:rsid w:val="00C24E30"/>
    <w:rsid w:val="00C278D3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4721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946AE"/>
    <w:rsid w:val="00D97150"/>
    <w:rsid w:val="00D975C4"/>
    <w:rsid w:val="00DA178D"/>
    <w:rsid w:val="00DB1C59"/>
    <w:rsid w:val="00DC1844"/>
    <w:rsid w:val="00DC1DF7"/>
    <w:rsid w:val="00DC3327"/>
    <w:rsid w:val="00DC54E7"/>
    <w:rsid w:val="00DD0EFB"/>
    <w:rsid w:val="00DD44AE"/>
    <w:rsid w:val="00DD58E3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0730E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0069"/>
    <w:rsid w:val="00E52DFC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04F"/>
    <w:rsid w:val="00F92F8F"/>
    <w:rsid w:val="00F9566D"/>
    <w:rsid w:val="00F97DAC"/>
    <w:rsid w:val="00FA7E48"/>
    <w:rsid w:val="00FB71BF"/>
    <w:rsid w:val="00FC254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7</cp:revision>
  <cp:lastPrinted>2026-04-08T13:03:00Z</cp:lastPrinted>
  <dcterms:created xsi:type="dcterms:W3CDTF">2026-04-08T12:59:00Z</dcterms:created>
  <dcterms:modified xsi:type="dcterms:W3CDTF">2026-04-08T13:43:00Z</dcterms:modified>
</cp:coreProperties>
</file>