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7C0A0" w14:textId="459B6248" w:rsidR="00DB1C59" w:rsidRDefault="00EB4F1F" w:rsidP="00953DA6">
      <w:pPr>
        <w:pStyle w:val="Titolo1DiocesiComo"/>
        <w:spacing w:line="240" w:lineRule="auto"/>
        <w:jc w:val="center"/>
        <w:rPr>
          <w:color w:val="644C00"/>
          <w:sz w:val="36"/>
          <w:szCs w:val="36"/>
        </w:rPr>
      </w:pPr>
      <w:r w:rsidRPr="00D63A50">
        <w:rPr>
          <w:color w:val="644C00"/>
          <w:sz w:val="36"/>
          <w:szCs w:val="36"/>
        </w:rPr>
        <w:t>Ufficio stampa</w:t>
      </w:r>
      <w:r w:rsidR="00D028C2" w:rsidRPr="00D63A50">
        <w:rPr>
          <w:color w:val="644C00"/>
          <w:sz w:val="36"/>
          <w:szCs w:val="36"/>
        </w:rPr>
        <w:t xml:space="preserve"> della Diocesi di Como</w:t>
      </w:r>
    </w:p>
    <w:p w14:paraId="14BA1F32" w14:textId="67F5CD5A" w:rsidR="009457D0" w:rsidRPr="00D63A50" w:rsidRDefault="009457D0" w:rsidP="00953DA6">
      <w:pPr>
        <w:pStyle w:val="Titolo1DiocesiComo"/>
        <w:spacing w:line="240" w:lineRule="auto"/>
        <w:jc w:val="center"/>
        <w:rPr>
          <w:color w:val="644C00"/>
          <w:sz w:val="36"/>
          <w:szCs w:val="36"/>
        </w:rPr>
      </w:pPr>
      <w:r>
        <w:rPr>
          <w:color w:val="644C00"/>
          <w:sz w:val="36"/>
          <w:szCs w:val="36"/>
        </w:rPr>
        <w:t>Comunicato congiunto con Fondazione CARIPLO</w:t>
      </w:r>
    </w:p>
    <w:p w14:paraId="376198DC" w14:textId="77777777" w:rsidR="00C61D75" w:rsidRDefault="00C61D75" w:rsidP="00F57A2B">
      <w:pPr>
        <w:pStyle w:val="Titolo2DiocesiComo"/>
        <w:spacing w:line="240" w:lineRule="auto"/>
        <w:jc w:val="right"/>
        <w:rPr>
          <w:color w:val="644C00"/>
          <w:sz w:val="28"/>
          <w:szCs w:val="28"/>
        </w:rPr>
      </w:pPr>
    </w:p>
    <w:p w14:paraId="6119BD0A" w14:textId="77777777" w:rsidR="00473DB4" w:rsidRDefault="00473DB4" w:rsidP="00F57A2B">
      <w:pPr>
        <w:pStyle w:val="Titolo2DiocesiComo"/>
        <w:spacing w:line="240" w:lineRule="auto"/>
        <w:jc w:val="right"/>
        <w:rPr>
          <w:color w:val="644C00"/>
          <w:sz w:val="28"/>
          <w:szCs w:val="28"/>
        </w:rPr>
      </w:pPr>
    </w:p>
    <w:p w14:paraId="2D656A01" w14:textId="0785E72E" w:rsidR="00DB1C59" w:rsidRPr="00D63A50" w:rsidRDefault="00D028C2" w:rsidP="00F57A2B">
      <w:pPr>
        <w:pStyle w:val="Titolo2DiocesiComo"/>
        <w:spacing w:line="240" w:lineRule="auto"/>
        <w:jc w:val="right"/>
        <w:rPr>
          <w:color w:val="644C00"/>
          <w:sz w:val="28"/>
          <w:szCs w:val="28"/>
        </w:rPr>
      </w:pPr>
      <w:r w:rsidRPr="4BB7FA69">
        <w:rPr>
          <w:color w:val="644C00"/>
          <w:sz w:val="28"/>
          <w:szCs w:val="28"/>
        </w:rPr>
        <w:t xml:space="preserve">Comunicato </w:t>
      </w:r>
      <w:r w:rsidR="00223047">
        <w:rPr>
          <w:color w:val="644C00"/>
          <w:sz w:val="28"/>
          <w:szCs w:val="28"/>
        </w:rPr>
        <w:t>5</w:t>
      </w:r>
      <w:r w:rsidR="00B34BCC">
        <w:rPr>
          <w:color w:val="644C00"/>
          <w:sz w:val="28"/>
          <w:szCs w:val="28"/>
        </w:rPr>
        <w:t>4</w:t>
      </w:r>
      <w:r w:rsidRPr="4BB7FA69">
        <w:rPr>
          <w:color w:val="644C00"/>
          <w:sz w:val="28"/>
          <w:szCs w:val="28"/>
        </w:rPr>
        <w:t>/202</w:t>
      </w:r>
      <w:r w:rsidR="009C76D5">
        <w:rPr>
          <w:color w:val="644C00"/>
          <w:sz w:val="28"/>
          <w:szCs w:val="28"/>
        </w:rPr>
        <w:t>6</w:t>
      </w:r>
    </w:p>
    <w:p w14:paraId="26A084D4" w14:textId="27F4A87D" w:rsidR="00DB1C59" w:rsidRPr="00D63A50" w:rsidRDefault="00D028C2" w:rsidP="00665DD1">
      <w:pPr>
        <w:pStyle w:val="Titolo3DiocesiComo"/>
        <w:spacing w:line="240" w:lineRule="auto"/>
        <w:jc w:val="right"/>
        <w:rPr>
          <w:color w:val="644C00"/>
          <w:sz w:val="28"/>
          <w:szCs w:val="28"/>
        </w:rPr>
      </w:pPr>
      <w:r w:rsidRPr="4BB7FA69">
        <w:rPr>
          <w:color w:val="644C00"/>
          <w:sz w:val="28"/>
          <w:szCs w:val="28"/>
        </w:rPr>
        <w:t xml:space="preserve">Como, </w:t>
      </w:r>
      <w:r w:rsidR="00B34BCC">
        <w:rPr>
          <w:color w:val="644C00"/>
          <w:sz w:val="28"/>
          <w:szCs w:val="28"/>
        </w:rPr>
        <w:t>26</w:t>
      </w:r>
      <w:r w:rsidR="00665DD1">
        <w:rPr>
          <w:color w:val="644C00"/>
          <w:sz w:val="28"/>
          <w:szCs w:val="28"/>
        </w:rPr>
        <w:t xml:space="preserve"> giugno </w:t>
      </w:r>
      <w:r w:rsidRPr="4BB7FA69">
        <w:rPr>
          <w:color w:val="644C00"/>
          <w:sz w:val="28"/>
          <w:szCs w:val="28"/>
        </w:rPr>
        <w:t>202</w:t>
      </w:r>
      <w:r w:rsidR="009C76D5">
        <w:rPr>
          <w:color w:val="644C00"/>
          <w:sz w:val="28"/>
          <w:szCs w:val="28"/>
        </w:rPr>
        <w:t>6</w:t>
      </w:r>
    </w:p>
    <w:p w14:paraId="702CC727" w14:textId="09AB7394" w:rsidR="005261DE" w:rsidRDefault="005261DE" w:rsidP="00F57A2B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</w:rPr>
      </w:pPr>
    </w:p>
    <w:p w14:paraId="53633572" w14:textId="77777777" w:rsidR="00473DB4" w:rsidRPr="00B34BCC" w:rsidRDefault="00473DB4" w:rsidP="00B34BCC">
      <w:pPr>
        <w:pStyle w:val="Nessunaspaziatura"/>
        <w:jc w:val="center"/>
        <w:rPr>
          <w:rFonts w:ascii="Garamond" w:hAnsi="Garamond"/>
          <w:b/>
          <w:bCs/>
          <w:color w:val="EE0000"/>
          <w:sz w:val="28"/>
          <w:szCs w:val="28"/>
        </w:rPr>
      </w:pPr>
    </w:p>
    <w:p w14:paraId="1C786687" w14:textId="77777777" w:rsidR="00473DB4" w:rsidRPr="00B34BCC" w:rsidRDefault="00473DB4" w:rsidP="00B34BCC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</w:rPr>
      </w:pPr>
    </w:p>
    <w:p w14:paraId="7A71998A" w14:textId="75713E05" w:rsidR="00B34BCC" w:rsidRPr="00B34BCC" w:rsidRDefault="00B34BCC" w:rsidP="00B34BCC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</w:rPr>
      </w:pPr>
      <w:r w:rsidRPr="00B34BCC">
        <w:rPr>
          <w:rFonts w:ascii="Garamond" w:hAnsi="Garamond"/>
          <w:b/>
          <w:bCs/>
          <w:color w:val="C00000"/>
          <w:sz w:val="28"/>
          <w:szCs w:val="28"/>
          <w:lang w:eastAsia="it-IT"/>
        </w:rPr>
        <w:t xml:space="preserve">“CHIESE APERTE”: </w:t>
      </w:r>
      <w:r w:rsidRPr="00B34BCC">
        <w:rPr>
          <w:rFonts w:ascii="Garamond" w:hAnsi="Garamond"/>
          <w:b/>
          <w:bCs/>
          <w:color w:val="C00000"/>
          <w:sz w:val="28"/>
          <w:szCs w:val="28"/>
        </w:rPr>
        <w:t>LA DIOCESI DI COMO APRE AL PUBBLICO</w:t>
      </w:r>
    </w:p>
    <w:p w14:paraId="09255CDD" w14:textId="35AB001B" w:rsidR="00B34BCC" w:rsidRDefault="00B34BCC" w:rsidP="00B34BCC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</w:rPr>
      </w:pPr>
      <w:r w:rsidRPr="00B34BCC">
        <w:rPr>
          <w:rFonts w:ascii="Garamond" w:hAnsi="Garamond"/>
          <w:b/>
          <w:bCs/>
          <w:color w:val="C00000"/>
          <w:sz w:val="28"/>
          <w:szCs w:val="28"/>
        </w:rPr>
        <w:t>SANTA MARIA DI VICO A NESSO E SAN MARTINO DI CARENO</w:t>
      </w:r>
    </w:p>
    <w:p w14:paraId="1EA10DF0" w14:textId="77777777" w:rsidR="009457D0" w:rsidRDefault="009457D0" w:rsidP="00B34BCC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</w:rPr>
      </w:pPr>
    </w:p>
    <w:p w14:paraId="0CC5F95C" w14:textId="5DD6C301" w:rsidR="00B34BCC" w:rsidRPr="00B34BCC" w:rsidRDefault="00B34BCC" w:rsidP="00B34BCC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</w:rPr>
      </w:pPr>
      <w:r>
        <w:rPr>
          <w:rFonts w:ascii="Garamond" w:hAnsi="Garamond"/>
          <w:b/>
          <w:bCs/>
          <w:color w:val="C00000"/>
          <w:sz w:val="28"/>
          <w:szCs w:val="28"/>
        </w:rPr>
        <w:t xml:space="preserve">DUE PRESENTAZIONI, IL 28 </w:t>
      </w:r>
      <w:r w:rsidR="009457D0">
        <w:rPr>
          <w:rFonts w:ascii="Garamond" w:hAnsi="Garamond"/>
          <w:b/>
          <w:bCs/>
          <w:color w:val="C00000"/>
          <w:sz w:val="28"/>
          <w:szCs w:val="28"/>
        </w:rPr>
        <w:t>GIUGNO E</w:t>
      </w:r>
      <w:r>
        <w:rPr>
          <w:rFonts w:ascii="Garamond" w:hAnsi="Garamond"/>
          <w:b/>
          <w:bCs/>
          <w:color w:val="C00000"/>
          <w:sz w:val="28"/>
          <w:szCs w:val="28"/>
        </w:rPr>
        <w:t xml:space="preserve"> IL 12 LUGLIO,</w:t>
      </w:r>
      <w:r>
        <w:rPr>
          <w:rFonts w:ascii="Garamond" w:hAnsi="Garamond"/>
          <w:b/>
          <w:bCs/>
          <w:color w:val="C00000"/>
          <w:sz w:val="28"/>
          <w:szCs w:val="28"/>
        </w:rPr>
        <w:br/>
        <w:t>APERT</w:t>
      </w:r>
      <w:r w:rsidR="009457D0">
        <w:rPr>
          <w:rFonts w:ascii="Garamond" w:hAnsi="Garamond"/>
          <w:b/>
          <w:bCs/>
          <w:color w:val="C00000"/>
          <w:sz w:val="28"/>
          <w:szCs w:val="28"/>
        </w:rPr>
        <w:t>E</w:t>
      </w:r>
      <w:r>
        <w:rPr>
          <w:rFonts w:ascii="Garamond" w:hAnsi="Garamond"/>
          <w:b/>
          <w:bCs/>
          <w:color w:val="C00000"/>
          <w:sz w:val="28"/>
          <w:szCs w:val="28"/>
        </w:rPr>
        <w:t xml:space="preserve"> ALLA STAMPA E ALLA CITTADINANZA</w:t>
      </w:r>
    </w:p>
    <w:p w14:paraId="593A4501" w14:textId="79684480" w:rsidR="00473DB4" w:rsidRPr="00B34BCC" w:rsidRDefault="00473DB4" w:rsidP="00F57A2B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  <w:lang w:eastAsia="it-IT"/>
        </w:rPr>
      </w:pPr>
    </w:p>
    <w:p w14:paraId="5CD9010C" w14:textId="2D5377B5" w:rsidR="00B34BCC" w:rsidRPr="00B34BCC" w:rsidRDefault="00B34BCC" w:rsidP="00B34BCC">
      <w:p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sz w:val="28"/>
          <w:szCs w:val="28"/>
        </w:rPr>
        <w:t xml:space="preserve">Dopo le esperienze già avviate in diverse realtà italiane, il </w:t>
      </w:r>
      <w:r w:rsidRPr="00B34BCC">
        <w:rPr>
          <w:rFonts w:ascii="Garamond" w:hAnsi="Garamond"/>
          <w:b/>
          <w:bCs/>
          <w:sz w:val="28"/>
          <w:szCs w:val="28"/>
        </w:rPr>
        <w:t>progetto "Chiese a Porte Aperte"</w:t>
      </w:r>
      <w:r w:rsidRPr="00B34BCC">
        <w:rPr>
          <w:rFonts w:ascii="Garamond" w:hAnsi="Garamond"/>
          <w:sz w:val="28"/>
          <w:szCs w:val="28"/>
        </w:rPr>
        <w:t xml:space="preserve"> arriva anche in Lombardia e coinvolge, per la diocesi di Como, due luoghi di particolare pregio del territorio lariano: </w:t>
      </w:r>
      <w:r w:rsidRPr="00B34BCC">
        <w:rPr>
          <w:rFonts w:ascii="Garamond" w:hAnsi="Garamond"/>
          <w:b/>
          <w:bCs/>
          <w:sz w:val="28"/>
          <w:szCs w:val="28"/>
        </w:rPr>
        <w:t>la chiesa di San Martino a Careno</w:t>
      </w:r>
      <w:r w:rsidRPr="00B34BCC">
        <w:rPr>
          <w:rFonts w:ascii="Garamond" w:hAnsi="Garamond"/>
          <w:sz w:val="28"/>
          <w:szCs w:val="28"/>
        </w:rPr>
        <w:t xml:space="preserve"> e </w:t>
      </w:r>
      <w:r w:rsidRPr="00B34BCC">
        <w:rPr>
          <w:rFonts w:ascii="Garamond" w:hAnsi="Garamond"/>
          <w:b/>
          <w:bCs/>
          <w:sz w:val="28"/>
          <w:szCs w:val="28"/>
        </w:rPr>
        <w:t>la chiesa di Santa Maria di Vico a Nesso</w:t>
      </w:r>
      <w:r w:rsidRPr="00B34BCC">
        <w:rPr>
          <w:rFonts w:ascii="Garamond" w:hAnsi="Garamond"/>
          <w:sz w:val="28"/>
          <w:szCs w:val="28"/>
        </w:rPr>
        <w:t>.</w:t>
      </w:r>
    </w:p>
    <w:p w14:paraId="0C0A0B25" w14:textId="77777777" w:rsidR="00B34BCC" w:rsidRPr="00B34BCC" w:rsidRDefault="00B34BCC" w:rsidP="00B34BCC">
      <w:pPr>
        <w:jc w:val="both"/>
        <w:rPr>
          <w:rFonts w:ascii="Garamond" w:hAnsi="Garamond"/>
          <w:b/>
          <w:bCs/>
          <w:sz w:val="28"/>
          <w:szCs w:val="28"/>
        </w:rPr>
      </w:pPr>
      <w:r w:rsidRPr="00B34BCC">
        <w:rPr>
          <w:rFonts w:ascii="Garamond" w:hAnsi="Garamond"/>
          <w:sz w:val="28"/>
          <w:szCs w:val="28"/>
        </w:rPr>
        <w:t xml:space="preserve">L'iniziativa unisce </w:t>
      </w:r>
      <w:r w:rsidRPr="00B34BCC">
        <w:rPr>
          <w:rFonts w:ascii="Garamond" w:hAnsi="Garamond"/>
          <w:b/>
          <w:bCs/>
          <w:sz w:val="28"/>
          <w:szCs w:val="28"/>
        </w:rPr>
        <w:t>valorizzazione del patrimonio ecclesiastico, innovazione tecnologica e accessibilità</w:t>
      </w:r>
      <w:r w:rsidRPr="00B34BCC">
        <w:rPr>
          <w:rFonts w:ascii="Garamond" w:hAnsi="Garamond"/>
          <w:sz w:val="28"/>
          <w:szCs w:val="28"/>
        </w:rPr>
        <w:t xml:space="preserve">, con l'obiettivo di rendere più semplice la visita a edifici di grande valore storico, artistico e devozionale. Il sistema si basa sull'app gratuita "Cultura a Porte Aperte", attraverso la quale sarà possibile prenotare l'accesso alle chiese negli orari stabiliti e visitarle in autonomia. </w:t>
      </w:r>
      <w:r w:rsidRPr="00B34BCC">
        <w:rPr>
          <w:rFonts w:ascii="Garamond" w:hAnsi="Garamond"/>
          <w:b/>
          <w:bCs/>
          <w:sz w:val="28"/>
          <w:szCs w:val="28"/>
        </w:rPr>
        <w:t>L'iniziativa è resa possibile grazie al protocollo d'intesa sottoscritto tra Regione Ecclesiastica Lombarda, Regione Ecclesiastica Piemonte e Valle d'Aosta e Fondazione Cariplo per l'estensione del progetto alle diocesi lombarde.</w:t>
      </w:r>
    </w:p>
    <w:p w14:paraId="785A3F7D" w14:textId="77777777" w:rsidR="00B34BCC" w:rsidRPr="00B34BCC" w:rsidRDefault="00B34BCC" w:rsidP="00B34BCC">
      <w:p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sz w:val="28"/>
          <w:szCs w:val="28"/>
        </w:rPr>
        <w:lastRenderedPageBreak/>
        <w:t xml:space="preserve">«Le nostre chiese non sono soltanto monumenti da ammirare. Raccontano la fede di generazioni che ci hanno preceduto, custodiscono opere d'arte che parlano di bellezza e di speranza e continuano a essere luoghi vivi di preghiera, di incontro e di fraternità. Aprire le loro porte significa offrire a tutti la possibilità di scoprire una storia che appartiene a un’intera comunità», sottolinea il vescovo di Como, </w:t>
      </w:r>
      <w:r w:rsidRPr="00B34BCC">
        <w:rPr>
          <w:rFonts w:ascii="Garamond" w:hAnsi="Garamond"/>
          <w:b/>
          <w:bCs/>
          <w:sz w:val="28"/>
          <w:szCs w:val="28"/>
        </w:rPr>
        <w:t>cardinale Oscar Cantoni</w:t>
      </w:r>
      <w:r w:rsidRPr="00B34BCC">
        <w:rPr>
          <w:rFonts w:ascii="Garamond" w:hAnsi="Garamond"/>
          <w:sz w:val="28"/>
          <w:szCs w:val="28"/>
        </w:rPr>
        <w:t>.</w:t>
      </w:r>
    </w:p>
    <w:p w14:paraId="13AA0BBA" w14:textId="4F2415C3" w:rsidR="00B34BCC" w:rsidRPr="00B34BCC" w:rsidRDefault="00B34BCC" w:rsidP="00B34BCC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Per </w:t>
      </w:r>
      <w:r w:rsidRPr="00B34BCC">
        <w:rPr>
          <w:rFonts w:ascii="Garamond" w:hAnsi="Garamond"/>
          <w:b/>
          <w:bCs/>
          <w:sz w:val="28"/>
          <w:szCs w:val="28"/>
        </w:rPr>
        <w:t>Enrico Lironi, Consigliere di amministrazione di Fondazione Cariplo</w:t>
      </w:r>
      <w:r>
        <w:rPr>
          <w:rFonts w:ascii="Garamond" w:hAnsi="Garamond"/>
          <w:b/>
          <w:bCs/>
          <w:sz w:val="28"/>
          <w:szCs w:val="28"/>
        </w:rPr>
        <w:t xml:space="preserve">, </w:t>
      </w:r>
      <w:r w:rsidRPr="00B34BCC">
        <w:rPr>
          <w:rFonts w:ascii="Garamond" w:hAnsi="Garamond"/>
          <w:sz w:val="28"/>
          <w:szCs w:val="28"/>
        </w:rPr>
        <w:t>«“Chiese a Porte Aperte” è un progetto che interpreta in modo attuale la valorizzazione del patrimonio culturale: non solo conservazione, ma nuove forme di accesso e partecipazione. Fondazione Cariplo sostiene percorsi capaci di mettere in relazione soggetti diversi e costruire infrastrutture condivise a servizio dei territori. L’avvio in Lombardia, a partire dalla diocesi di Como, segna un passaggio importante in questa direzione. È così che immaginiamo lo sviluppo culturale: facendo sistema e ampliando le opportunità di fruizione».</w:t>
      </w:r>
    </w:p>
    <w:p w14:paraId="00C3C034" w14:textId="2AF0E0DB" w:rsidR="00B34BCC" w:rsidRDefault="00B34BCC" w:rsidP="00B34BCC">
      <w:p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sz w:val="28"/>
          <w:szCs w:val="28"/>
        </w:rPr>
        <w:t xml:space="preserve">Per </w:t>
      </w:r>
      <w:r w:rsidRPr="00B34BCC">
        <w:rPr>
          <w:rFonts w:ascii="Garamond" w:hAnsi="Garamond"/>
          <w:b/>
          <w:bCs/>
          <w:sz w:val="28"/>
          <w:szCs w:val="28"/>
        </w:rPr>
        <w:t>Monica Testori, della Commissione Centrale di Beneficenza di Fondazione Cariplo</w:t>
      </w:r>
      <w:r>
        <w:rPr>
          <w:rFonts w:ascii="Garamond" w:hAnsi="Garamond"/>
          <w:b/>
          <w:bCs/>
          <w:sz w:val="28"/>
          <w:szCs w:val="28"/>
        </w:rPr>
        <w:t xml:space="preserve">, </w:t>
      </w:r>
      <w:r w:rsidRPr="00B34BCC">
        <w:rPr>
          <w:rFonts w:ascii="Garamond" w:hAnsi="Garamond"/>
          <w:sz w:val="28"/>
          <w:szCs w:val="28"/>
        </w:rPr>
        <w:t>«Aprire queste chiese significa restituirle alla quotidianità delle persone, rendendole accessibili in modo semplice e immediato. Il valore del progetto sta anche nell’esperienza: prenotare, entrare, ascoltare e scoprire luoghi spesso poco conosciuti ma ricchissimi di storia. In un territorio come quello comasco, iniziative così aiutano a rendere visibile un patrimonio diffuso e a coinvolgere nuovi pubblici, dai residenti ai turisti. La tecnologia accompagna la visita in modo discreto, senza sostituirne il significato più profondo. Un’attenzione particolare all’accessibilità rende infine queste esperienze davvero aperte a tutti».</w:t>
      </w:r>
    </w:p>
    <w:p w14:paraId="6D31E215" w14:textId="77777777" w:rsidR="00B34BCC" w:rsidRPr="00B34BCC" w:rsidRDefault="00B34BCC" w:rsidP="00B34BCC">
      <w:pPr>
        <w:jc w:val="both"/>
        <w:rPr>
          <w:rFonts w:ascii="Garamond" w:hAnsi="Garamond"/>
          <w:sz w:val="28"/>
          <w:szCs w:val="28"/>
        </w:rPr>
      </w:pPr>
    </w:p>
    <w:p w14:paraId="4981592A" w14:textId="77777777" w:rsidR="00B34BCC" w:rsidRPr="00B34BCC" w:rsidRDefault="00B34BCC" w:rsidP="00B34BCC">
      <w:pPr>
        <w:jc w:val="both"/>
        <w:rPr>
          <w:rFonts w:ascii="Garamond" w:hAnsi="Garamond"/>
          <w:b/>
          <w:bCs/>
          <w:i/>
          <w:iCs/>
          <w:sz w:val="28"/>
          <w:szCs w:val="28"/>
        </w:rPr>
      </w:pPr>
      <w:r w:rsidRPr="00B34BCC">
        <w:rPr>
          <w:rFonts w:ascii="Garamond" w:hAnsi="Garamond"/>
          <w:b/>
          <w:bCs/>
          <w:i/>
          <w:iCs/>
          <w:sz w:val="28"/>
          <w:szCs w:val="28"/>
        </w:rPr>
        <w:t>Due inaugurazioni per conoscere il progetto</w:t>
      </w:r>
    </w:p>
    <w:p w14:paraId="02467D53" w14:textId="77777777" w:rsidR="00B34BCC" w:rsidRPr="00B34BCC" w:rsidRDefault="00B34BCC" w:rsidP="00B34BCC">
      <w:p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sz w:val="28"/>
          <w:szCs w:val="28"/>
        </w:rPr>
        <w:t xml:space="preserve">Sono previsti </w:t>
      </w:r>
      <w:r w:rsidRPr="00B34BCC">
        <w:rPr>
          <w:rFonts w:ascii="Garamond" w:hAnsi="Garamond"/>
          <w:b/>
          <w:bCs/>
          <w:sz w:val="28"/>
          <w:szCs w:val="28"/>
        </w:rPr>
        <w:t>due momenti inaugurali aperti alla stampa e alla cittadinanza</w:t>
      </w:r>
      <w:r w:rsidRPr="00B34BCC">
        <w:rPr>
          <w:rFonts w:ascii="Garamond" w:hAnsi="Garamond"/>
          <w:sz w:val="28"/>
          <w:szCs w:val="28"/>
        </w:rPr>
        <w:t xml:space="preserve"> per conoscere da vicino il funzionamento del sistema "Chiese a Porte Aperte". </w:t>
      </w:r>
    </w:p>
    <w:p w14:paraId="65427D31" w14:textId="0F023B39" w:rsidR="00B34BCC" w:rsidRPr="00B34BCC" w:rsidRDefault="00B34BCC" w:rsidP="00B34BCC">
      <w:p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sz w:val="28"/>
          <w:szCs w:val="28"/>
        </w:rPr>
        <w:t xml:space="preserve">Il primo appuntamento è in programma </w:t>
      </w:r>
      <w:r w:rsidR="006F6863">
        <w:rPr>
          <w:rFonts w:ascii="Garamond" w:hAnsi="Garamond"/>
          <w:b/>
          <w:bCs/>
          <w:sz w:val="28"/>
          <w:szCs w:val="28"/>
        </w:rPr>
        <w:t>domenica</w:t>
      </w:r>
      <w:r w:rsidRPr="00B34BCC">
        <w:rPr>
          <w:rFonts w:ascii="Garamond" w:hAnsi="Garamond"/>
          <w:b/>
          <w:bCs/>
          <w:sz w:val="28"/>
          <w:szCs w:val="28"/>
        </w:rPr>
        <w:t xml:space="preserve"> 28 giugno alle ore 18.00 nella chiesa di San Martino a Careno</w:t>
      </w:r>
      <w:r w:rsidRPr="00B34BCC">
        <w:rPr>
          <w:rFonts w:ascii="Garamond" w:hAnsi="Garamond"/>
          <w:sz w:val="28"/>
          <w:szCs w:val="28"/>
        </w:rPr>
        <w:t xml:space="preserve">, con la celebrazione della Santa Messa, la presentazione del </w:t>
      </w:r>
      <w:r w:rsidRPr="00B34BCC">
        <w:rPr>
          <w:rFonts w:ascii="Garamond" w:hAnsi="Garamond"/>
          <w:sz w:val="28"/>
          <w:szCs w:val="28"/>
        </w:rPr>
        <w:lastRenderedPageBreak/>
        <w:t xml:space="preserve">progetto, l'apertura ufficiale della chiesa (con la possibilità di sperimentare direttamente le modalità di fruizione della visita previste dall'app "Cultura a Porte Aperte") e un momento conviviale. Interverranno: </w:t>
      </w:r>
    </w:p>
    <w:p w14:paraId="42C9A8CE" w14:textId="77777777" w:rsidR="00B34BCC" w:rsidRPr="00B34BCC" w:rsidRDefault="00B34BCC" w:rsidP="00B34BCC">
      <w:pPr>
        <w:pStyle w:val="Paragrafoelenco"/>
        <w:numPr>
          <w:ilvl w:val="0"/>
          <w:numId w:val="10"/>
        </w:num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b/>
          <w:bCs/>
          <w:sz w:val="28"/>
          <w:szCs w:val="28"/>
        </w:rPr>
        <w:t>don Maurizio Salvioni</w:t>
      </w:r>
      <w:r w:rsidRPr="00B34BCC">
        <w:rPr>
          <w:rFonts w:ascii="Garamond" w:hAnsi="Garamond"/>
          <w:sz w:val="28"/>
          <w:szCs w:val="28"/>
        </w:rPr>
        <w:t>, parroco di Careno e responsabile dell'Ufficio diocesano per l'Edilizia di Culto;</w:t>
      </w:r>
    </w:p>
    <w:p w14:paraId="4D5DB5CF" w14:textId="77777777" w:rsidR="00B34BCC" w:rsidRPr="00B34BCC" w:rsidRDefault="00B34BCC" w:rsidP="00B34BCC">
      <w:pPr>
        <w:pStyle w:val="Paragrafoelenco"/>
        <w:numPr>
          <w:ilvl w:val="0"/>
          <w:numId w:val="10"/>
        </w:num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b/>
          <w:bCs/>
          <w:sz w:val="28"/>
          <w:szCs w:val="28"/>
        </w:rPr>
        <w:t>l'architetto Elisabetta Gandola</w:t>
      </w:r>
      <w:r w:rsidRPr="00B34BCC">
        <w:rPr>
          <w:rFonts w:ascii="Garamond" w:hAnsi="Garamond"/>
          <w:sz w:val="28"/>
          <w:szCs w:val="28"/>
        </w:rPr>
        <w:t>, direttore dell'Ufficio Tecnico della diocesi di Como;</w:t>
      </w:r>
    </w:p>
    <w:p w14:paraId="1F14B146" w14:textId="77777777" w:rsidR="00B34BCC" w:rsidRPr="00B34BCC" w:rsidRDefault="00B34BCC" w:rsidP="00B34BCC">
      <w:pPr>
        <w:pStyle w:val="Paragrafoelenco"/>
        <w:numPr>
          <w:ilvl w:val="0"/>
          <w:numId w:val="10"/>
        </w:num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b/>
          <w:bCs/>
          <w:sz w:val="28"/>
          <w:szCs w:val="28"/>
        </w:rPr>
        <w:t>la d.ssa Monica Testori</w:t>
      </w:r>
      <w:r w:rsidRPr="00B34BCC">
        <w:rPr>
          <w:rFonts w:ascii="Garamond" w:hAnsi="Garamond"/>
          <w:sz w:val="28"/>
          <w:szCs w:val="28"/>
        </w:rPr>
        <w:t xml:space="preserve">, della Commissione Centrale di Beneficenza di Fondazione Cariplo. </w:t>
      </w:r>
    </w:p>
    <w:p w14:paraId="77E1938E" w14:textId="1D74ABD8" w:rsidR="00B34BCC" w:rsidRPr="00B34BCC" w:rsidRDefault="00B34BCC" w:rsidP="00B34BCC">
      <w:p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sz w:val="28"/>
          <w:szCs w:val="28"/>
        </w:rPr>
        <w:t xml:space="preserve">Il secondo appuntamento si terrà </w:t>
      </w:r>
      <w:r w:rsidR="006F6863">
        <w:rPr>
          <w:rFonts w:ascii="Garamond" w:hAnsi="Garamond"/>
          <w:b/>
          <w:bCs/>
          <w:sz w:val="28"/>
          <w:szCs w:val="28"/>
        </w:rPr>
        <w:t>domenica</w:t>
      </w:r>
      <w:r w:rsidR="006F6863" w:rsidRPr="00B34BCC">
        <w:rPr>
          <w:rFonts w:ascii="Garamond" w:hAnsi="Garamond"/>
          <w:b/>
          <w:bCs/>
          <w:sz w:val="28"/>
          <w:szCs w:val="28"/>
        </w:rPr>
        <w:t xml:space="preserve"> </w:t>
      </w:r>
      <w:r w:rsidRPr="00B34BCC">
        <w:rPr>
          <w:rFonts w:ascii="Garamond" w:hAnsi="Garamond"/>
          <w:b/>
          <w:bCs/>
          <w:sz w:val="28"/>
          <w:szCs w:val="28"/>
        </w:rPr>
        <w:t>12 luglio alle ore 18.00 nella chiesa di Santa Maria di Vico a Nesso</w:t>
      </w:r>
      <w:r w:rsidRPr="00B34BCC">
        <w:rPr>
          <w:rFonts w:ascii="Garamond" w:hAnsi="Garamond"/>
          <w:sz w:val="28"/>
          <w:szCs w:val="28"/>
        </w:rPr>
        <w:t xml:space="preserve">, sempre con la celebrazione della Santa Messa, la presentazione del progetto, l'apertura ufficiale della chiesa (con la possibilità di sperimentare direttamente le modalità di fruizione della visita previste dall'app "Cultura a Porte Aperte") e un momento conviviale. Interverranno: </w:t>
      </w:r>
    </w:p>
    <w:p w14:paraId="23E6B994" w14:textId="77777777" w:rsidR="00B34BCC" w:rsidRPr="00B34BCC" w:rsidRDefault="00B34BCC" w:rsidP="00B34BCC">
      <w:pPr>
        <w:pStyle w:val="Paragrafoelenco"/>
        <w:numPr>
          <w:ilvl w:val="0"/>
          <w:numId w:val="10"/>
        </w:num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b/>
          <w:bCs/>
          <w:sz w:val="28"/>
          <w:szCs w:val="28"/>
        </w:rPr>
        <w:t>don Maurizio Salvioni</w:t>
      </w:r>
      <w:r w:rsidRPr="00B34BCC">
        <w:rPr>
          <w:rFonts w:ascii="Garamond" w:hAnsi="Garamond"/>
          <w:sz w:val="28"/>
          <w:szCs w:val="28"/>
        </w:rPr>
        <w:t>, arciprete di Nesso e responsabile dell'Ufficio diocesano per l'Edilizia di Culto;</w:t>
      </w:r>
    </w:p>
    <w:p w14:paraId="656A3A81" w14:textId="77777777" w:rsidR="00B34BCC" w:rsidRPr="00B34BCC" w:rsidRDefault="00B34BCC" w:rsidP="00B34BCC">
      <w:pPr>
        <w:pStyle w:val="Paragrafoelenco"/>
        <w:numPr>
          <w:ilvl w:val="0"/>
          <w:numId w:val="10"/>
        </w:numPr>
        <w:jc w:val="both"/>
        <w:rPr>
          <w:rFonts w:ascii="Garamond" w:hAnsi="Garamond"/>
          <w:b/>
          <w:bCs/>
          <w:i/>
          <w:iCs/>
          <w:sz w:val="28"/>
          <w:szCs w:val="28"/>
        </w:rPr>
      </w:pPr>
      <w:r w:rsidRPr="00B34BCC">
        <w:rPr>
          <w:rFonts w:ascii="Garamond" w:hAnsi="Garamond"/>
          <w:sz w:val="28"/>
          <w:szCs w:val="28"/>
        </w:rPr>
        <w:t xml:space="preserve"> </w:t>
      </w:r>
      <w:r w:rsidRPr="00B34BCC">
        <w:rPr>
          <w:rFonts w:ascii="Garamond" w:hAnsi="Garamond"/>
          <w:b/>
          <w:bCs/>
          <w:sz w:val="28"/>
          <w:szCs w:val="28"/>
        </w:rPr>
        <w:t>la d.ssa Cinzia Ferrari</w:t>
      </w:r>
      <w:r w:rsidRPr="00B34BCC">
        <w:rPr>
          <w:rFonts w:ascii="Garamond" w:hAnsi="Garamond"/>
          <w:sz w:val="28"/>
          <w:szCs w:val="28"/>
        </w:rPr>
        <w:t>, economo e direttore dell'Ufficio amministrativo della diocesi di Como;</w:t>
      </w:r>
    </w:p>
    <w:p w14:paraId="37535B9A" w14:textId="77777777" w:rsidR="00B34BCC" w:rsidRPr="00B34BCC" w:rsidRDefault="00B34BCC" w:rsidP="00B34BCC">
      <w:pPr>
        <w:pStyle w:val="Paragrafoelenco"/>
        <w:numPr>
          <w:ilvl w:val="0"/>
          <w:numId w:val="10"/>
        </w:numPr>
        <w:jc w:val="both"/>
        <w:rPr>
          <w:rFonts w:ascii="Garamond" w:hAnsi="Garamond"/>
          <w:b/>
          <w:bCs/>
          <w:i/>
          <w:iCs/>
          <w:sz w:val="28"/>
          <w:szCs w:val="28"/>
        </w:rPr>
      </w:pPr>
      <w:r w:rsidRPr="00B34BCC">
        <w:rPr>
          <w:rFonts w:ascii="Garamond" w:hAnsi="Garamond"/>
          <w:sz w:val="28"/>
          <w:szCs w:val="28"/>
        </w:rPr>
        <w:t xml:space="preserve">il </w:t>
      </w:r>
      <w:r w:rsidRPr="00B34BCC">
        <w:rPr>
          <w:rFonts w:ascii="Garamond" w:hAnsi="Garamond"/>
          <w:b/>
          <w:bCs/>
          <w:sz w:val="28"/>
          <w:szCs w:val="28"/>
        </w:rPr>
        <w:t>professor Enrico Lironi</w:t>
      </w:r>
      <w:r w:rsidRPr="00B34BCC">
        <w:rPr>
          <w:rFonts w:ascii="Garamond" w:hAnsi="Garamond"/>
          <w:sz w:val="28"/>
          <w:szCs w:val="28"/>
        </w:rPr>
        <w:t>, Consigliere di amministrazione di Fondazione Cariplo.</w:t>
      </w:r>
    </w:p>
    <w:p w14:paraId="1B902FCD" w14:textId="77777777" w:rsidR="00B34BCC" w:rsidRDefault="00B34BCC" w:rsidP="00B34BCC">
      <w:pPr>
        <w:jc w:val="both"/>
        <w:rPr>
          <w:rFonts w:ascii="Garamond" w:hAnsi="Garamond"/>
          <w:b/>
          <w:bCs/>
          <w:i/>
          <w:iCs/>
          <w:sz w:val="28"/>
          <w:szCs w:val="28"/>
        </w:rPr>
      </w:pPr>
    </w:p>
    <w:p w14:paraId="2C01BCF4" w14:textId="7B7D937E" w:rsidR="00B34BCC" w:rsidRPr="00B34BCC" w:rsidRDefault="00B34BCC" w:rsidP="00B34BCC">
      <w:pPr>
        <w:jc w:val="both"/>
        <w:rPr>
          <w:rFonts w:ascii="Garamond" w:hAnsi="Garamond"/>
          <w:b/>
          <w:bCs/>
          <w:i/>
          <w:iCs/>
          <w:sz w:val="28"/>
          <w:szCs w:val="28"/>
        </w:rPr>
      </w:pPr>
      <w:r w:rsidRPr="00B34BCC">
        <w:rPr>
          <w:rFonts w:ascii="Garamond" w:hAnsi="Garamond"/>
          <w:b/>
          <w:bCs/>
          <w:i/>
          <w:iCs/>
          <w:sz w:val="28"/>
          <w:szCs w:val="28"/>
        </w:rPr>
        <w:t>Careno e Nesso: due gioielli di fede e arte</w:t>
      </w:r>
    </w:p>
    <w:p w14:paraId="59BA97E8" w14:textId="77777777" w:rsidR="00B34BCC" w:rsidRPr="00B34BCC" w:rsidRDefault="00B34BCC" w:rsidP="00B34BCC">
      <w:p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sz w:val="28"/>
          <w:szCs w:val="28"/>
        </w:rPr>
        <w:t xml:space="preserve">Le due chiese scelte per il progetto rappresentano autentici gioielli del patrimonio ecclesiale comense. </w:t>
      </w:r>
    </w:p>
    <w:p w14:paraId="6662931E" w14:textId="77777777" w:rsidR="00B34BCC" w:rsidRPr="00B34BCC" w:rsidRDefault="00B34BCC" w:rsidP="00B34BCC">
      <w:pPr>
        <w:pStyle w:val="Paragrafoelenco"/>
        <w:numPr>
          <w:ilvl w:val="0"/>
          <w:numId w:val="9"/>
        </w:num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b/>
          <w:bCs/>
          <w:sz w:val="28"/>
          <w:szCs w:val="28"/>
        </w:rPr>
        <w:t>Santa Maria di Vico</w:t>
      </w:r>
      <w:r w:rsidRPr="00B34BCC">
        <w:rPr>
          <w:rFonts w:ascii="Garamond" w:hAnsi="Garamond"/>
          <w:sz w:val="28"/>
          <w:szCs w:val="28"/>
        </w:rPr>
        <w:t xml:space="preserve">, </w:t>
      </w:r>
      <w:r w:rsidRPr="00B34BCC">
        <w:rPr>
          <w:rFonts w:ascii="Garamond" w:hAnsi="Garamond"/>
          <w:b/>
          <w:bCs/>
          <w:sz w:val="28"/>
          <w:szCs w:val="28"/>
        </w:rPr>
        <w:t>documentata già nel 1184 e situata lungo l'antica Via Regia</w:t>
      </w:r>
      <w:r w:rsidRPr="00B34BCC">
        <w:rPr>
          <w:rFonts w:ascii="Garamond" w:hAnsi="Garamond"/>
          <w:sz w:val="28"/>
          <w:szCs w:val="28"/>
        </w:rPr>
        <w:t xml:space="preserve">, conserva un prezioso polittico ligneo realizzato da Bartolomeo De Benzi nel 1500 e importanti cicli di affreschi risalenti tra il XIII e il XVI secolo. </w:t>
      </w:r>
    </w:p>
    <w:p w14:paraId="6EB2DF0E" w14:textId="77777777" w:rsidR="00B34BCC" w:rsidRPr="00B34BCC" w:rsidRDefault="00B34BCC" w:rsidP="00B34BCC">
      <w:pPr>
        <w:pStyle w:val="Paragrafoelenco"/>
        <w:numPr>
          <w:ilvl w:val="0"/>
          <w:numId w:val="9"/>
        </w:num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b/>
          <w:bCs/>
          <w:sz w:val="28"/>
          <w:szCs w:val="28"/>
        </w:rPr>
        <w:lastRenderedPageBreak/>
        <w:t>San Martino di Careno</w:t>
      </w:r>
      <w:r w:rsidRPr="00B34BCC">
        <w:rPr>
          <w:rFonts w:ascii="Garamond" w:hAnsi="Garamond"/>
          <w:sz w:val="28"/>
          <w:szCs w:val="28"/>
        </w:rPr>
        <w:t xml:space="preserve">, anch'essa </w:t>
      </w:r>
      <w:r w:rsidRPr="00B34BCC">
        <w:rPr>
          <w:rFonts w:ascii="Garamond" w:hAnsi="Garamond"/>
          <w:b/>
          <w:bCs/>
          <w:sz w:val="28"/>
          <w:szCs w:val="28"/>
        </w:rPr>
        <w:t>attestata da fonti medievali</w:t>
      </w:r>
      <w:r w:rsidRPr="00B34BCC">
        <w:rPr>
          <w:rFonts w:ascii="Garamond" w:hAnsi="Garamond"/>
          <w:sz w:val="28"/>
          <w:szCs w:val="28"/>
        </w:rPr>
        <w:t xml:space="preserve">, è uno degli esempi più suggestivi di </w:t>
      </w:r>
      <w:r w:rsidRPr="00B34BCC">
        <w:rPr>
          <w:rFonts w:ascii="Garamond" w:hAnsi="Garamond"/>
          <w:b/>
          <w:bCs/>
          <w:sz w:val="28"/>
          <w:szCs w:val="28"/>
        </w:rPr>
        <w:t>architettura romanica</w:t>
      </w:r>
      <w:r w:rsidRPr="00B34BCC">
        <w:rPr>
          <w:rFonts w:ascii="Garamond" w:hAnsi="Garamond"/>
          <w:sz w:val="28"/>
          <w:szCs w:val="28"/>
        </w:rPr>
        <w:t xml:space="preserve"> del territorio, con il suo campanile affacciato sul lago, il portico panoramico e le decorazioni pittoriche che raccontano secoli di storia e di fede.</w:t>
      </w:r>
    </w:p>
    <w:p w14:paraId="5F241146" w14:textId="77777777" w:rsidR="00B34BCC" w:rsidRPr="00B34BCC" w:rsidRDefault="00B34BCC" w:rsidP="00B34BCC">
      <w:pPr>
        <w:pStyle w:val="Paragrafoelenco"/>
        <w:jc w:val="both"/>
        <w:rPr>
          <w:rFonts w:ascii="Garamond" w:hAnsi="Garamond"/>
          <w:sz w:val="28"/>
          <w:szCs w:val="28"/>
        </w:rPr>
      </w:pPr>
    </w:p>
    <w:p w14:paraId="05B78792" w14:textId="77777777" w:rsidR="00B34BCC" w:rsidRPr="00B34BCC" w:rsidRDefault="00B34BCC" w:rsidP="00B34BCC">
      <w:pPr>
        <w:jc w:val="both"/>
        <w:rPr>
          <w:rFonts w:ascii="Garamond" w:hAnsi="Garamond"/>
          <w:b/>
          <w:bCs/>
          <w:i/>
          <w:iCs/>
          <w:sz w:val="28"/>
          <w:szCs w:val="28"/>
        </w:rPr>
      </w:pPr>
      <w:r w:rsidRPr="00B34BCC">
        <w:rPr>
          <w:rFonts w:ascii="Garamond" w:hAnsi="Garamond"/>
          <w:b/>
          <w:bCs/>
          <w:i/>
          <w:iCs/>
          <w:sz w:val="28"/>
          <w:szCs w:val="28"/>
        </w:rPr>
        <w:t>Come funziona l’app</w:t>
      </w:r>
    </w:p>
    <w:p w14:paraId="6CD8970C" w14:textId="247C7ECD" w:rsidR="00B34BCC" w:rsidRPr="00B34BCC" w:rsidRDefault="00B34BCC" w:rsidP="00B34BCC">
      <w:p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sz w:val="28"/>
          <w:szCs w:val="28"/>
        </w:rPr>
        <w:t xml:space="preserve">Il funzionamento è semplice: dopo aver scaricato l'app e creato il proprio account, il visitatore potrà prenotare gratuitamente la visita. Una volta giunto sul posto, accederà all'edificio tramite un sistema automatizzato e controllato, utilizzando il proprio biglietto digitale. La tecnologia diventa così uno strumento concreto per favorire la conoscenza e la fruizione del patrimonio </w:t>
      </w:r>
      <w:r w:rsidR="008C035F">
        <w:rPr>
          <w:rFonts w:ascii="Garamond" w:hAnsi="Garamond"/>
          <w:sz w:val="28"/>
          <w:szCs w:val="28"/>
        </w:rPr>
        <w:t>ecclesiastico</w:t>
      </w:r>
      <w:r w:rsidRPr="00B34BCC">
        <w:rPr>
          <w:rFonts w:ascii="Garamond" w:hAnsi="Garamond"/>
          <w:sz w:val="28"/>
          <w:szCs w:val="28"/>
        </w:rPr>
        <w:t>, nel rispetto dell'identità e della funzione dei luoghi di culto.</w:t>
      </w:r>
    </w:p>
    <w:p w14:paraId="4C278B3D" w14:textId="77777777" w:rsidR="00B34BCC" w:rsidRPr="00B34BCC" w:rsidRDefault="00B34BCC" w:rsidP="00B34BCC">
      <w:p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sz w:val="28"/>
          <w:szCs w:val="28"/>
        </w:rPr>
        <w:t>L'esperienza non si limita all'apertura degli edifici. All'interno delle chiese sarà infatti disponibile un percorso narrativo multilingue con contenuti storico-artistici e spirituali, accompagnati da voce narrante, musiche e illuminazione dedicata, pensati per valorizzare ambienti e opere. Particolare attenzione è riservata anche all'accessibilità: all'ingresso saranno presenti pannelli multisensoriali visivo-tattili, riproduzioni tattili di alcune opere e contenuti audio-video in Lingua Italiana dei Segni attivabili tramite QR code.</w:t>
      </w:r>
    </w:p>
    <w:p w14:paraId="241581F2" w14:textId="77777777" w:rsidR="00B34BCC" w:rsidRPr="00B34BCC" w:rsidRDefault="00B34BCC" w:rsidP="00B34BCC">
      <w:pPr>
        <w:jc w:val="both"/>
        <w:rPr>
          <w:rFonts w:ascii="Garamond" w:hAnsi="Garamond"/>
          <w:b/>
          <w:bCs/>
          <w:i/>
          <w:iCs/>
          <w:sz w:val="28"/>
          <w:szCs w:val="28"/>
        </w:rPr>
      </w:pPr>
    </w:p>
    <w:p w14:paraId="6826F222" w14:textId="77777777" w:rsidR="00B34BCC" w:rsidRPr="00B34BCC" w:rsidRDefault="00B34BCC" w:rsidP="00B34BCC">
      <w:pPr>
        <w:jc w:val="both"/>
        <w:rPr>
          <w:rFonts w:ascii="Garamond" w:hAnsi="Garamond"/>
          <w:b/>
          <w:bCs/>
          <w:i/>
          <w:iCs/>
          <w:sz w:val="28"/>
          <w:szCs w:val="28"/>
        </w:rPr>
      </w:pPr>
      <w:r w:rsidRPr="00B34BCC">
        <w:rPr>
          <w:rFonts w:ascii="Garamond" w:hAnsi="Garamond"/>
          <w:b/>
          <w:bCs/>
          <w:i/>
          <w:iCs/>
          <w:sz w:val="28"/>
          <w:szCs w:val="28"/>
        </w:rPr>
        <w:t>La genesi del progetto: gli attori coinvolti</w:t>
      </w:r>
    </w:p>
    <w:p w14:paraId="3923FEA9" w14:textId="77777777" w:rsidR="00B34BCC" w:rsidRPr="00B34BCC" w:rsidRDefault="00B34BCC" w:rsidP="00B34BCC">
      <w:p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sz w:val="28"/>
          <w:szCs w:val="28"/>
        </w:rPr>
        <w:t xml:space="preserve">Il progetto nasce dall'esperienza sviluppata dal 2018 in Piemonte e Valle d'Aosta e si inserisce nel più ampio programma "Cultura a Porte Aperte", promosso dalla Consulta regionale per i Beni culturali ecclesiastici e dalla Fondazione CRT, successivamente sostenuto dal Ministero della Cultura e dall'Ufficio Nazionale per i Beni Culturali Ecclesiastici della CEI. </w:t>
      </w:r>
    </w:p>
    <w:p w14:paraId="34ED59FC" w14:textId="77777777" w:rsidR="00B34BCC" w:rsidRPr="00B34BCC" w:rsidRDefault="00B34BCC" w:rsidP="00B34BCC">
      <w:p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b/>
          <w:bCs/>
          <w:sz w:val="28"/>
          <w:szCs w:val="28"/>
        </w:rPr>
        <w:t xml:space="preserve">Nel dicembre 2024 la Regione Ecclesiastica Lombarda, la Regione Ecclesiastica Piemonte e Valle d'Aosta e Fondazione Cariplo hanno sottoscritto un protocollo </w:t>
      </w:r>
      <w:r w:rsidRPr="00B34BCC">
        <w:rPr>
          <w:rFonts w:ascii="Garamond" w:hAnsi="Garamond"/>
          <w:b/>
          <w:bCs/>
          <w:sz w:val="28"/>
          <w:szCs w:val="28"/>
        </w:rPr>
        <w:lastRenderedPageBreak/>
        <w:t>d'intesa per estendere il progetto alle diocesi lombarde</w:t>
      </w:r>
      <w:r w:rsidRPr="00B34BCC">
        <w:rPr>
          <w:rFonts w:ascii="Garamond" w:hAnsi="Garamond"/>
          <w:sz w:val="28"/>
          <w:szCs w:val="28"/>
        </w:rPr>
        <w:t>, favorendo una gestione condivisa del sistema e la diffusione di buone pratiche per la valorizzazione del patrimonio culturale ecclesiastico.</w:t>
      </w:r>
    </w:p>
    <w:p w14:paraId="5FCF1237" w14:textId="261EBF8A" w:rsidR="00F57A2B" w:rsidRPr="00F57A2B" w:rsidRDefault="00B34BCC" w:rsidP="00B34BCC">
      <w:pPr>
        <w:jc w:val="both"/>
        <w:rPr>
          <w:rFonts w:ascii="Garamond" w:hAnsi="Garamond"/>
          <w:sz w:val="28"/>
          <w:szCs w:val="28"/>
        </w:rPr>
      </w:pPr>
      <w:r w:rsidRPr="00B34BCC">
        <w:rPr>
          <w:rFonts w:ascii="Garamond" w:hAnsi="Garamond"/>
          <w:b/>
          <w:bCs/>
          <w:sz w:val="28"/>
          <w:szCs w:val="28"/>
        </w:rPr>
        <w:t>Approvata dalla Conferenza Episcopale Lombarda</w:t>
      </w:r>
      <w:r w:rsidRPr="00B34BCC">
        <w:rPr>
          <w:rFonts w:ascii="Garamond" w:hAnsi="Garamond"/>
          <w:sz w:val="28"/>
          <w:szCs w:val="28"/>
        </w:rPr>
        <w:t>, l'iniziativa rappresenta un'opportunità significativa per il territorio. La tecnologia non sostituisce il ruolo delle comunità e dei volontari che custodiscono questi luoghi, ma si propone come uno strumento complementare, capace di ampliare le possibilità di accesso e di conoscenza. Con questo progetto la diocesi di Como, prima in Lombardia ad avviare il percorso (seguiranno Milano, Bergamo</w:t>
      </w:r>
      <w:r>
        <w:rPr>
          <w:rFonts w:ascii="Garamond" w:hAnsi="Garamond"/>
          <w:sz w:val="28"/>
          <w:szCs w:val="28"/>
        </w:rPr>
        <w:t xml:space="preserve">, Cremona </w:t>
      </w:r>
      <w:r w:rsidRPr="00B34BCC">
        <w:rPr>
          <w:rFonts w:ascii="Garamond" w:hAnsi="Garamond"/>
          <w:sz w:val="28"/>
          <w:szCs w:val="28"/>
        </w:rPr>
        <w:t>e Crema</w:t>
      </w:r>
      <w:r w:rsidR="0014601E">
        <w:rPr>
          <w:rFonts w:ascii="Garamond" w:hAnsi="Garamond"/>
          <w:sz w:val="28"/>
          <w:szCs w:val="28"/>
        </w:rPr>
        <w:t xml:space="preserve">, più la diocesi di Verona per alcuni </w:t>
      </w:r>
      <w:r w:rsidR="003820FF">
        <w:rPr>
          <w:rFonts w:ascii="Garamond" w:hAnsi="Garamond"/>
          <w:sz w:val="28"/>
          <w:szCs w:val="28"/>
        </w:rPr>
        <w:t>beni</w:t>
      </w:r>
      <w:r w:rsidR="0014601E">
        <w:rPr>
          <w:rFonts w:ascii="Garamond" w:hAnsi="Garamond"/>
          <w:sz w:val="28"/>
          <w:szCs w:val="28"/>
        </w:rPr>
        <w:t xml:space="preserve"> situati in provincia di Brescia</w:t>
      </w:r>
      <w:r w:rsidRPr="00B34BCC">
        <w:rPr>
          <w:rFonts w:ascii="Garamond" w:hAnsi="Garamond"/>
          <w:sz w:val="28"/>
          <w:szCs w:val="28"/>
        </w:rPr>
        <w:t>), sceglie di investire in una forma di valorizzazione che coniuga tutela, accoglienza e innovazione, offrendo un nuovo modo di avvicinarsi al patrimonio culturale ed ecclesiale del territorio</w:t>
      </w:r>
    </w:p>
    <w:sectPr w:rsidR="00F57A2B" w:rsidRPr="00F57A2B" w:rsidSect="001B63B5">
      <w:headerReference w:type="default" r:id="rId8"/>
      <w:footerReference w:type="default" r:id="rId9"/>
      <w:pgSz w:w="11906" w:h="16838"/>
      <w:pgMar w:top="3969" w:right="1134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D71E4" w14:textId="77777777" w:rsidR="000229B9" w:rsidRDefault="000229B9" w:rsidP="00A9629A">
      <w:pPr>
        <w:spacing w:after="0" w:line="240" w:lineRule="auto"/>
      </w:pPr>
      <w:r>
        <w:separator/>
      </w:r>
    </w:p>
  </w:endnote>
  <w:endnote w:type="continuationSeparator" w:id="0">
    <w:p w14:paraId="39A5905E" w14:textId="77777777" w:rsidR="000229B9" w:rsidRDefault="000229B9" w:rsidP="00A96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charset w:val="00"/>
    <w:family w:val="roman"/>
    <w:pitch w:val="default"/>
  </w:font>
  <w:font w:name="Utopia Std">
    <w:panose1 w:val="02040603060506020204"/>
    <w:charset w:val="00"/>
    <w:family w:val="roman"/>
    <w:notTrueType/>
    <w:pitch w:val="variable"/>
    <w:sig w:usb0="800000AF" w:usb1="50006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A64CD" w14:textId="751ED316" w:rsidR="00A9629A" w:rsidRPr="00D63A50" w:rsidRDefault="00064DC9" w:rsidP="00DF77EC">
    <w:pPr>
      <w:pStyle w:val="Pidipagina"/>
      <w:rPr>
        <w:rFonts w:cstheme="minorHAnsi"/>
        <w:noProof/>
        <w:color w:val="644C00"/>
      </w:rPr>
    </w:pPr>
    <w:r w:rsidRPr="00D63A50">
      <w:rPr>
        <w:rFonts w:cstheme="minorHAnsi"/>
        <w:noProof/>
        <w:color w:val="644C00"/>
      </w:rPr>
      <w:t>Ufficio stampa della diocesi di Como</w:t>
    </w:r>
  </w:p>
  <w:p w14:paraId="1AE83363" w14:textId="6156DC39" w:rsidR="00064DC9" w:rsidRPr="00D63A50" w:rsidRDefault="00064DC9" w:rsidP="00A9629A">
    <w:pPr>
      <w:pStyle w:val="Pidipagina"/>
      <w:rPr>
        <w:rFonts w:cstheme="minorHAnsi"/>
        <w:b/>
        <w:bCs/>
        <w:i/>
        <w:iCs/>
        <w:color w:val="644C00"/>
      </w:rPr>
    </w:pPr>
    <w:r w:rsidRPr="00D63A50">
      <w:rPr>
        <w:rFonts w:cstheme="minorHAnsi"/>
        <w:noProof/>
        <w:color w:val="644C00"/>
      </w:rPr>
      <w:t>E-mail</w:t>
    </w:r>
    <w:r w:rsidRPr="00D63A50">
      <w:rPr>
        <w:rFonts w:cstheme="minorHAnsi"/>
        <w:b/>
        <w:bCs/>
        <w:i/>
        <w:iCs/>
        <w:noProof/>
        <w:color w:val="644C00"/>
      </w:rPr>
      <w:t>: ufficiostampa@diocesidicomo.it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8C3A5" w14:textId="77777777" w:rsidR="000229B9" w:rsidRDefault="000229B9" w:rsidP="00A9629A">
      <w:pPr>
        <w:spacing w:after="0" w:line="240" w:lineRule="auto"/>
      </w:pPr>
      <w:r>
        <w:separator/>
      </w:r>
    </w:p>
  </w:footnote>
  <w:footnote w:type="continuationSeparator" w:id="0">
    <w:p w14:paraId="5F1DF649" w14:textId="77777777" w:rsidR="000229B9" w:rsidRDefault="000229B9" w:rsidP="00A96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926B8" w14:textId="2732A721" w:rsidR="00A9629A" w:rsidRDefault="001E4F7D" w:rsidP="001E4F7D">
    <w:pPr>
      <w:pStyle w:val="Intestazione"/>
      <w:jc w:val="center"/>
    </w:pPr>
    <w:r w:rsidRPr="001E4F7D">
      <w:rPr>
        <w:noProof/>
      </w:rPr>
      <w:drawing>
        <wp:inline distT="0" distB="0" distL="0" distR="0" wp14:anchorId="5D425841" wp14:editId="5540A974">
          <wp:extent cx="1473200" cy="1554513"/>
          <wp:effectExtent l="0" t="0" r="0" b="0"/>
          <wp:docPr id="166651009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51009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1249" cy="1573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202122"/>
        <w:spacing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202122"/>
        <w:spacing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202122"/>
        <w:spacing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EC5F15"/>
    <w:multiLevelType w:val="hybridMultilevel"/>
    <w:tmpl w:val="E35A8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7DFB"/>
    <w:multiLevelType w:val="hybridMultilevel"/>
    <w:tmpl w:val="020AA420"/>
    <w:lvl w:ilvl="0" w:tplc="C47C5414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12068"/>
    <w:multiLevelType w:val="hybridMultilevel"/>
    <w:tmpl w:val="B636E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F6D5F"/>
    <w:multiLevelType w:val="hybridMultilevel"/>
    <w:tmpl w:val="34D2D2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934F1"/>
    <w:multiLevelType w:val="hybridMultilevel"/>
    <w:tmpl w:val="8BC21EF4"/>
    <w:lvl w:ilvl="0" w:tplc="9856BE7C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86C9D"/>
    <w:multiLevelType w:val="hybridMultilevel"/>
    <w:tmpl w:val="A516DEB0"/>
    <w:lvl w:ilvl="0" w:tplc="080AB3A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91105"/>
    <w:multiLevelType w:val="hybridMultilevel"/>
    <w:tmpl w:val="4BEAC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460A8"/>
    <w:multiLevelType w:val="hybridMultilevel"/>
    <w:tmpl w:val="A8AAF87A"/>
    <w:styleLink w:val="Trattino"/>
    <w:lvl w:ilvl="0" w:tplc="0FF69D3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A6AEF2BA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68B8D456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8F9A6B9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9CCE380E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B942BEC0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4E7428BE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738E9170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F3B4EEB4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9" w15:restartNumberingAfterBreak="0">
    <w:nsid w:val="714000BB"/>
    <w:multiLevelType w:val="hybridMultilevel"/>
    <w:tmpl w:val="7F7C312E"/>
    <w:lvl w:ilvl="0" w:tplc="572A517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457847">
    <w:abstractNumId w:val="8"/>
  </w:num>
  <w:num w:numId="2" w16cid:durableId="963275000">
    <w:abstractNumId w:val="3"/>
  </w:num>
  <w:num w:numId="3" w16cid:durableId="147064213">
    <w:abstractNumId w:val="0"/>
  </w:num>
  <w:num w:numId="4" w16cid:durableId="2059157324">
    <w:abstractNumId w:val="1"/>
  </w:num>
  <w:num w:numId="5" w16cid:durableId="315957774">
    <w:abstractNumId w:val="4"/>
  </w:num>
  <w:num w:numId="6" w16cid:durableId="94710349">
    <w:abstractNumId w:val="6"/>
  </w:num>
  <w:num w:numId="7" w16cid:durableId="477502180">
    <w:abstractNumId w:val="7"/>
  </w:num>
  <w:num w:numId="8" w16cid:durableId="2032610314">
    <w:abstractNumId w:val="9"/>
  </w:num>
  <w:num w:numId="9" w16cid:durableId="1153373067">
    <w:abstractNumId w:val="2"/>
  </w:num>
  <w:num w:numId="10" w16cid:durableId="49349129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29A"/>
    <w:rsid w:val="00000A9B"/>
    <w:rsid w:val="0000285A"/>
    <w:rsid w:val="0000361A"/>
    <w:rsid w:val="00007484"/>
    <w:rsid w:val="000075C9"/>
    <w:rsid w:val="00015142"/>
    <w:rsid w:val="000161BD"/>
    <w:rsid w:val="000229B9"/>
    <w:rsid w:val="00024E85"/>
    <w:rsid w:val="00026F86"/>
    <w:rsid w:val="000377AF"/>
    <w:rsid w:val="00043938"/>
    <w:rsid w:val="000458FA"/>
    <w:rsid w:val="0004689A"/>
    <w:rsid w:val="00046C64"/>
    <w:rsid w:val="0004753F"/>
    <w:rsid w:val="00047EC7"/>
    <w:rsid w:val="0005116C"/>
    <w:rsid w:val="00054EB3"/>
    <w:rsid w:val="00056042"/>
    <w:rsid w:val="00061A7B"/>
    <w:rsid w:val="000630B0"/>
    <w:rsid w:val="00064DC9"/>
    <w:rsid w:val="00072670"/>
    <w:rsid w:val="0007373D"/>
    <w:rsid w:val="00076AC5"/>
    <w:rsid w:val="0008065F"/>
    <w:rsid w:val="00090274"/>
    <w:rsid w:val="00092A22"/>
    <w:rsid w:val="00092EFD"/>
    <w:rsid w:val="0009320B"/>
    <w:rsid w:val="00093338"/>
    <w:rsid w:val="000A179B"/>
    <w:rsid w:val="000A2231"/>
    <w:rsid w:val="000A44DF"/>
    <w:rsid w:val="000A4DA1"/>
    <w:rsid w:val="000B131E"/>
    <w:rsid w:val="000C1210"/>
    <w:rsid w:val="000C381E"/>
    <w:rsid w:val="000C65D8"/>
    <w:rsid w:val="000D4E07"/>
    <w:rsid w:val="000D67CA"/>
    <w:rsid w:val="000E4969"/>
    <w:rsid w:val="000F25EB"/>
    <w:rsid w:val="000F3506"/>
    <w:rsid w:val="000F52A7"/>
    <w:rsid w:val="000F7A51"/>
    <w:rsid w:val="001078BA"/>
    <w:rsid w:val="001221F6"/>
    <w:rsid w:val="001267C7"/>
    <w:rsid w:val="00127037"/>
    <w:rsid w:val="00130663"/>
    <w:rsid w:val="00133875"/>
    <w:rsid w:val="001348C7"/>
    <w:rsid w:val="001435F8"/>
    <w:rsid w:val="00143762"/>
    <w:rsid w:val="0014601E"/>
    <w:rsid w:val="00147C50"/>
    <w:rsid w:val="00153BF2"/>
    <w:rsid w:val="0015579F"/>
    <w:rsid w:val="00156BFD"/>
    <w:rsid w:val="001633BD"/>
    <w:rsid w:val="00166AFB"/>
    <w:rsid w:val="00170B29"/>
    <w:rsid w:val="00172AED"/>
    <w:rsid w:val="00174576"/>
    <w:rsid w:val="001776E8"/>
    <w:rsid w:val="00180661"/>
    <w:rsid w:val="00182AF4"/>
    <w:rsid w:val="0018723B"/>
    <w:rsid w:val="00190025"/>
    <w:rsid w:val="00192696"/>
    <w:rsid w:val="001926E8"/>
    <w:rsid w:val="00193C65"/>
    <w:rsid w:val="001958DB"/>
    <w:rsid w:val="00197D7A"/>
    <w:rsid w:val="001A003D"/>
    <w:rsid w:val="001A16B6"/>
    <w:rsid w:val="001B63B5"/>
    <w:rsid w:val="001C1149"/>
    <w:rsid w:val="001C6863"/>
    <w:rsid w:val="001C771B"/>
    <w:rsid w:val="001D1274"/>
    <w:rsid w:val="001D4027"/>
    <w:rsid w:val="001D4404"/>
    <w:rsid w:val="001D7E1C"/>
    <w:rsid w:val="001E1C4F"/>
    <w:rsid w:val="001E2CB3"/>
    <w:rsid w:val="001E30C6"/>
    <w:rsid w:val="001E4F7D"/>
    <w:rsid w:val="001F2725"/>
    <w:rsid w:val="001F2EAC"/>
    <w:rsid w:val="00200922"/>
    <w:rsid w:val="00207322"/>
    <w:rsid w:val="00207715"/>
    <w:rsid w:val="0021102D"/>
    <w:rsid w:val="00211A4A"/>
    <w:rsid w:val="00221AF1"/>
    <w:rsid w:val="00223047"/>
    <w:rsid w:val="00225317"/>
    <w:rsid w:val="00227304"/>
    <w:rsid w:val="002422E5"/>
    <w:rsid w:val="002437BD"/>
    <w:rsid w:val="00246429"/>
    <w:rsid w:val="00254407"/>
    <w:rsid w:val="00257D1F"/>
    <w:rsid w:val="00265CE9"/>
    <w:rsid w:val="0027400C"/>
    <w:rsid w:val="00280CF3"/>
    <w:rsid w:val="002A2813"/>
    <w:rsid w:val="002A48DC"/>
    <w:rsid w:val="002A56A9"/>
    <w:rsid w:val="002B38A2"/>
    <w:rsid w:val="002B4A79"/>
    <w:rsid w:val="002B7143"/>
    <w:rsid w:val="002C19B0"/>
    <w:rsid w:val="002C19C8"/>
    <w:rsid w:val="002C357A"/>
    <w:rsid w:val="002D1554"/>
    <w:rsid w:val="002D15EE"/>
    <w:rsid w:val="002E05E6"/>
    <w:rsid w:val="002E09F9"/>
    <w:rsid w:val="002E7C48"/>
    <w:rsid w:val="002F3489"/>
    <w:rsid w:val="002F367F"/>
    <w:rsid w:val="002F3BBF"/>
    <w:rsid w:val="002F44F8"/>
    <w:rsid w:val="00300A4A"/>
    <w:rsid w:val="00300DE6"/>
    <w:rsid w:val="003027C1"/>
    <w:rsid w:val="00302CF8"/>
    <w:rsid w:val="003030D4"/>
    <w:rsid w:val="00307B28"/>
    <w:rsid w:val="0031304D"/>
    <w:rsid w:val="0031414C"/>
    <w:rsid w:val="0031586E"/>
    <w:rsid w:val="00315A40"/>
    <w:rsid w:val="003163F9"/>
    <w:rsid w:val="0032024E"/>
    <w:rsid w:val="0032730F"/>
    <w:rsid w:val="00332BBB"/>
    <w:rsid w:val="00344629"/>
    <w:rsid w:val="0034479F"/>
    <w:rsid w:val="00345D5B"/>
    <w:rsid w:val="0034688B"/>
    <w:rsid w:val="00355374"/>
    <w:rsid w:val="00360D62"/>
    <w:rsid w:val="003727A5"/>
    <w:rsid w:val="0037355F"/>
    <w:rsid w:val="00373C21"/>
    <w:rsid w:val="00375D40"/>
    <w:rsid w:val="003820FF"/>
    <w:rsid w:val="0038322A"/>
    <w:rsid w:val="00385BC8"/>
    <w:rsid w:val="0039343D"/>
    <w:rsid w:val="0039473A"/>
    <w:rsid w:val="00395A09"/>
    <w:rsid w:val="00395A36"/>
    <w:rsid w:val="003A3F94"/>
    <w:rsid w:val="003A4104"/>
    <w:rsid w:val="003A7F8D"/>
    <w:rsid w:val="003B198D"/>
    <w:rsid w:val="003B1A53"/>
    <w:rsid w:val="003B7E95"/>
    <w:rsid w:val="003C24EF"/>
    <w:rsid w:val="003C52D6"/>
    <w:rsid w:val="003C75B3"/>
    <w:rsid w:val="003D09BF"/>
    <w:rsid w:val="003D3A72"/>
    <w:rsid w:val="003D5C87"/>
    <w:rsid w:val="003D72BB"/>
    <w:rsid w:val="003E2D26"/>
    <w:rsid w:val="003E4CA5"/>
    <w:rsid w:val="003E7E75"/>
    <w:rsid w:val="003F3C45"/>
    <w:rsid w:val="003F6BA5"/>
    <w:rsid w:val="003F7300"/>
    <w:rsid w:val="003F7E22"/>
    <w:rsid w:val="00400C3F"/>
    <w:rsid w:val="00405B7F"/>
    <w:rsid w:val="00407D8D"/>
    <w:rsid w:val="00425DDC"/>
    <w:rsid w:val="004310C0"/>
    <w:rsid w:val="0043490C"/>
    <w:rsid w:val="00441FE0"/>
    <w:rsid w:val="00454805"/>
    <w:rsid w:val="00455FE7"/>
    <w:rsid w:val="00460D61"/>
    <w:rsid w:val="00461052"/>
    <w:rsid w:val="00461065"/>
    <w:rsid w:val="0046129B"/>
    <w:rsid w:val="004662E7"/>
    <w:rsid w:val="0047013E"/>
    <w:rsid w:val="0047393A"/>
    <w:rsid w:val="00473DB4"/>
    <w:rsid w:val="0047733D"/>
    <w:rsid w:val="004860C4"/>
    <w:rsid w:val="00497E9B"/>
    <w:rsid w:val="004A4B3F"/>
    <w:rsid w:val="004B685A"/>
    <w:rsid w:val="004C3E9F"/>
    <w:rsid w:val="004C6E4E"/>
    <w:rsid w:val="004D134C"/>
    <w:rsid w:val="004E14D8"/>
    <w:rsid w:val="004E5B1C"/>
    <w:rsid w:val="004F737C"/>
    <w:rsid w:val="0050026D"/>
    <w:rsid w:val="00501181"/>
    <w:rsid w:val="005078F4"/>
    <w:rsid w:val="00513A83"/>
    <w:rsid w:val="00522A2A"/>
    <w:rsid w:val="005261DE"/>
    <w:rsid w:val="00531B9D"/>
    <w:rsid w:val="00540126"/>
    <w:rsid w:val="00540868"/>
    <w:rsid w:val="005445AE"/>
    <w:rsid w:val="0054744A"/>
    <w:rsid w:val="00554DB1"/>
    <w:rsid w:val="0055525E"/>
    <w:rsid w:val="00566BEB"/>
    <w:rsid w:val="0057734B"/>
    <w:rsid w:val="005826E0"/>
    <w:rsid w:val="00585CD2"/>
    <w:rsid w:val="00587FA9"/>
    <w:rsid w:val="00591A75"/>
    <w:rsid w:val="005A00AF"/>
    <w:rsid w:val="005A060D"/>
    <w:rsid w:val="005B098D"/>
    <w:rsid w:val="005C042A"/>
    <w:rsid w:val="005C0689"/>
    <w:rsid w:val="005C1207"/>
    <w:rsid w:val="005C2594"/>
    <w:rsid w:val="005C4688"/>
    <w:rsid w:val="005C4D4D"/>
    <w:rsid w:val="005C600A"/>
    <w:rsid w:val="005C6871"/>
    <w:rsid w:val="005C7712"/>
    <w:rsid w:val="005D1E91"/>
    <w:rsid w:val="005D4C6E"/>
    <w:rsid w:val="005D50E8"/>
    <w:rsid w:val="006012AB"/>
    <w:rsid w:val="006041CE"/>
    <w:rsid w:val="006041FC"/>
    <w:rsid w:val="00622086"/>
    <w:rsid w:val="00623D3D"/>
    <w:rsid w:val="0062423B"/>
    <w:rsid w:val="00625E85"/>
    <w:rsid w:val="00631057"/>
    <w:rsid w:val="00631304"/>
    <w:rsid w:val="00632561"/>
    <w:rsid w:val="00634CAD"/>
    <w:rsid w:val="006357D3"/>
    <w:rsid w:val="0064621D"/>
    <w:rsid w:val="006541DD"/>
    <w:rsid w:val="00654917"/>
    <w:rsid w:val="00654CDE"/>
    <w:rsid w:val="00655535"/>
    <w:rsid w:val="00656EB7"/>
    <w:rsid w:val="006620AF"/>
    <w:rsid w:val="00665DD1"/>
    <w:rsid w:val="00683346"/>
    <w:rsid w:val="00683878"/>
    <w:rsid w:val="00692117"/>
    <w:rsid w:val="00693C86"/>
    <w:rsid w:val="006A704A"/>
    <w:rsid w:val="006A727A"/>
    <w:rsid w:val="006B49F1"/>
    <w:rsid w:val="006C0728"/>
    <w:rsid w:val="006C0AE2"/>
    <w:rsid w:val="006C1C3D"/>
    <w:rsid w:val="006C2222"/>
    <w:rsid w:val="006C3607"/>
    <w:rsid w:val="006D33F2"/>
    <w:rsid w:val="006D496D"/>
    <w:rsid w:val="006D6034"/>
    <w:rsid w:val="006D6CDD"/>
    <w:rsid w:val="006E2C8A"/>
    <w:rsid w:val="006E2DAE"/>
    <w:rsid w:val="006E54CD"/>
    <w:rsid w:val="006F6863"/>
    <w:rsid w:val="00700366"/>
    <w:rsid w:val="00701DC7"/>
    <w:rsid w:val="00703762"/>
    <w:rsid w:val="00711487"/>
    <w:rsid w:val="0071227B"/>
    <w:rsid w:val="00712705"/>
    <w:rsid w:val="007127A4"/>
    <w:rsid w:val="0071515A"/>
    <w:rsid w:val="00717C74"/>
    <w:rsid w:val="00722EAF"/>
    <w:rsid w:val="0072379B"/>
    <w:rsid w:val="007262D9"/>
    <w:rsid w:val="00730A26"/>
    <w:rsid w:val="007333D3"/>
    <w:rsid w:val="007340AD"/>
    <w:rsid w:val="007355EA"/>
    <w:rsid w:val="00736A41"/>
    <w:rsid w:val="0074220D"/>
    <w:rsid w:val="0074462D"/>
    <w:rsid w:val="007463CC"/>
    <w:rsid w:val="0075136D"/>
    <w:rsid w:val="0075389A"/>
    <w:rsid w:val="00753E64"/>
    <w:rsid w:val="00754FE0"/>
    <w:rsid w:val="007557D9"/>
    <w:rsid w:val="0076110A"/>
    <w:rsid w:val="007617FF"/>
    <w:rsid w:val="00766F49"/>
    <w:rsid w:val="00767D1D"/>
    <w:rsid w:val="00770C5D"/>
    <w:rsid w:val="00772C2F"/>
    <w:rsid w:val="00774287"/>
    <w:rsid w:val="00775B51"/>
    <w:rsid w:val="0078458D"/>
    <w:rsid w:val="00786B4B"/>
    <w:rsid w:val="00787636"/>
    <w:rsid w:val="00791A1D"/>
    <w:rsid w:val="00793A0E"/>
    <w:rsid w:val="007A2949"/>
    <w:rsid w:val="007A3426"/>
    <w:rsid w:val="007A48B7"/>
    <w:rsid w:val="007B0C72"/>
    <w:rsid w:val="007B13FE"/>
    <w:rsid w:val="007B20BA"/>
    <w:rsid w:val="007B4DC4"/>
    <w:rsid w:val="007C1FB1"/>
    <w:rsid w:val="007C263E"/>
    <w:rsid w:val="007C4822"/>
    <w:rsid w:val="007C60D5"/>
    <w:rsid w:val="007D4887"/>
    <w:rsid w:val="007E0B2A"/>
    <w:rsid w:val="007E36D9"/>
    <w:rsid w:val="007E56DC"/>
    <w:rsid w:val="007E72DB"/>
    <w:rsid w:val="007E74B3"/>
    <w:rsid w:val="007E75F2"/>
    <w:rsid w:val="007F3D4E"/>
    <w:rsid w:val="007F5F0D"/>
    <w:rsid w:val="0080106F"/>
    <w:rsid w:val="0080425E"/>
    <w:rsid w:val="0080694D"/>
    <w:rsid w:val="008123A4"/>
    <w:rsid w:val="0081338D"/>
    <w:rsid w:val="00820E88"/>
    <w:rsid w:val="00822ABF"/>
    <w:rsid w:val="0082783A"/>
    <w:rsid w:val="00830F11"/>
    <w:rsid w:val="00833A7C"/>
    <w:rsid w:val="0084063C"/>
    <w:rsid w:val="00847E68"/>
    <w:rsid w:val="00850F1F"/>
    <w:rsid w:val="008561CA"/>
    <w:rsid w:val="0087043D"/>
    <w:rsid w:val="00874DF3"/>
    <w:rsid w:val="0088089F"/>
    <w:rsid w:val="00880B1A"/>
    <w:rsid w:val="00883F87"/>
    <w:rsid w:val="008847FC"/>
    <w:rsid w:val="00884935"/>
    <w:rsid w:val="00887E4C"/>
    <w:rsid w:val="00892A29"/>
    <w:rsid w:val="00895323"/>
    <w:rsid w:val="008A1729"/>
    <w:rsid w:val="008A2D38"/>
    <w:rsid w:val="008B25B5"/>
    <w:rsid w:val="008B42E7"/>
    <w:rsid w:val="008C035F"/>
    <w:rsid w:val="008C0791"/>
    <w:rsid w:val="008C2CA8"/>
    <w:rsid w:val="008C419E"/>
    <w:rsid w:val="008C4A3C"/>
    <w:rsid w:val="008D0954"/>
    <w:rsid w:val="008D2379"/>
    <w:rsid w:val="008D3906"/>
    <w:rsid w:val="008D3A93"/>
    <w:rsid w:val="008D41D5"/>
    <w:rsid w:val="008D45E9"/>
    <w:rsid w:val="008E249F"/>
    <w:rsid w:val="008E59FD"/>
    <w:rsid w:val="008E6C95"/>
    <w:rsid w:val="008F027D"/>
    <w:rsid w:val="008F0B3A"/>
    <w:rsid w:val="00900D71"/>
    <w:rsid w:val="00903F5C"/>
    <w:rsid w:val="00910DF9"/>
    <w:rsid w:val="009125E4"/>
    <w:rsid w:val="009139BE"/>
    <w:rsid w:val="00922CF0"/>
    <w:rsid w:val="00922D73"/>
    <w:rsid w:val="00927554"/>
    <w:rsid w:val="0093468E"/>
    <w:rsid w:val="00941075"/>
    <w:rsid w:val="009457D0"/>
    <w:rsid w:val="00953DA6"/>
    <w:rsid w:val="009617A3"/>
    <w:rsid w:val="00963C5E"/>
    <w:rsid w:val="00964D3F"/>
    <w:rsid w:val="00970528"/>
    <w:rsid w:val="00973EEE"/>
    <w:rsid w:val="00976D6D"/>
    <w:rsid w:val="009775D5"/>
    <w:rsid w:val="00981996"/>
    <w:rsid w:val="00982400"/>
    <w:rsid w:val="00983B0D"/>
    <w:rsid w:val="00984273"/>
    <w:rsid w:val="00984BA3"/>
    <w:rsid w:val="00984F85"/>
    <w:rsid w:val="00985DF3"/>
    <w:rsid w:val="009906FA"/>
    <w:rsid w:val="00990CEB"/>
    <w:rsid w:val="0099119D"/>
    <w:rsid w:val="00993C25"/>
    <w:rsid w:val="00994AB5"/>
    <w:rsid w:val="009A1074"/>
    <w:rsid w:val="009A1BD9"/>
    <w:rsid w:val="009A1D6B"/>
    <w:rsid w:val="009A2048"/>
    <w:rsid w:val="009B19F6"/>
    <w:rsid w:val="009B32B0"/>
    <w:rsid w:val="009B4A3F"/>
    <w:rsid w:val="009B7BE3"/>
    <w:rsid w:val="009C3AD8"/>
    <w:rsid w:val="009C5126"/>
    <w:rsid w:val="009C63FE"/>
    <w:rsid w:val="009C76D5"/>
    <w:rsid w:val="009D2BFE"/>
    <w:rsid w:val="009D3610"/>
    <w:rsid w:val="009D46EC"/>
    <w:rsid w:val="009D7C32"/>
    <w:rsid w:val="009E65B7"/>
    <w:rsid w:val="009F15C0"/>
    <w:rsid w:val="009F1F06"/>
    <w:rsid w:val="009F35BA"/>
    <w:rsid w:val="009F7340"/>
    <w:rsid w:val="00A010A3"/>
    <w:rsid w:val="00A013A2"/>
    <w:rsid w:val="00A03B34"/>
    <w:rsid w:val="00A0418B"/>
    <w:rsid w:val="00A07C32"/>
    <w:rsid w:val="00A146FC"/>
    <w:rsid w:val="00A15FFD"/>
    <w:rsid w:val="00A16612"/>
    <w:rsid w:val="00A2008C"/>
    <w:rsid w:val="00A25D0B"/>
    <w:rsid w:val="00A27229"/>
    <w:rsid w:val="00A30E85"/>
    <w:rsid w:val="00A35A7E"/>
    <w:rsid w:val="00A463C1"/>
    <w:rsid w:val="00A50AD9"/>
    <w:rsid w:val="00A60753"/>
    <w:rsid w:val="00A64684"/>
    <w:rsid w:val="00A64AA2"/>
    <w:rsid w:val="00A75A99"/>
    <w:rsid w:val="00A77EB7"/>
    <w:rsid w:val="00A826B8"/>
    <w:rsid w:val="00A83E7C"/>
    <w:rsid w:val="00A84C00"/>
    <w:rsid w:val="00A84F83"/>
    <w:rsid w:val="00A85A8C"/>
    <w:rsid w:val="00A9629A"/>
    <w:rsid w:val="00AA3A47"/>
    <w:rsid w:val="00AA582C"/>
    <w:rsid w:val="00AA6B1F"/>
    <w:rsid w:val="00AB228A"/>
    <w:rsid w:val="00AB3BF9"/>
    <w:rsid w:val="00AB4975"/>
    <w:rsid w:val="00AB58BE"/>
    <w:rsid w:val="00AB7393"/>
    <w:rsid w:val="00AC191C"/>
    <w:rsid w:val="00AD1A1D"/>
    <w:rsid w:val="00AE2BFB"/>
    <w:rsid w:val="00AE53DB"/>
    <w:rsid w:val="00AF1DA7"/>
    <w:rsid w:val="00B11C19"/>
    <w:rsid w:val="00B12335"/>
    <w:rsid w:val="00B126BC"/>
    <w:rsid w:val="00B152CE"/>
    <w:rsid w:val="00B164AE"/>
    <w:rsid w:val="00B17BD4"/>
    <w:rsid w:val="00B20430"/>
    <w:rsid w:val="00B225A6"/>
    <w:rsid w:val="00B26E1E"/>
    <w:rsid w:val="00B31AD4"/>
    <w:rsid w:val="00B34BCC"/>
    <w:rsid w:val="00B34ECF"/>
    <w:rsid w:val="00B3511D"/>
    <w:rsid w:val="00B41D07"/>
    <w:rsid w:val="00B43F4B"/>
    <w:rsid w:val="00B516F3"/>
    <w:rsid w:val="00B520E8"/>
    <w:rsid w:val="00B56583"/>
    <w:rsid w:val="00B60BB3"/>
    <w:rsid w:val="00B619AC"/>
    <w:rsid w:val="00B676B0"/>
    <w:rsid w:val="00B70EA5"/>
    <w:rsid w:val="00B821C7"/>
    <w:rsid w:val="00B93858"/>
    <w:rsid w:val="00BA0FB5"/>
    <w:rsid w:val="00BC3457"/>
    <w:rsid w:val="00BC72F5"/>
    <w:rsid w:val="00BD1E63"/>
    <w:rsid w:val="00BD372F"/>
    <w:rsid w:val="00BD583B"/>
    <w:rsid w:val="00BD6892"/>
    <w:rsid w:val="00BD7E41"/>
    <w:rsid w:val="00BE1386"/>
    <w:rsid w:val="00BE2626"/>
    <w:rsid w:val="00BE3FD6"/>
    <w:rsid w:val="00BE71DD"/>
    <w:rsid w:val="00BF2306"/>
    <w:rsid w:val="00BF556D"/>
    <w:rsid w:val="00BF6A67"/>
    <w:rsid w:val="00C017ED"/>
    <w:rsid w:val="00C0219B"/>
    <w:rsid w:val="00C139DE"/>
    <w:rsid w:val="00C14BA0"/>
    <w:rsid w:val="00C1627E"/>
    <w:rsid w:val="00C24E30"/>
    <w:rsid w:val="00C263CB"/>
    <w:rsid w:val="00C278D3"/>
    <w:rsid w:val="00C31CF4"/>
    <w:rsid w:val="00C367FA"/>
    <w:rsid w:val="00C514BD"/>
    <w:rsid w:val="00C5220A"/>
    <w:rsid w:val="00C61D75"/>
    <w:rsid w:val="00C6407E"/>
    <w:rsid w:val="00C71CF8"/>
    <w:rsid w:val="00C764B6"/>
    <w:rsid w:val="00C83AF0"/>
    <w:rsid w:val="00C83B47"/>
    <w:rsid w:val="00C875D9"/>
    <w:rsid w:val="00C94721"/>
    <w:rsid w:val="00C96726"/>
    <w:rsid w:val="00C97600"/>
    <w:rsid w:val="00CA1B6A"/>
    <w:rsid w:val="00CB1E34"/>
    <w:rsid w:val="00CB2B71"/>
    <w:rsid w:val="00CB3CC5"/>
    <w:rsid w:val="00CB4E0E"/>
    <w:rsid w:val="00CC0B9B"/>
    <w:rsid w:val="00CC5673"/>
    <w:rsid w:val="00CD0E3E"/>
    <w:rsid w:val="00CD1D7C"/>
    <w:rsid w:val="00CD67AD"/>
    <w:rsid w:val="00CE10D7"/>
    <w:rsid w:val="00CE2A19"/>
    <w:rsid w:val="00CE2B58"/>
    <w:rsid w:val="00CE6231"/>
    <w:rsid w:val="00CF3A3E"/>
    <w:rsid w:val="00CF4C3F"/>
    <w:rsid w:val="00CF4E7F"/>
    <w:rsid w:val="00D028C2"/>
    <w:rsid w:val="00D03281"/>
    <w:rsid w:val="00D050F8"/>
    <w:rsid w:val="00D14074"/>
    <w:rsid w:val="00D214BA"/>
    <w:rsid w:val="00D237A6"/>
    <w:rsid w:val="00D37426"/>
    <w:rsid w:val="00D42E68"/>
    <w:rsid w:val="00D50C6C"/>
    <w:rsid w:val="00D51244"/>
    <w:rsid w:val="00D51716"/>
    <w:rsid w:val="00D55079"/>
    <w:rsid w:val="00D56181"/>
    <w:rsid w:val="00D57965"/>
    <w:rsid w:val="00D616C6"/>
    <w:rsid w:val="00D62380"/>
    <w:rsid w:val="00D63A50"/>
    <w:rsid w:val="00D72D63"/>
    <w:rsid w:val="00D73FB9"/>
    <w:rsid w:val="00D752FB"/>
    <w:rsid w:val="00D753D7"/>
    <w:rsid w:val="00D83F8B"/>
    <w:rsid w:val="00D946AE"/>
    <w:rsid w:val="00D97150"/>
    <w:rsid w:val="00D975C4"/>
    <w:rsid w:val="00DA178D"/>
    <w:rsid w:val="00DB1C59"/>
    <w:rsid w:val="00DC0475"/>
    <w:rsid w:val="00DC1844"/>
    <w:rsid w:val="00DC1DF7"/>
    <w:rsid w:val="00DC3327"/>
    <w:rsid w:val="00DC54E7"/>
    <w:rsid w:val="00DD0EFB"/>
    <w:rsid w:val="00DD2F8F"/>
    <w:rsid w:val="00DD44AE"/>
    <w:rsid w:val="00DD58E3"/>
    <w:rsid w:val="00DD6D60"/>
    <w:rsid w:val="00DE2DDB"/>
    <w:rsid w:val="00DE4D4C"/>
    <w:rsid w:val="00DE5BE7"/>
    <w:rsid w:val="00DF449A"/>
    <w:rsid w:val="00DF46C5"/>
    <w:rsid w:val="00DF4C4F"/>
    <w:rsid w:val="00DF77EC"/>
    <w:rsid w:val="00E020AD"/>
    <w:rsid w:val="00E0305A"/>
    <w:rsid w:val="00E0572E"/>
    <w:rsid w:val="00E06A46"/>
    <w:rsid w:val="00E0730E"/>
    <w:rsid w:val="00E0769B"/>
    <w:rsid w:val="00E12292"/>
    <w:rsid w:val="00E135E4"/>
    <w:rsid w:val="00E14A1B"/>
    <w:rsid w:val="00E15924"/>
    <w:rsid w:val="00E25124"/>
    <w:rsid w:val="00E254A5"/>
    <w:rsid w:val="00E303C0"/>
    <w:rsid w:val="00E30D6B"/>
    <w:rsid w:val="00E37B6F"/>
    <w:rsid w:val="00E37EA3"/>
    <w:rsid w:val="00E4504B"/>
    <w:rsid w:val="00E50069"/>
    <w:rsid w:val="00E52DFC"/>
    <w:rsid w:val="00E56FFD"/>
    <w:rsid w:val="00E61495"/>
    <w:rsid w:val="00E634CC"/>
    <w:rsid w:val="00E658AB"/>
    <w:rsid w:val="00E75D83"/>
    <w:rsid w:val="00E77914"/>
    <w:rsid w:val="00E80469"/>
    <w:rsid w:val="00E81F09"/>
    <w:rsid w:val="00E90A58"/>
    <w:rsid w:val="00E924B1"/>
    <w:rsid w:val="00EB15BB"/>
    <w:rsid w:val="00EB332B"/>
    <w:rsid w:val="00EB4F1F"/>
    <w:rsid w:val="00EB4FBE"/>
    <w:rsid w:val="00EC056B"/>
    <w:rsid w:val="00EC13E9"/>
    <w:rsid w:val="00EC31DC"/>
    <w:rsid w:val="00EC6242"/>
    <w:rsid w:val="00EC6C80"/>
    <w:rsid w:val="00EE14E0"/>
    <w:rsid w:val="00EE1E83"/>
    <w:rsid w:val="00EE32CB"/>
    <w:rsid w:val="00EE723D"/>
    <w:rsid w:val="00EE77DF"/>
    <w:rsid w:val="00EF1D77"/>
    <w:rsid w:val="00EF6092"/>
    <w:rsid w:val="00EF762C"/>
    <w:rsid w:val="00F00C2A"/>
    <w:rsid w:val="00F04143"/>
    <w:rsid w:val="00F14B35"/>
    <w:rsid w:val="00F21BF2"/>
    <w:rsid w:val="00F31BD3"/>
    <w:rsid w:val="00F3349E"/>
    <w:rsid w:val="00F33A52"/>
    <w:rsid w:val="00F36D9D"/>
    <w:rsid w:val="00F5350B"/>
    <w:rsid w:val="00F57262"/>
    <w:rsid w:val="00F57A2B"/>
    <w:rsid w:val="00F61150"/>
    <w:rsid w:val="00F611DD"/>
    <w:rsid w:val="00F625FA"/>
    <w:rsid w:val="00F71BFE"/>
    <w:rsid w:val="00F73698"/>
    <w:rsid w:val="00F73B48"/>
    <w:rsid w:val="00F77C09"/>
    <w:rsid w:val="00F83204"/>
    <w:rsid w:val="00F91829"/>
    <w:rsid w:val="00F9204F"/>
    <w:rsid w:val="00F92D0D"/>
    <w:rsid w:val="00F92F8F"/>
    <w:rsid w:val="00F9566D"/>
    <w:rsid w:val="00F97DAC"/>
    <w:rsid w:val="00FA7588"/>
    <w:rsid w:val="00FA7E48"/>
    <w:rsid w:val="00FB71BF"/>
    <w:rsid w:val="00FC254F"/>
    <w:rsid w:val="00FD288E"/>
    <w:rsid w:val="00FD61AD"/>
    <w:rsid w:val="00FE0EEE"/>
    <w:rsid w:val="00FE7E9D"/>
    <w:rsid w:val="00FF1466"/>
    <w:rsid w:val="00FF2FD6"/>
    <w:rsid w:val="00FF3691"/>
    <w:rsid w:val="01C68463"/>
    <w:rsid w:val="03A65E60"/>
    <w:rsid w:val="054B8E22"/>
    <w:rsid w:val="097754D5"/>
    <w:rsid w:val="0C742D0F"/>
    <w:rsid w:val="0DBC9A16"/>
    <w:rsid w:val="1AB3320B"/>
    <w:rsid w:val="1D18D148"/>
    <w:rsid w:val="2251C59C"/>
    <w:rsid w:val="22E8B119"/>
    <w:rsid w:val="236C37FA"/>
    <w:rsid w:val="25E38DC6"/>
    <w:rsid w:val="269F1036"/>
    <w:rsid w:val="281DD9A3"/>
    <w:rsid w:val="2DE0A24F"/>
    <w:rsid w:val="2EC9C2CE"/>
    <w:rsid w:val="323688D5"/>
    <w:rsid w:val="33BB2FDA"/>
    <w:rsid w:val="3511637F"/>
    <w:rsid w:val="37915827"/>
    <w:rsid w:val="3963062D"/>
    <w:rsid w:val="3B3A0E68"/>
    <w:rsid w:val="3C822EBF"/>
    <w:rsid w:val="42B053FA"/>
    <w:rsid w:val="430E6911"/>
    <w:rsid w:val="43740382"/>
    <w:rsid w:val="43D7B93D"/>
    <w:rsid w:val="443BC622"/>
    <w:rsid w:val="475D3395"/>
    <w:rsid w:val="47C3ABFE"/>
    <w:rsid w:val="4BB7FA69"/>
    <w:rsid w:val="4F1CED7C"/>
    <w:rsid w:val="4FE27346"/>
    <w:rsid w:val="5104D836"/>
    <w:rsid w:val="5932C072"/>
    <w:rsid w:val="59C19914"/>
    <w:rsid w:val="5A60E8A4"/>
    <w:rsid w:val="5CFE027E"/>
    <w:rsid w:val="5D0C62BF"/>
    <w:rsid w:val="5DE42E71"/>
    <w:rsid w:val="684AC111"/>
    <w:rsid w:val="692E22FD"/>
    <w:rsid w:val="69D1CCE3"/>
    <w:rsid w:val="69F6B74C"/>
    <w:rsid w:val="6EC7FDB6"/>
    <w:rsid w:val="72CD2EAC"/>
    <w:rsid w:val="72DE8ABB"/>
    <w:rsid w:val="773480EC"/>
    <w:rsid w:val="773896FC"/>
    <w:rsid w:val="79981DEF"/>
    <w:rsid w:val="7D05209C"/>
    <w:rsid w:val="7D587FA0"/>
    <w:rsid w:val="7D800A0E"/>
    <w:rsid w:val="7E706F71"/>
    <w:rsid w:val="7F67E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0D9FA"/>
  <w15:chartTrackingRefBased/>
  <w15:docId w15:val="{31DDFC9B-F2FC-47EC-9BC2-EC4A69FB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735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62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29A"/>
  </w:style>
  <w:style w:type="paragraph" w:styleId="Pidipagina">
    <w:name w:val="footer"/>
    <w:basedOn w:val="Normale"/>
    <w:link w:val="PidipaginaCarattere"/>
    <w:uiPriority w:val="99"/>
    <w:unhideWhenUsed/>
    <w:rsid w:val="00A962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629A"/>
  </w:style>
  <w:style w:type="paragraph" w:customStyle="1" w:styleId="Titolo1DiocesiComo">
    <w:name w:val="Titolo 1 | Diocesi Como"/>
    <w:link w:val="Titolo1DiocesiComoCarattere"/>
    <w:qFormat/>
    <w:rsid w:val="00DB1C59"/>
    <w:pPr>
      <w:spacing w:line="360" w:lineRule="auto"/>
      <w:jc w:val="both"/>
    </w:pPr>
    <w:rPr>
      <w:rFonts w:ascii="Garamond" w:hAnsi="Garamond"/>
      <w:b/>
      <w:color w:val="E95042"/>
      <w:sz w:val="72"/>
    </w:rPr>
  </w:style>
  <w:style w:type="paragraph" w:customStyle="1" w:styleId="Titolo2DiocesiComo">
    <w:name w:val="Titolo 2 | Diocesi Como"/>
    <w:link w:val="Titolo2DiocesiComoCarattere"/>
    <w:qFormat/>
    <w:rsid w:val="00DB1C59"/>
    <w:rPr>
      <w:rFonts w:ascii="Garamond" w:hAnsi="Garamond"/>
      <w:b/>
      <w:color w:val="E95042"/>
      <w:sz w:val="56"/>
      <w:szCs w:val="56"/>
    </w:rPr>
  </w:style>
  <w:style w:type="character" w:customStyle="1" w:styleId="Titolo1DiocesiComoCarattere">
    <w:name w:val="Titolo 1 | Diocesi Como Carattere"/>
    <w:basedOn w:val="Carpredefinitoparagrafo"/>
    <w:link w:val="Titolo1DiocesiComo"/>
    <w:rsid w:val="00DB1C59"/>
    <w:rPr>
      <w:rFonts w:ascii="Garamond" w:hAnsi="Garamond"/>
      <w:b/>
      <w:color w:val="E95042"/>
      <w:sz w:val="72"/>
    </w:rPr>
  </w:style>
  <w:style w:type="paragraph" w:customStyle="1" w:styleId="Titolo3DiocesiComo">
    <w:name w:val="Titolo 3 | Diocesi Como"/>
    <w:basedOn w:val="Titolo2DiocesiComo"/>
    <w:link w:val="Titolo3DiocesiComoCarattere"/>
    <w:qFormat/>
    <w:rsid w:val="00DB1C59"/>
    <w:pPr>
      <w:spacing w:line="360" w:lineRule="auto"/>
      <w:jc w:val="both"/>
    </w:pPr>
    <w:rPr>
      <w:color w:val="0D0D0D" w:themeColor="text1" w:themeTint="F2"/>
      <w:sz w:val="32"/>
      <w:szCs w:val="32"/>
    </w:rPr>
  </w:style>
  <w:style w:type="character" w:customStyle="1" w:styleId="Titolo2DiocesiComoCarattere">
    <w:name w:val="Titolo 2 | Diocesi Como Carattere"/>
    <w:basedOn w:val="Titolo1DiocesiComoCarattere"/>
    <w:link w:val="Titolo2DiocesiComo"/>
    <w:rsid w:val="00DB1C59"/>
    <w:rPr>
      <w:rFonts w:ascii="Garamond" w:hAnsi="Garamond"/>
      <w:b/>
      <w:color w:val="E95042"/>
      <w:sz w:val="56"/>
      <w:szCs w:val="56"/>
    </w:rPr>
  </w:style>
  <w:style w:type="paragraph" w:customStyle="1" w:styleId="ParagrafoDiocesidiComo">
    <w:name w:val="Paragrafo | Diocesi di Como"/>
    <w:basedOn w:val="Normale"/>
    <w:link w:val="ParagrafoDiocesidiComoCarattere"/>
    <w:qFormat/>
    <w:rsid w:val="00DB1C59"/>
    <w:pPr>
      <w:spacing w:line="360" w:lineRule="auto"/>
      <w:jc w:val="both"/>
    </w:pPr>
    <w:rPr>
      <w:rFonts w:ascii="Garamond" w:hAnsi="Garamond"/>
    </w:rPr>
  </w:style>
  <w:style w:type="character" w:customStyle="1" w:styleId="Titolo3DiocesiComoCarattere">
    <w:name w:val="Titolo 3 | Diocesi Como Carattere"/>
    <w:basedOn w:val="Titolo2DiocesiComoCarattere"/>
    <w:link w:val="Titolo3DiocesiComo"/>
    <w:rsid w:val="00DB1C59"/>
    <w:rPr>
      <w:rFonts w:ascii="Garamond" w:hAnsi="Garamond"/>
      <w:b/>
      <w:color w:val="0D0D0D" w:themeColor="text1" w:themeTint="F2"/>
      <w:sz w:val="32"/>
      <w:szCs w:val="32"/>
    </w:rPr>
  </w:style>
  <w:style w:type="character" w:customStyle="1" w:styleId="ParagrafoDiocesidiComoCarattere">
    <w:name w:val="Paragrafo | Diocesi di Como Carattere"/>
    <w:basedOn w:val="Carpredefinitoparagrafo"/>
    <w:link w:val="ParagrafoDiocesidiComo"/>
    <w:rsid w:val="00DB1C59"/>
    <w:rPr>
      <w:rFonts w:ascii="Garamond" w:hAnsi="Garamond"/>
    </w:rPr>
  </w:style>
  <w:style w:type="character" w:styleId="Collegamentoipertestuale">
    <w:name w:val="Hyperlink"/>
    <w:basedOn w:val="Carpredefinitoparagrafo"/>
    <w:uiPriority w:val="99"/>
    <w:unhideWhenUsed/>
    <w:rsid w:val="009D46E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46E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A2231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eastAsia="it-IT"/>
      <w14:ligatures w14:val="standardContextual"/>
    </w:rPr>
  </w:style>
  <w:style w:type="paragraph" w:customStyle="1" w:styleId="Corpo">
    <w:name w:val="Corpo"/>
    <w:rsid w:val="004739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Trattino">
    <w:name w:val="Trattino"/>
    <w:rsid w:val="0047393A"/>
    <w:pPr>
      <w:numPr>
        <w:numId w:val="1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D97150"/>
    <w:rPr>
      <w:color w:val="954F72" w:themeColor="followedHyperlink"/>
      <w:u w:val="single"/>
    </w:rPr>
  </w:style>
  <w:style w:type="paragraph" w:styleId="Nessunaspaziatura">
    <w:name w:val="No Spacing"/>
    <w:uiPriority w:val="1"/>
    <w:qFormat/>
    <w:rsid w:val="00692117"/>
    <w:pPr>
      <w:spacing w:after="0" w:line="240" w:lineRule="auto"/>
    </w:pPr>
  </w:style>
  <w:style w:type="paragraph" w:customStyle="1" w:styleId="TestoUtopia9">
    <w:name w:val="_Testo Utopia 9"/>
    <w:aliases w:val="5/10 C Grigio _g,5/10 C Grigio _b"/>
    <w:basedOn w:val="Normale"/>
    <w:uiPriority w:val="99"/>
    <w:rsid w:val="00007484"/>
    <w:pPr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Utopia Std" w:hAnsi="Utopia Std" w:cs="Utopia Std"/>
      <w:color w:val="000000"/>
      <w:sz w:val="20"/>
      <w:szCs w:val="20"/>
    </w:rPr>
  </w:style>
  <w:style w:type="paragraph" w:customStyle="1" w:styleId="PTestoUtopia1011">
    <w:name w:val="P Testo Utopia 10 11"/>
    <w:basedOn w:val="Normale"/>
    <w:uiPriority w:val="99"/>
    <w:rsid w:val="006E2DAE"/>
    <w:pPr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Utopia Std" w:eastAsia="Times New Roman" w:hAnsi="Utopia Std" w:cs="Utopia Std"/>
      <w:color w:val="000000"/>
      <w:sz w:val="20"/>
      <w:szCs w:val="20"/>
      <w:lang w:eastAsia="it-IT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8F027D"/>
  </w:style>
  <w:style w:type="character" w:customStyle="1" w:styleId="DataCarattere">
    <w:name w:val="Data Carattere"/>
    <w:basedOn w:val="Carpredefinitoparagrafo"/>
    <w:link w:val="Data"/>
    <w:uiPriority w:val="99"/>
    <w:semiHidden/>
    <w:rsid w:val="008F0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B82C-F5F6-44DD-B572-D5678B06E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Enrica Lattanzi</cp:lastModifiedBy>
  <cp:revision>9</cp:revision>
  <cp:lastPrinted>2026-06-26T13:29:00Z</cp:lastPrinted>
  <dcterms:created xsi:type="dcterms:W3CDTF">2026-06-25T20:04:00Z</dcterms:created>
  <dcterms:modified xsi:type="dcterms:W3CDTF">2026-07-07T13:16:00Z</dcterms:modified>
</cp:coreProperties>
</file>