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376198DC" w14:textId="77777777" w:rsidR="00C61D75" w:rsidRPr="00F71A2A" w:rsidRDefault="00C61D75" w:rsidP="00F57A2B">
      <w:pPr>
        <w:pStyle w:val="Titolo2DiocesiComo"/>
        <w:spacing w:line="240" w:lineRule="auto"/>
        <w:jc w:val="right"/>
        <w:rPr>
          <w:color w:val="C00000"/>
          <w:sz w:val="28"/>
          <w:szCs w:val="28"/>
        </w:rPr>
      </w:pPr>
    </w:p>
    <w:p w14:paraId="2D656A01" w14:textId="0C4C2EF3"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21244" w:rsidRPr="00F71A2A">
        <w:rPr>
          <w:color w:val="C00000"/>
          <w:sz w:val="28"/>
          <w:szCs w:val="28"/>
        </w:rPr>
        <w:t>6</w:t>
      </w:r>
      <w:r w:rsidR="00560D93">
        <w:rPr>
          <w:color w:val="C00000"/>
          <w:sz w:val="28"/>
          <w:szCs w:val="28"/>
        </w:rPr>
        <w:t>2</w:t>
      </w:r>
      <w:r w:rsidRPr="00F71A2A">
        <w:rPr>
          <w:color w:val="C00000"/>
          <w:sz w:val="28"/>
          <w:szCs w:val="28"/>
        </w:rPr>
        <w:t>/202</w:t>
      </w:r>
      <w:r w:rsidR="009C76D5" w:rsidRPr="00F71A2A">
        <w:rPr>
          <w:color w:val="C00000"/>
          <w:sz w:val="28"/>
          <w:szCs w:val="28"/>
        </w:rPr>
        <w:t>6</w:t>
      </w:r>
    </w:p>
    <w:p w14:paraId="26A084D4" w14:textId="7B5D264F"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B04390">
        <w:rPr>
          <w:color w:val="C00000"/>
          <w:sz w:val="28"/>
          <w:szCs w:val="28"/>
        </w:rPr>
        <w:t>8</w:t>
      </w:r>
      <w:r w:rsidR="002A5159" w:rsidRPr="00F71A2A">
        <w:rPr>
          <w:color w:val="C00000"/>
          <w:sz w:val="28"/>
          <w:szCs w:val="28"/>
        </w:rPr>
        <w:t xml:space="preserve"> </w:t>
      </w:r>
      <w:r w:rsidR="00B04390">
        <w:rPr>
          <w:color w:val="C00000"/>
          <w:sz w:val="28"/>
          <w:szCs w:val="28"/>
        </w:rPr>
        <w:t>settembre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Pr="00F71A2A" w:rsidRDefault="005261DE" w:rsidP="00F57A2B">
      <w:pPr>
        <w:pStyle w:val="Nessunaspaziatura"/>
        <w:jc w:val="center"/>
        <w:rPr>
          <w:rFonts w:ascii="Garamond" w:hAnsi="Garamond"/>
          <w:b/>
          <w:bCs/>
          <w:color w:val="C00000"/>
          <w:sz w:val="28"/>
          <w:szCs w:val="28"/>
        </w:rPr>
      </w:pPr>
    </w:p>
    <w:p w14:paraId="394F6C5D" w14:textId="42CCA4E9" w:rsidR="00E90473" w:rsidRPr="00F71A2A" w:rsidRDefault="00B04390" w:rsidP="00CF0FEB">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NATIVI</w:t>
      </w:r>
      <w:r w:rsidR="008E7872" w:rsidRPr="00F71A2A">
        <w:rPr>
          <w:rFonts w:ascii="Garamond" w:hAnsi="Garamond"/>
          <w:b/>
          <w:bCs/>
          <w:color w:val="C00000"/>
          <w:sz w:val="28"/>
          <w:szCs w:val="28"/>
          <w:lang w:eastAsia="it-IT"/>
        </w:rPr>
        <w:t xml:space="preserve">TÀ </w:t>
      </w:r>
      <w:r w:rsidR="00CF0FEB" w:rsidRPr="00F71A2A">
        <w:rPr>
          <w:rFonts w:ascii="Garamond" w:hAnsi="Garamond"/>
          <w:b/>
          <w:bCs/>
          <w:color w:val="C00000"/>
          <w:sz w:val="28"/>
          <w:szCs w:val="28"/>
          <w:lang w:eastAsia="it-IT"/>
        </w:rPr>
        <w:t>D</w:t>
      </w:r>
      <w:r>
        <w:rPr>
          <w:rFonts w:ascii="Garamond" w:hAnsi="Garamond"/>
          <w:b/>
          <w:bCs/>
          <w:color w:val="C00000"/>
          <w:sz w:val="28"/>
          <w:szCs w:val="28"/>
          <w:lang w:eastAsia="it-IT"/>
        </w:rPr>
        <w:t>ELLA BEATA VERGINE MARIA:</w:t>
      </w:r>
    </w:p>
    <w:p w14:paraId="4D578578" w14:textId="2DA86B0A" w:rsidR="00CF0FEB" w:rsidRPr="00F71A2A" w:rsidRDefault="00B04390" w:rsidP="00CF0FEB">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 xml:space="preserve">FESTA DEL SANTUARIO DELLA MADONNA DEL SOCCORSO </w:t>
      </w:r>
      <w:r>
        <w:rPr>
          <w:rFonts w:ascii="Garamond" w:hAnsi="Garamond"/>
          <w:b/>
          <w:bCs/>
          <w:color w:val="C00000"/>
          <w:sz w:val="28"/>
          <w:szCs w:val="28"/>
          <w:lang w:eastAsia="it-IT"/>
        </w:rPr>
        <w:br/>
        <w:t>A OSSUCCIO – TREMEZZINA (CO)</w:t>
      </w:r>
    </w:p>
    <w:p w14:paraId="1650456D" w14:textId="77777777" w:rsidR="00B04390" w:rsidRDefault="00B04390" w:rsidP="00CF0FEB">
      <w:pPr>
        <w:pStyle w:val="Nessunaspaziatura"/>
        <w:jc w:val="center"/>
        <w:rPr>
          <w:rFonts w:ascii="Garamond" w:hAnsi="Garamond"/>
          <w:b/>
          <w:bCs/>
          <w:color w:val="C00000"/>
          <w:sz w:val="28"/>
          <w:szCs w:val="28"/>
          <w:lang w:eastAsia="it-IT"/>
        </w:rPr>
      </w:pPr>
    </w:p>
    <w:p w14:paraId="7AE52886" w14:textId="311F3C12" w:rsidR="00145BBB" w:rsidRPr="00F71A2A" w:rsidRDefault="00FF1B96" w:rsidP="00CF0FEB">
      <w:pPr>
        <w:pStyle w:val="Nessunaspaziatura"/>
        <w:jc w:val="center"/>
        <w:rPr>
          <w:rFonts w:ascii="Garamond" w:hAnsi="Garamond"/>
          <w:b/>
          <w:bCs/>
          <w:color w:val="C00000"/>
          <w:sz w:val="28"/>
          <w:szCs w:val="28"/>
          <w:lang w:eastAsia="it-IT"/>
        </w:rPr>
      </w:pPr>
      <w:r>
        <w:rPr>
          <w:rFonts w:ascii="Garamond" w:hAnsi="Garamond"/>
          <w:b/>
          <w:bCs/>
          <w:color w:val="C00000"/>
          <w:sz w:val="28"/>
          <w:szCs w:val="28"/>
          <w:lang w:eastAsia="it-IT"/>
        </w:rPr>
        <w:t>L’OMELIA</w:t>
      </w:r>
      <w:r w:rsidR="00145BBB" w:rsidRPr="00F71A2A">
        <w:rPr>
          <w:rFonts w:ascii="Garamond" w:hAnsi="Garamond"/>
          <w:b/>
          <w:bCs/>
          <w:color w:val="C00000"/>
          <w:sz w:val="28"/>
          <w:szCs w:val="28"/>
          <w:lang w:eastAsia="it-IT"/>
        </w:rPr>
        <w:t xml:space="preserve"> DEL VESCOVO,</w:t>
      </w:r>
      <w:r>
        <w:rPr>
          <w:rFonts w:ascii="Garamond" w:hAnsi="Garamond"/>
          <w:b/>
          <w:bCs/>
          <w:color w:val="C00000"/>
          <w:sz w:val="28"/>
          <w:szCs w:val="28"/>
          <w:lang w:eastAsia="it-IT"/>
        </w:rPr>
        <w:t xml:space="preserve"> </w:t>
      </w:r>
      <w:r w:rsidR="00145BBB" w:rsidRPr="00F71A2A">
        <w:rPr>
          <w:rFonts w:ascii="Garamond" w:hAnsi="Garamond"/>
          <w:b/>
          <w:bCs/>
          <w:color w:val="C00000"/>
          <w:sz w:val="28"/>
          <w:szCs w:val="28"/>
          <w:lang w:eastAsia="it-IT"/>
        </w:rPr>
        <w:t>CARDINALE OSCAR CANTONI</w:t>
      </w:r>
    </w:p>
    <w:p w14:paraId="1D1D0459" w14:textId="77777777" w:rsidR="00966FA7" w:rsidRPr="00E656F9" w:rsidRDefault="00966FA7" w:rsidP="00CF0FEB">
      <w:pPr>
        <w:pStyle w:val="Nessunaspaziatura"/>
        <w:jc w:val="center"/>
        <w:rPr>
          <w:rFonts w:ascii="Garamond" w:hAnsi="Garamond"/>
          <w:b/>
          <w:bCs/>
          <w:sz w:val="28"/>
          <w:szCs w:val="28"/>
          <w:lang w:eastAsia="it-IT"/>
        </w:rPr>
      </w:pPr>
    </w:p>
    <w:p w14:paraId="6C20142B" w14:textId="5592372E" w:rsidR="00145BBB" w:rsidRPr="00B04390" w:rsidRDefault="00B04390" w:rsidP="00145BBB">
      <w:pPr>
        <w:spacing w:line="240" w:lineRule="auto"/>
        <w:jc w:val="both"/>
        <w:rPr>
          <w:rFonts w:ascii="Garamond" w:hAnsi="Garamond"/>
          <w:i/>
          <w:iCs/>
          <w:sz w:val="24"/>
          <w:szCs w:val="24"/>
        </w:rPr>
      </w:pPr>
      <w:r w:rsidRPr="00B04390">
        <w:rPr>
          <w:rFonts w:ascii="Garamond" w:hAnsi="Garamond"/>
          <w:i/>
          <w:iCs/>
          <w:sz w:val="24"/>
          <w:szCs w:val="24"/>
        </w:rPr>
        <w:t>La mattina di martedì 8 settembre il Vescovo di Como, cardinale Oscar Cantoni, ha presieduto la Santa Messa al Santuario della Madonna del Soccorso a Ossuccio, in Tremezzina (Co).</w:t>
      </w:r>
    </w:p>
    <w:p w14:paraId="0E9BDD5A" w14:textId="77777777" w:rsidR="00B04390" w:rsidRPr="00B04390" w:rsidRDefault="00B04390" w:rsidP="00145BBB">
      <w:pPr>
        <w:spacing w:line="240" w:lineRule="auto"/>
        <w:jc w:val="both"/>
        <w:rPr>
          <w:rFonts w:ascii="Garamond" w:hAnsi="Garamond"/>
          <w:i/>
          <w:iCs/>
          <w:sz w:val="24"/>
          <w:szCs w:val="24"/>
        </w:rPr>
      </w:pPr>
    </w:p>
    <w:p w14:paraId="45375497" w14:textId="734084F7" w:rsidR="00145BBB" w:rsidRPr="00B04390" w:rsidRDefault="00145BBB" w:rsidP="00C068EF">
      <w:pPr>
        <w:spacing w:line="240" w:lineRule="auto"/>
        <w:jc w:val="center"/>
        <w:rPr>
          <w:rFonts w:ascii="Garamond" w:hAnsi="Garamond"/>
          <w:b/>
          <w:bCs/>
          <w:i/>
          <w:iCs/>
          <w:sz w:val="24"/>
          <w:szCs w:val="24"/>
        </w:rPr>
      </w:pPr>
      <w:r w:rsidRPr="00B04390">
        <w:rPr>
          <w:rFonts w:ascii="Garamond" w:hAnsi="Garamond"/>
          <w:b/>
          <w:bCs/>
          <w:i/>
          <w:iCs/>
          <w:sz w:val="24"/>
          <w:szCs w:val="24"/>
        </w:rPr>
        <w:t xml:space="preserve">QUI DI SEGUITO </w:t>
      </w:r>
      <w:r w:rsidR="00C068EF" w:rsidRPr="00B04390">
        <w:rPr>
          <w:rFonts w:ascii="Garamond" w:hAnsi="Garamond"/>
          <w:b/>
          <w:bCs/>
          <w:i/>
          <w:iCs/>
          <w:sz w:val="24"/>
          <w:szCs w:val="24"/>
        </w:rPr>
        <w:t>L’OMELIA</w:t>
      </w:r>
      <w:r w:rsidRPr="00B04390">
        <w:rPr>
          <w:rFonts w:ascii="Garamond" w:hAnsi="Garamond"/>
          <w:b/>
          <w:bCs/>
          <w:i/>
          <w:iCs/>
          <w:sz w:val="24"/>
          <w:szCs w:val="24"/>
        </w:rPr>
        <w:t xml:space="preserve"> DEL VESCOVO, </w:t>
      </w:r>
      <w:r w:rsidR="00C068EF" w:rsidRPr="00B04390">
        <w:rPr>
          <w:rFonts w:ascii="Garamond" w:hAnsi="Garamond"/>
          <w:b/>
          <w:bCs/>
          <w:i/>
          <w:iCs/>
          <w:sz w:val="24"/>
          <w:szCs w:val="24"/>
        </w:rPr>
        <w:br/>
      </w:r>
      <w:r w:rsidRPr="00B04390">
        <w:rPr>
          <w:rFonts w:ascii="Garamond" w:hAnsi="Garamond"/>
          <w:b/>
          <w:bCs/>
          <w:i/>
          <w:iCs/>
          <w:sz w:val="24"/>
          <w:szCs w:val="24"/>
        </w:rPr>
        <w:t>CARDINALE OSCAR CANTONI</w:t>
      </w:r>
      <w:r w:rsidR="00C068EF" w:rsidRPr="00B04390">
        <w:rPr>
          <w:rFonts w:ascii="Garamond" w:hAnsi="Garamond"/>
          <w:b/>
          <w:bCs/>
          <w:i/>
          <w:iCs/>
          <w:sz w:val="24"/>
          <w:szCs w:val="24"/>
        </w:rPr>
        <w:t xml:space="preserve"> </w:t>
      </w:r>
    </w:p>
    <w:p w14:paraId="5F9BA7CB" w14:textId="77777777" w:rsidR="00B04390" w:rsidRPr="00B04390" w:rsidRDefault="00B04390" w:rsidP="00B04390">
      <w:pPr>
        <w:pStyle w:val="Nessunaspaziatura"/>
        <w:rPr>
          <w:rFonts w:ascii="Garamond" w:hAnsi="Garamond"/>
          <w:sz w:val="24"/>
          <w:szCs w:val="24"/>
        </w:rPr>
      </w:pPr>
      <w:r w:rsidRPr="00B04390">
        <w:rPr>
          <w:rFonts w:ascii="Garamond" w:hAnsi="Garamond"/>
          <w:sz w:val="24"/>
          <w:szCs w:val="24"/>
        </w:rPr>
        <w:t>Come da lunga tradizione, siamo venuti numerosi anche quest'anno, per fede, al nostro santuario del Soccorso, nella festa della natività di Maria, l’umile serva del Signore. Essa è la porta per la quale Dio è potuto entrare in questo mondo, dal momento che Maria ha offerto la sua carne perché il Figlio di Dio diventasse come noi.</w:t>
      </w:r>
    </w:p>
    <w:p w14:paraId="7180FA8C" w14:textId="0C876B9D" w:rsidR="00B04390" w:rsidRPr="00B04390" w:rsidRDefault="00B04390" w:rsidP="00B04390">
      <w:pPr>
        <w:pStyle w:val="Nessunaspaziatura"/>
        <w:rPr>
          <w:rFonts w:ascii="Garamond" w:hAnsi="Garamond"/>
          <w:sz w:val="24"/>
          <w:szCs w:val="24"/>
        </w:rPr>
      </w:pPr>
      <w:r w:rsidRPr="00B04390">
        <w:rPr>
          <w:rFonts w:ascii="Garamond" w:hAnsi="Garamond"/>
          <w:sz w:val="24"/>
          <w:szCs w:val="24"/>
        </w:rPr>
        <w:t>Come sapete, il nostro santuario si è completato con nuove strutture per essere un luogo di una semplice, ma cordiale accoglienza e così facilitare la presenza di varie persone che si fanno pellegrini e non solo visitatori.</w:t>
      </w:r>
    </w:p>
    <w:p w14:paraId="7C18CAF6" w14:textId="7CB34E35" w:rsidR="00B04390" w:rsidRPr="00B04390" w:rsidRDefault="00B04390" w:rsidP="00B04390">
      <w:pPr>
        <w:pStyle w:val="Nessunaspaziatura"/>
        <w:rPr>
          <w:rFonts w:ascii="Garamond" w:hAnsi="Garamond"/>
          <w:sz w:val="24"/>
          <w:szCs w:val="24"/>
        </w:rPr>
      </w:pPr>
      <w:r w:rsidRPr="00B04390">
        <w:rPr>
          <w:rFonts w:ascii="Garamond" w:hAnsi="Garamond"/>
          <w:sz w:val="24"/>
          <w:szCs w:val="24"/>
        </w:rPr>
        <w:t>I visitatori entrano in santuario per pura curiosità, per lo più attratti dalle opere artistiche. I pellegrini, invece, sono persone piene di fede, accorsi per invocare aiuto e consolazione da Maria, coscienti della loro povertà, in ricerca di perdono, di luce e di speranza.</w:t>
      </w:r>
      <w:r w:rsidRPr="00B04390">
        <w:rPr>
          <w:rFonts w:ascii="Garamond" w:hAnsi="Garamond"/>
          <w:sz w:val="24"/>
          <w:szCs w:val="24"/>
        </w:rPr>
        <w:br/>
        <w:t>Noi siamo quei pellegrini che si affidano a Maria, la madre del Signore, e a lei ricorrono perché si faccia intermediaria di grazia tra noi e il suo amato Figlio.</w:t>
      </w:r>
    </w:p>
    <w:p w14:paraId="5E2F342E" w14:textId="05CC44C3" w:rsidR="00B04390" w:rsidRPr="00B04390" w:rsidRDefault="00B04390" w:rsidP="00B04390">
      <w:pPr>
        <w:pStyle w:val="Nessunaspaziatura"/>
        <w:rPr>
          <w:rFonts w:ascii="Garamond" w:hAnsi="Garamond"/>
          <w:sz w:val="24"/>
          <w:szCs w:val="24"/>
        </w:rPr>
      </w:pPr>
      <w:r w:rsidRPr="00B04390">
        <w:rPr>
          <w:rFonts w:ascii="Garamond" w:hAnsi="Garamond"/>
          <w:sz w:val="24"/>
          <w:szCs w:val="24"/>
        </w:rPr>
        <w:t>La liturgia ci presenta oggi Maria quale speranza e aurora di salvezza, come sentiremo nel prefazio di oggi. Meria infatti, quale aurora, precede la nascita di Cristo "sole di giustizia", che porta pienezza di luce e di salvezza al mondo intero.</w:t>
      </w:r>
    </w:p>
    <w:p w14:paraId="53F1A971" w14:textId="0876A9E9" w:rsidR="00B04390" w:rsidRPr="00B04390" w:rsidRDefault="00B04390" w:rsidP="00B04390">
      <w:pPr>
        <w:pStyle w:val="Nessunaspaziatura"/>
        <w:rPr>
          <w:rFonts w:ascii="Garamond" w:hAnsi="Garamond"/>
          <w:sz w:val="24"/>
          <w:szCs w:val="24"/>
        </w:rPr>
      </w:pPr>
      <w:r w:rsidRPr="00B04390">
        <w:rPr>
          <w:rFonts w:ascii="Garamond" w:hAnsi="Garamond"/>
          <w:sz w:val="24"/>
          <w:szCs w:val="24"/>
        </w:rPr>
        <w:lastRenderedPageBreak/>
        <w:t>La nascita di Maria, poi, è garanzia certa che Dio mantiene le sue promesse, così da realizzare le antiche profezie: "verrà dal cielo il salvatore". Le speranze dei profeti si sono manifestate in Gesù, vero Dio e vero uomo, nato dalla Vergine Maria, madre del suo Creatore.</w:t>
      </w:r>
    </w:p>
    <w:p w14:paraId="78FE40FE" w14:textId="4B61048B" w:rsidR="00B04390" w:rsidRPr="00B04390" w:rsidRDefault="00B04390" w:rsidP="00B04390">
      <w:pPr>
        <w:pStyle w:val="Nessunaspaziatura"/>
        <w:rPr>
          <w:rFonts w:ascii="Garamond" w:hAnsi="Garamond"/>
          <w:sz w:val="24"/>
          <w:szCs w:val="24"/>
        </w:rPr>
      </w:pPr>
      <w:r w:rsidRPr="00B04390">
        <w:rPr>
          <w:rFonts w:ascii="Garamond" w:hAnsi="Garamond"/>
          <w:sz w:val="24"/>
          <w:szCs w:val="24"/>
        </w:rPr>
        <w:t>Un disegno così grande passa attraverso la piccolezza di Maria, che in virtù della piena accoglienza della grazia di Dio, è divenuta così degna da poter essere, a giusto titolo, chiamata la Madre di Dio.</w:t>
      </w:r>
    </w:p>
    <w:p w14:paraId="4D105485" w14:textId="77777777" w:rsidR="00B04390" w:rsidRPr="00B04390" w:rsidRDefault="00B04390" w:rsidP="00B04390">
      <w:pPr>
        <w:pStyle w:val="Nessunaspaziatura"/>
        <w:rPr>
          <w:rFonts w:ascii="Garamond" w:hAnsi="Garamond"/>
          <w:sz w:val="24"/>
          <w:szCs w:val="24"/>
        </w:rPr>
      </w:pPr>
      <w:r w:rsidRPr="00B04390">
        <w:rPr>
          <w:rFonts w:ascii="Garamond" w:hAnsi="Garamond"/>
          <w:sz w:val="24"/>
          <w:szCs w:val="24"/>
        </w:rPr>
        <w:t>Dio ha scelto le più umili condizioni storiche e la più umile delle creature per manifestare l’originalità del suo regno.</w:t>
      </w:r>
    </w:p>
    <w:p w14:paraId="06876316" w14:textId="77777777" w:rsidR="00B04390" w:rsidRPr="00B04390" w:rsidRDefault="00B04390" w:rsidP="00B04390">
      <w:pPr>
        <w:pStyle w:val="Nessunaspaziatura"/>
        <w:rPr>
          <w:rFonts w:ascii="Garamond" w:hAnsi="Garamond"/>
          <w:sz w:val="24"/>
          <w:szCs w:val="24"/>
        </w:rPr>
      </w:pPr>
      <w:r w:rsidRPr="00B04390">
        <w:rPr>
          <w:rFonts w:ascii="Garamond" w:hAnsi="Garamond"/>
          <w:sz w:val="24"/>
          <w:szCs w:val="24"/>
        </w:rPr>
        <w:t>Così Maria continua ancora oggi a collaborare con Cristo perché si realizzi il progetto del Padre e gli uomini possano godere la pace e la gioia, doni che solo Dio può assicurare a noi suoi figli.</w:t>
      </w:r>
      <w:r w:rsidRPr="00B04390">
        <w:rPr>
          <w:rFonts w:ascii="Garamond" w:hAnsi="Garamond"/>
          <w:sz w:val="24"/>
          <w:szCs w:val="24"/>
        </w:rPr>
        <w:br/>
        <w:t>Il profeta Michea, nella piccola Betlemme ha intuito il sorgere di un re di pace, grazie al quale abitare la terra, finalmente sicuri.</w:t>
      </w:r>
    </w:p>
    <w:p w14:paraId="12F104A2" w14:textId="77777777" w:rsidR="00B04390" w:rsidRPr="00B04390" w:rsidRDefault="00B04390" w:rsidP="00B04390">
      <w:pPr>
        <w:pStyle w:val="Nessunaspaziatura"/>
        <w:rPr>
          <w:rFonts w:ascii="Garamond" w:hAnsi="Garamond"/>
          <w:sz w:val="24"/>
          <w:szCs w:val="24"/>
        </w:rPr>
      </w:pPr>
      <w:r w:rsidRPr="00B04390">
        <w:rPr>
          <w:rFonts w:ascii="Garamond" w:hAnsi="Garamond"/>
          <w:sz w:val="24"/>
          <w:szCs w:val="24"/>
        </w:rPr>
        <w:t>Così la nostra preghiera diventa oggi una forte invocazione perché il mondo goda la pace, di cui ha estremamente bisogno.</w:t>
      </w:r>
    </w:p>
    <w:p w14:paraId="434B72D3" w14:textId="63F82B79" w:rsidR="00B04390" w:rsidRPr="00B04390" w:rsidRDefault="00B04390" w:rsidP="00B04390">
      <w:pPr>
        <w:pStyle w:val="Nessunaspaziatura"/>
        <w:rPr>
          <w:rFonts w:ascii="Garamond" w:hAnsi="Garamond"/>
          <w:sz w:val="24"/>
          <w:szCs w:val="24"/>
        </w:rPr>
      </w:pPr>
      <w:r w:rsidRPr="00B04390">
        <w:rPr>
          <w:rFonts w:ascii="Garamond" w:hAnsi="Garamond"/>
          <w:sz w:val="24"/>
          <w:szCs w:val="24"/>
        </w:rPr>
        <w:t>Essa è sì dono di Dio, ma anche noi uomini siamo chiamati a costruirla facendo della pace la causa della nostra vita, come ci ha suggerito papa Leone in uno dei suoi numerosi interventi.</w:t>
      </w:r>
    </w:p>
    <w:p w14:paraId="4080D66E" w14:textId="77777777" w:rsidR="00B04390" w:rsidRPr="00B04390" w:rsidRDefault="00B04390" w:rsidP="00B04390">
      <w:pPr>
        <w:pStyle w:val="Nessunaspaziatura"/>
        <w:rPr>
          <w:rFonts w:ascii="Garamond" w:hAnsi="Garamond"/>
          <w:sz w:val="24"/>
          <w:szCs w:val="24"/>
        </w:rPr>
      </w:pPr>
      <w:r w:rsidRPr="00B04390">
        <w:rPr>
          <w:rFonts w:ascii="Garamond" w:hAnsi="Garamond"/>
          <w:sz w:val="24"/>
          <w:szCs w:val="24"/>
        </w:rPr>
        <w:t>Lasciamo crescere la pace in noi. Essa germoglierà nel mondo.</w:t>
      </w:r>
    </w:p>
    <w:p w14:paraId="7E002663" w14:textId="77777777" w:rsidR="00E656F9" w:rsidRPr="00B04390" w:rsidRDefault="00E656F9" w:rsidP="00C068EF">
      <w:pPr>
        <w:spacing w:line="240" w:lineRule="auto"/>
        <w:jc w:val="right"/>
        <w:rPr>
          <w:rFonts w:ascii="Garamond" w:hAnsi="Garamond"/>
          <w:b/>
          <w:bCs/>
          <w:i/>
          <w:iCs/>
          <w:sz w:val="24"/>
          <w:szCs w:val="24"/>
        </w:rPr>
      </w:pPr>
      <w:r w:rsidRPr="00B04390">
        <w:rPr>
          <w:rFonts w:ascii="Garamond" w:hAnsi="Garamond"/>
          <w:b/>
          <w:bCs/>
          <w:i/>
          <w:iCs/>
          <w:sz w:val="24"/>
          <w:szCs w:val="24"/>
        </w:rPr>
        <w:t>Oscar card. Cantoni</w:t>
      </w:r>
    </w:p>
    <w:p w14:paraId="66CD9B19" w14:textId="77777777" w:rsidR="00E656F9" w:rsidRPr="00B04390" w:rsidRDefault="00E656F9" w:rsidP="00C068EF">
      <w:pPr>
        <w:spacing w:line="240" w:lineRule="auto"/>
        <w:jc w:val="right"/>
        <w:rPr>
          <w:rFonts w:ascii="Garamond" w:hAnsi="Garamond"/>
          <w:sz w:val="24"/>
          <w:szCs w:val="24"/>
        </w:rPr>
      </w:pPr>
      <w:r w:rsidRPr="00B04390">
        <w:rPr>
          <w:rFonts w:ascii="Garamond" w:hAnsi="Garamond"/>
          <w:sz w:val="24"/>
          <w:szCs w:val="24"/>
        </w:rPr>
        <w:t xml:space="preserve">Vescovo di Como </w:t>
      </w:r>
    </w:p>
    <w:p w14:paraId="55D7ADB3" w14:textId="77777777" w:rsidR="00B04390" w:rsidRPr="00B04390" w:rsidRDefault="00B04390" w:rsidP="00C068EF">
      <w:pPr>
        <w:spacing w:line="240" w:lineRule="auto"/>
        <w:jc w:val="right"/>
        <w:rPr>
          <w:rFonts w:ascii="Garamond" w:hAnsi="Garamond"/>
          <w:sz w:val="28"/>
          <w:szCs w:val="28"/>
        </w:rPr>
      </w:pPr>
    </w:p>
    <w:p w14:paraId="50D68CB6" w14:textId="38847EA1" w:rsidR="00B04390" w:rsidRPr="00B04390" w:rsidRDefault="00B04390" w:rsidP="00B04390">
      <w:pPr>
        <w:pStyle w:val="Nessunaspaziatura"/>
        <w:jc w:val="center"/>
        <w:rPr>
          <w:rFonts w:ascii="Garamond" w:hAnsi="Garamond"/>
          <w:b/>
          <w:bCs/>
          <w:color w:val="C00000"/>
          <w:sz w:val="28"/>
          <w:szCs w:val="28"/>
          <w:lang w:eastAsia="it-IT"/>
        </w:rPr>
      </w:pPr>
      <w:r w:rsidRPr="00B04390">
        <w:rPr>
          <w:rFonts w:ascii="Garamond" w:hAnsi="Garamond"/>
          <w:b/>
          <w:bCs/>
          <w:color w:val="C00000"/>
          <w:sz w:val="28"/>
          <w:szCs w:val="28"/>
          <w:lang w:eastAsia="it-IT"/>
        </w:rPr>
        <w:t>ORDINAZIONI DIACONALI – CATTEDRALE DI COMO</w:t>
      </w:r>
    </w:p>
    <w:p w14:paraId="24446FA2" w14:textId="3E3163D1" w:rsidR="00B04390" w:rsidRPr="00B04390" w:rsidRDefault="00B04390" w:rsidP="00B04390">
      <w:pPr>
        <w:pStyle w:val="Nessunaspaziatura"/>
        <w:jc w:val="center"/>
        <w:rPr>
          <w:rFonts w:ascii="Garamond" w:hAnsi="Garamond"/>
          <w:b/>
          <w:bCs/>
          <w:color w:val="C00000"/>
          <w:sz w:val="28"/>
          <w:szCs w:val="28"/>
          <w:lang w:eastAsia="it-IT"/>
        </w:rPr>
      </w:pPr>
      <w:r w:rsidRPr="00B04390">
        <w:rPr>
          <w:rFonts w:ascii="Garamond" w:hAnsi="Garamond"/>
          <w:b/>
          <w:bCs/>
          <w:color w:val="C00000"/>
          <w:sz w:val="28"/>
          <w:szCs w:val="28"/>
          <w:lang w:eastAsia="it-IT"/>
        </w:rPr>
        <w:t>SABATO 12 SETTEMBRE 2026, ORE 10.00</w:t>
      </w:r>
    </w:p>
    <w:p w14:paraId="51E11295" w14:textId="77777777" w:rsidR="00B04390" w:rsidRPr="00B04390" w:rsidRDefault="00B04390" w:rsidP="00B04390">
      <w:pPr>
        <w:pStyle w:val="Nessunaspaziatura"/>
        <w:jc w:val="center"/>
        <w:rPr>
          <w:rFonts w:ascii="Garamond" w:hAnsi="Garamond"/>
          <w:b/>
          <w:bCs/>
          <w:sz w:val="24"/>
          <w:szCs w:val="24"/>
          <w:lang w:eastAsia="it-IT"/>
        </w:rPr>
      </w:pPr>
    </w:p>
    <w:p w14:paraId="1FEB091A" w14:textId="77777777" w:rsidR="00B04390" w:rsidRPr="00B04390" w:rsidRDefault="00B04390" w:rsidP="00B04390">
      <w:pPr>
        <w:spacing w:line="278" w:lineRule="auto"/>
        <w:jc w:val="both"/>
        <w:rPr>
          <w:rFonts w:ascii="Garamond" w:hAnsi="Garamond"/>
          <w:i/>
          <w:iCs/>
          <w:sz w:val="24"/>
          <w:szCs w:val="24"/>
        </w:rPr>
      </w:pPr>
      <w:r w:rsidRPr="00B04390">
        <w:rPr>
          <w:rFonts w:ascii="Garamond" w:hAnsi="Garamond"/>
          <w:i/>
          <w:iCs/>
          <w:sz w:val="24"/>
          <w:szCs w:val="24"/>
        </w:rPr>
        <w:t>Lorenzo Bongio, Paolo Piasini, Emanuele Sosio e Anselmo Fabiano saranno ordinati diaconi dal cardinale Oscar Cantoni. Tre sono seminaristi della diocesi di Como; Fabiano ha emesso il giuramento definitivo nella Società delle Missioni Africane.</w:t>
      </w:r>
    </w:p>
    <w:p w14:paraId="16C8EC3C" w14:textId="77777777" w:rsidR="00B04390" w:rsidRPr="00B04390" w:rsidRDefault="00B04390" w:rsidP="00B04390">
      <w:pPr>
        <w:spacing w:line="278" w:lineRule="auto"/>
        <w:jc w:val="both"/>
        <w:rPr>
          <w:rFonts w:ascii="Garamond" w:hAnsi="Garamond"/>
          <w:sz w:val="24"/>
          <w:szCs w:val="24"/>
        </w:rPr>
      </w:pPr>
      <w:r w:rsidRPr="00B04390">
        <w:rPr>
          <w:rFonts w:ascii="Garamond" w:hAnsi="Garamond"/>
          <w:sz w:val="24"/>
          <w:szCs w:val="24"/>
        </w:rPr>
        <w:t xml:space="preserve">Sabato </w:t>
      </w:r>
      <w:r w:rsidRPr="00B04390">
        <w:rPr>
          <w:rFonts w:ascii="Garamond" w:hAnsi="Garamond"/>
          <w:b/>
          <w:bCs/>
          <w:sz w:val="24"/>
          <w:szCs w:val="24"/>
        </w:rPr>
        <w:t>12 settembre alle ore 10.00</w:t>
      </w:r>
      <w:r w:rsidRPr="00B04390">
        <w:rPr>
          <w:rFonts w:ascii="Garamond" w:hAnsi="Garamond"/>
          <w:sz w:val="24"/>
          <w:szCs w:val="24"/>
        </w:rPr>
        <w:t xml:space="preserve">, nella Cattedrale di Como, il cardinale </w:t>
      </w:r>
      <w:r w:rsidRPr="00B04390">
        <w:rPr>
          <w:rFonts w:ascii="Garamond" w:hAnsi="Garamond"/>
          <w:b/>
          <w:bCs/>
          <w:sz w:val="24"/>
          <w:szCs w:val="24"/>
        </w:rPr>
        <w:t>Oscar Cantoni</w:t>
      </w:r>
      <w:r w:rsidRPr="00B04390">
        <w:rPr>
          <w:rFonts w:ascii="Garamond" w:hAnsi="Garamond"/>
          <w:sz w:val="24"/>
          <w:szCs w:val="24"/>
        </w:rPr>
        <w:t xml:space="preserve"> presiederà il solenne rito di ordinazione diaconale di </w:t>
      </w:r>
      <w:r w:rsidRPr="00B04390">
        <w:rPr>
          <w:rFonts w:ascii="Garamond" w:hAnsi="Garamond"/>
          <w:b/>
          <w:bCs/>
          <w:sz w:val="24"/>
          <w:szCs w:val="24"/>
        </w:rPr>
        <w:t>Lorenzo Bongio, Paolo Piasini, Emanuele Sosio e Anselmo Fabiano</w:t>
      </w:r>
      <w:r w:rsidRPr="00B04390">
        <w:rPr>
          <w:rFonts w:ascii="Garamond" w:hAnsi="Garamond"/>
          <w:sz w:val="24"/>
          <w:szCs w:val="24"/>
        </w:rPr>
        <w:t xml:space="preserve">. Una tappa importante del cammino vocazionale dei quattro giovani, articolato nella formazione seminaristica, nelle esperienze pastorali e, nel caso di Fabiano, nel carisma della </w:t>
      </w:r>
      <w:r w:rsidRPr="00B04390">
        <w:rPr>
          <w:rFonts w:ascii="Garamond" w:hAnsi="Garamond"/>
          <w:b/>
          <w:bCs/>
          <w:sz w:val="24"/>
          <w:szCs w:val="24"/>
        </w:rPr>
        <w:t>Società delle Missioni Africane</w:t>
      </w:r>
      <w:r w:rsidRPr="00B04390">
        <w:rPr>
          <w:rFonts w:ascii="Garamond" w:hAnsi="Garamond"/>
          <w:sz w:val="24"/>
          <w:szCs w:val="24"/>
        </w:rPr>
        <w:t>.</w:t>
      </w:r>
    </w:p>
    <w:p w14:paraId="351B7FB5" w14:textId="77777777" w:rsidR="00B04390" w:rsidRPr="00B04390" w:rsidRDefault="00B04390" w:rsidP="00B04390">
      <w:pPr>
        <w:spacing w:line="278" w:lineRule="auto"/>
        <w:jc w:val="both"/>
        <w:rPr>
          <w:rFonts w:ascii="Garamond" w:hAnsi="Garamond"/>
          <w:sz w:val="24"/>
          <w:szCs w:val="24"/>
        </w:rPr>
      </w:pPr>
      <w:r w:rsidRPr="00B04390">
        <w:rPr>
          <w:rFonts w:ascii="Garamond" w:hAnsi="Garamond"/>
          <w:sz w:val="24"/>
          <w:szCs w:val="24"/>
        </w:rPr>
        <w:t xml:space="preserve">I tre candidati diocesani, lo scorso 31 agosto, come tradizione dopo la Santa Messa Pontificale nella solennità del patrono Sant’Abbondio, avevano prestato il proprio giuramento nella Cappella Vescovile. In quell’occasione il cardinale Cantoni aveva ricordato loro che il gesto che stavano compiendo era un </w:t>
      </w:r>
      <w:r w:rsidRPr="00B04390">
        <w:rPr>
          <w:rFonts w:ascii="Garamond" w:hAnsi="Garamond"/>
          <w:b/>
          <w:bCs/>
          <w:sz w:val="24"/>
          <w:szCs w:val="24"/>
        </w:rPr>
        <w:t>«sigillo»</w:t>
      </w:r>
      <w:r w:rsidRPr="00B04390">
        <w:rPr>
          <w:rFonts w:ascii="Garamond" w:hAnsi="Garamond"/>
          <w:sz w:val="24"/>
          <w:szCs w:val="24"/>
        </w:rPr>
        <w:t xml:space="preserve"> e ha indicato agli ordinandi diaconi la strada della comunione con il popolo di Dio, con il Vescovo e con i presbiteri. </w:t>
      </w:r>
    </w:p>
    <w:p w14:paraId="7AFF0849" w14:textId="77777777" w:rsidR="00B04390" w:rsidRPr="00B04390" w:rsidRDefault="00B04390" w:rsidP="00B04390">
      <w:pPr>
        <w:jc w:val="both"/>
        <w:rPr>
          <w:rFonts w:ascii="Garamond" w:hAnsi="Garamond"/>
          <w:sz w:val="24"/>
          <w:szCs w:val="24"/>
        </w:rPr>
      </w:pPr>
      <w:r w:rsidRPr="00B04390">
        <w:rPr>
          <w:rFonts w:ascii="Garamond" w:hAnsi="Garamond"/>
          <w:sz w:val="24"/>
          <w:szCs w:val="24"/>
        </w:rPr>
        <w:lastRenderedPageBreak/>
        <w:t xml:space="preserve">È proprio nel servizio agli altri che si concentra il senso del ministero diaconale. </w:t>
      </w:r>
      <w:r w:rsidRPr="00B04390">
        <w:rPr>
          <w:rFonts w:ascii="Garamond" w:hAnsi="Garamond"/>
          <w:b/>
          <w:bCs/>
          <w:sz w:val="24"/>
          <w:szCs w:val="24"/>
        </w:rPr>
        <w:t>«Lavorare per il Signore e per il bene dei fedeli, non per la propria affermazione»</w:t>
      </w:r>
      <w:r w:rsidRPr="00B04390">
        <w:rPr>
          <w:rFonts w:ascii="Garamond" w:hAnsi="Garamond"/>
          <w:sz w:val="24"/>
          <w:szCs w:val="24"/>
        </w:rPr>
        <w:t xml:space="preserve">, aveva sottolineato il Vescovo. Parole che si intrecciano con un’altra consegna affidata dal cardinale ai prossimi diaconi. Il Vescovo Cantoni ha infatti voluto evidenziare un tratto che ha caratterizzato la propria vita presbiterale: </w:t>
      </w:r>
      <w:r w:rsidRPr="00B04390">
        <w:rPr>
          <w:rFonts w:ascii="Garamond" w:hAnsi="Garamond"/>
          <w:b/>
          <w:bCs/>
          <w:sz w:val="24"/>
          <w:szCs w:val="24"/>
        </w:rPr>
        <w:t>«Ho cercato di volere bene a tutti»</w:t>
      </w:r>
      <w:r w:rsidRPr="00B04390">
        <w:rPr>
          <w:rFonts w:ascii="Garamond" w:hAnsi="Garamond"/>
          <w:sz w:val="24"/>
          <w:szCs w:val="24"/>
        </w:rPr>
        <w:t xml:space="preserve">. Una frase proposta come sintesi possibile di uno stile ministeriale, in cui la relazione con le persone viene prima di programmi e modalità pastorali. Il diaconato è ministero che, nelle parole del cardinale Cantoni, ha al centro </w:t>
      </w:r>
      <w:r w:rsidRPr="00B04390">
        <w:rPr>
          <w:rFonts w:ascii="Garamond" w:hAnsi="Garamond"/>
          <w:b/>
          <w:bCs/>
          <w:sz w:val="24"/>
          <w:szCs w:val="24"/>
        </w:rPr>
        <w:t>«l’amore di Dio, che passa attraverso la Parola e i sacramenti»</w:t>
      </w:r>
      <w:r w:rsidRPr="00B04390">
        <w:rPr>
          <w:rFonts w:ascii="Garamond" w:hAnsi="Garamond"/>
          <w:sz w:val="24"/>
          <w:szCs w:val="24"/>
        </w:rPr>
        <w:t xml:space="preserve">, insieme alla mitezza, all’amore e al perdono. </w:t>
      </w:r>
    </w:p>
    <w:p w14:paraId="24EDC7F1" w14:textId="77777777" w:rsidR="00B04390" w:rsidRPr="00B04390" w:rsidRDefault="00B04390" w:rsidP="00B04390">
      <w:pPr>
        <w:jc w:val="both"/>
        <w:rPr>
          <w:rFonts w:ascii="Garamond" w:hAnsi="Garamond"/>
          <w:sz w:val="24"/>
          <w:szCs w:val="24"/>
        </w:rPr>
      </w:pPr>
      <w:r w:rsidRPr="00B04390">
        <w:rPr>
          <w:rFonts w:ascii="Garamond" w:hAnsi="Garamond"/>
          <w:sz w:val="24"/>
          <w:szCs w:val="24"/>
        </w:rPr>
        <w:t xml:space="preserve">Come motto dell’ordinazione, i prossimi diaconi hanno scelto una frase di San Paolo: </w:t>
      </w:r>
      <w:r w:rsidRPr="00B04390">
        <w:rPr>
          <w:rFonts w:ascii="Garamond" w:hAnsi="Garamond"/>
          <w:b/>
          <w:bCs/>
          <w:sz w:val="24"/>
          <w:szCs w:val="24"/>
        </w:rPr>
        <w:t>«Abbiamo un tesoro in vasi di creta» (2 Cor 4,7)</w:t>
      </w:r>
      <w:r w:rsidRPr="00B04390">
        <w:rPr>
          <w:rFonts w:ascii="Garamond" w:hAnsi="Garamond"/>
          <w:sz w:val="24"/>
          <w:szCs w:val="24"/>
        </w:rPr>
        <w:t xml:space="preserve">, immagine che richiama la grandezza della chiamata affidata all’umanità e alla fragilità di ciascuno. </w:t>
      </w:r>
    </w:p>
    <w:p w14:paraId="511C1FEC" w14:textId="77777777" w:rsidR="00B04390" w:rsidRPr="00B04390" w:rsidRDefault="00B04390" w:rsidP="00B04390">
      <w:pPr>
        <w:jc w:val="both"/>
        <w:rPr>
          <w:rFonts w:ascii="Garamond" w:hAnsi="Garamond"/>
          <w:b/>
          <w:bCs/>
          <w:i/>
          <w:iCs/>
          <w:sz w:val="24"/>
          <w:szCs w:val="24"/>
        </w:rPr>
      </w:pPr>
    </w:p>
    <w:p w14:paraId="3F01837E" w14:textId="77777777" w:rsidR="00B04390" w:rsidRPr="00B04390" w:rsidRDefault="00B04390" w:rsidP="00B04390">
      <w:pPr>
        <w:jc w:val="both"/>
        <w:rPr>
          <w:rFonts w:ascii="Garamond" w:hAnsi="Garamond"/>
          <w:b/>
          <w:bCs/>
          <w:i/>
          <w:iCs/>
          <w:sz w:val="24"/>
          <w:szCs w:val="24"/>
        </w:rPr>
      </w:pPr>
      <w:r w:rsidRPr="00B04390">
        <w:rPr>
          <w:rFonts w:ascii="Garamond" w:hAnsi="Garamond"/>
          <w:b/>
          <w:bCs/>
          <w:i/>
          <w:iCs/>
          <w:sz w:val="24"/>
          <w:szCs w:val="24"/>
        </w:rPr>
        <w:t>PRESENTAZIONE DEI CANDIDATI DIACONI</w:t>
      </w:r>
    </w:p>
    <w:p w14:paraId="381E3BAF" w14:textId="77777777" w:rsidR="00B04390" w:rsidRPr="00B04390" w:rsidRDefault="00B04390" w:rsidP="00B04390">
      <w:pPr>
        <w:pStyle w:val="Paragrafoelenco"/>
        <w:numPr>
          <w:ilvl w:val="0"/>
          <w:numId w:val="14"/>
        </w:numPr>
        <w:jc w:val="both"/>
        <w:rPr>
          <w:rFonts w:ascii="Garamond" w:hAnsi="Garamond"/>
        </w:rPr>
      </w:pPr>
      <w:r w:rsidRPr="00B04390">
        <w:rPr>
          <w:rFonts w:ascii="Garamond" w:hAnsi="Garamond"/>
          <w:b/>
          <w:bCs/>
        </w:rPr>
        <w:t>Lorenzo Bongio</w:t>
      </w:r>
      <w:r w:rsidRPr="00B04390">
        <w:rPr>
          <w:rFonts w:ascii="Garamond" w:hAnsi="Garamond"/>
        </w:rPr>
        <w:t>, nato nel 2001 e originario della parrocchia di Sant’Abbondio a Borgonuovo di Piuro (SO), ha iniziato il proprio cammino con l’anno di propedeutica a Piazza Santo Stefano. Ha poi vissuto il ministero da seminarista per due anni ad Albate e Muggiò, due a Cernobbio e un anno a Bellagio.</w:t>
      </w:r>
    </w:p>
    <w:p w14:paraId="7AE48A47" w14:textId="77777777" w:rsidR="00B04390" w:rsidRPr="00B04390" w:rsidRDefault="00B04390" w:rsidP="00B04390">
      <w:pPr>
        <w:pStyle w:val="Paragrafoelenco"/>
        <w:numPr>
          <w:ilvl w:val="0"/>
          <w:numId w:val="14"/>
        </w:numPr>
        <w:jc w:val="both"/>
        <w:rPr>
          <w:rFonts w:ascii="Garamond" w:hAnsi="Garamond"/>
        </w:rPr>
      </w:pPr>
      <w:r w:rsidRPr="00B04390">
        <w:rPr>
          <w:rFonts w:ascii="Garamond" w:hAnsi="Garamond"/>
          <w:b/>
          <w:bCs/>
        </w:rPr>
        <w:t>Paolo Piasini</w:t>
      </w:r>
      <w:r w:rsidRPr="00B04390">
        <w:rPr>
          <w:rFonts w:ascii="Garamond" w:hAnsi="Garamond"/>
        </w:rPr>
        <w:t>, nato nel 1992 e originario della parrocchia di San Fedele a Chiavenna (SO), dopo la propedeutica a Piazza Santo Stefano ha svolto due anni di esperienza a Valmorea, uno a Dubino e due anni nelle comunità di Marchirolo e Cugliate.</w:t>
      </w:r>
    </w:p>
    <w:p w14:paraId="2C99C09A" w14:textId="77777777" w:rsidR="00B04390" w:rsidRPr="00B04390" w:rsidRDefault="00B04390" w:rsidP="00B04390">
      <w:pPr>
        <w:pStyle w:val="Paragrafoelenco"/>
        <w:numPr>
          <w:ilvl w:val="0"/>
          <w:numId w:val="14"/>
        </w:numPr>
        <w:jc w:val="both"/>
        <w:rPr>
          <w:rFonts w:ascii="Garamond" w:hAnsi="Garamond"/>
        </w:rPr>
      </w:pPr>
      <w:r w:rsidRPr="00B04390">
        <w:rPr>
          <w:rFonts w:ascii="Garamond" w:hAnsi="Garamond"/>
          <w:b/>
          <w:bCs/>
        </w:rPr>
        <w:t>Emanuele Sosio</w:t>
      </w:r>
      <w:r w:rsidRPr="00B04390">
        <w:rPr>
          <w:rFonts w:ascii="Garamond" w:hAnsi="Garamond"/>
        </w:rPr>
        <w:t>, nato nel 2001 e originario della parrocchia di Sant’Abbondio a Semogo (SO), ha vissuto l’anno di propedeutica a Piazza Santo Stefano, seguito da due anni a Bellagio e da un anno di esperienza pastorale in Val d’Intelvi, a San Fedele.</w:t>
      </w:r>
    </w:p>
    <w:p w14:paraId="217EA2B2" w14:textId="77777777" w:rsidR="00B04390" w:rsidRDefault="00B04390" w:rsidP="00B04390">
      <w:pPr>
        <w:pStyle w:val="Paragrafoelenco"/>
        <w:numPr>
          <w:ilvl w:val="0"/>
          <w:numId w:val="14"/>
        </w:numPr>
        <w:jc w:val="both"/>
        <w:rPr>
          <w:rFonts w:ascii="Garamond" w:hAnsi="Garamond"/>
        </w:rPr>
      </w:pPr>
      <w:r w:rsidRPr="00B04390">
        <w:rPr>
          <w:rFonts w:ascii="Garamond" w:hAnsi="Garamond"/>
          <w:b/>
          <w:bCs/>
        </w:rPr>
        <w:t>Anselmo Fabiano</w:t>
      </w:r>
      <w:r w:rsidRPr="00B04390">
        <w:rPr>
          <w:rFonts w:ascii="Garamond" w:hAnsi="Garamond"/>
        </w:rPr>
        <w:t xml:space="preserve">, originario della parrocchia di San Rocco a Caspoggio (SO), ha iniziato il cammino nel 2018-2019 con la propedeutica a Piazza Santo Stefano e ha proseguito la formazione nel Seminario di Como. Nel 2021 è entrato nella comunità della </w:t>
      </w:r>
      <w:r w:rsidRPr="00B04390">
        <w:rPr>
          <w:rFonts w:ascii="Garamond" w:hAnsi="Garamond"/>
          <w:b/>
          <w:bCs/>
        </w:rPr>
        <w:t>Società delle Missioni Africane</w:t>
      </w:r>
      <w:r w:rsidRPr="00B04390">
        <w:rPr>
          <w:rFonts w:ascii="Garamond" w:hAnsi="Garamond"/>
        </w:rPr>
        <w:t xml:space="preserve">, iniziando un percorso che lo ha portato in </w:t>
      </w:r>
      <w:r w:rsidRPr="00B04390">
        <w:rPr>
          <w:rFonts w:ascii="Garamond" w:hAnsi="Garamond"/>
          <w:b/>
          <w:bCs/>
        </w:rPr>
        <w:t>Repubblica Centrafricana</w:t>
      </w:r>
      <w:r w:rsidRPr="00B04390">
        <w:rPr>
          <w:rFonts w:ascii="Garamond" w:hAnsi="Garamond"/>
        </w:rPr>
        <w:t xml:space="preserve">, in </w:t>
      </w:r>
      <w:r w:rsidRPr="00B04390">
        <w:rPr>
          <w:rFonts w:ascii="Garamond" w:hAnsi="Garamond"/>
          <w:b/>
          <w:bCs/>
        </w:rPr>
        <w:t>Benin</w:t>
      </w:r>
      <w:r w:rsidRPr="00B04390">
        <w:rPr>
          <w:rFonts w:ascii="Garamond" w:hAnsi="Garamond"/>
        </w:rPr>
        <w:t xml:space="preserve"> e in </w:t>
      </w:r>
      <w:r w:rsidRPr="00B04390">
        <w:rPr>
          <w:rFonts w:ascii="Garamond" w:hAnsi="Garamond"/>
          <w:b/>
          <w:bCs/>
        </w:rPr>
        <w:t>Egitto</w:t>
      </w:r>
      <w:r w:rsidRPr="00B04390">
        <w:rPr>
          <w:rFonts w:ascii="Garamond" w:hAnsi="Garamond"/>
        </w:rPr>
        <w:t xml:space="preserve">. Il </w:t>
      </w:r>
      <w:r w:rsidRPr="00B04390">
        <w:rPr>
          <w:rFonts w:ascii="Garamond" w:hAnsi="Garamond"/>
          <w:b/>
          <w:bCs/>
        </w:rPr>
        <w:t>6 settembre</w:t>
      </w:r>
      <w:r w:rsidRPr="00B04390">
        <w:rPr>
          <w:rFonts w:ascii="Garamond" w:hAnsi="Garamond"/>
        </w:rPr>
        <w:t xml:space="preserve"> ha emesso il giuramento definitivo nella Società delle Missioni Africane e, dopo l’ordinazione diaconale, il </w:t>
      </w:r>
      <w:r w:rsidRPr="00B04390">
        <w:rPr>
          <w:rFonts w:ascii="Garamond" w:hAnsi="Garamond"/>
          <w:b/>
          <w:bCs/>
        </w:rPr>
        <w:t>30 settembre partirà per l’Egitto</w:t>
      </w:r>
      <w:r w:rsidRPr="00B04390">
        <w:rPr>
          <w:rFonts w:ascii="Garamond" w:hAnsi="Garamond"/>
        </w:rPr>
        <w:t>.</w:t>
      </w:r>
    </w:p>
    <w:p w14:paraId="6E24009E" w14:textId="77777777" w:rsidR="00B04390" w:rsidRDefault="00B04390" w:rsidP="00B04390">
      <w:pPr>
        <w:pStyle w:val="Nessunaspaziatura"/>
        <w:jc w:val="center"/>
        <w:rPr>
          <w:rFonts w:ascii="Garamond" w:hAnsi="Garamond"/>
          <w:b/>
          <w:bCs/>
          <w:color w:val="C00000"/>
          <w:sz w:val="28"/>
          <w:szCs w:val="28"/>
          <w:lang w:eastAsia="it-IT"/>
        </w:rPr>
      </w:pPr>
    </w:p>
    <w:p w14:paraId="7677498D" w14:textId="77777777" w:rsidR="00B04390" w:rsidRDefault="00B04390" w:rsidP="00B04390">
      <w:pPr>
        <w:pStyle w:val="Nessunaspaziatura"/>
        <w:jc w:val="center"/>
        <w:rPr>
          <w:rFonts w:ascii="Garamond" w:hAnsi="Garamond"/>
          <w:b/>
          <w:bCs/>
          <w:color w:val="C00000"/>
          <w:sz w:val="28"/>
          <w:szCs w:val="28"/>
          <w:lang w:eastAsia="it-IT"/>
        </w:rPr>
      </w:pPr>
    </w:p>
    <w:p w14:paraId="5CA65BFC" w14:textId="7638A74E" w:rsidR="00B04390" w:rsidRPr="00B04390" w:rsidRDefault="00B04390" w:rsidP="00B04390">
      <w:pPr>
        <w:pStyle w:val="Nessunaspaziatura"/>
        <w:jc w:val="center"/>
        <w:rPr>
          <w:rFonts w:ascii="Garamond" w:hAnsi="Garamond"/>
          <w:b/>
          <w:bCs/>
          <w:color w:val="C00000"/>
          <w:sz w:val="28"/>
          <w:szCs w:val="28"/>
          <w:lang w:eastAsia="it-IT"/>
        </w:rPr>
      </w:pPr>
      <w:r w:rsidRPr="00B04390">
        <w:rPr>
          <w:rFonts w:ascii="Garamond" w:hAnsi="Garamond"/>
          <w:b/>
          <w:bCs/>
          <w:color w:val="C00000"/>
          <w:sz w:val="28"/>
          <w:szCs w:val="28"/>
          <w:lang w:eastAsia="it-IT"/>
        </w:rPr>
        <w:lastRenderedPageBreak/>
        <w:t>AL CENTRO SOCIO-PASTORALE CARDINAL FERRARI DI COMO</w:t>
      </w:r>
    </w:p>
    <w:p w14:paraId="4E0E2E55" w14:textId="4095F003" w:rsidR="00B04390" w:rsidRPr="00B04390" w:rsidRDefault="00B04390" w:rsidP="00B04390">
      <w:pPr>
        <w:pStyle w:val="Nessunaspaziatura"/>
        <w:jc w:val="center"/>
        <w:rPr>
          <w:rFonts w:ascii="Garamond" w:hAnsi="Garamond"/>
          <w:b/>
          <w:bCs/>
          <w:color w:val="C00000"/>
          <w:sz w:val="28"/>
          <w:szCs w:val="28"/>
          <w:lang w:eastAsia="it-IT"/>
        </w:rPr>
      </w:pPr>
      <w:r w:rsidRPr="00B04390">
        <w:rPr>
          <w:rFonts w:ascii="Garamond" w:hAnsi="Garamond"/>
          <w:b/>
          <w:bCs/>
          <w:color w:val="C00000"/>
          <w:sz w:val="28"/>
          <w:szCs w:val="28"/>
          <w:lang w:eastAsia="it-IT"/>
        </w:rPr>
        <w:t>UN “MESE FRANCESCANO”</w:t>
      </w:r>
    </w:p>
    <w:p w14:paraId="7523B9B8" w14:textId="77777777" w:rsidR="00B04390" w:rsidRPr="00B04390" w:rsidRDefault="00B04390" w:rsidP="00B04390">
      <w:pPr>
        <w:pStyle w:val="Nessunaspaziatura"/>
        <w:jc w:val="center"/>
        <w:rPr>
          <w:rFonts w:ascii="Garamond" w:hAnsi="Garamond"/>
          <w:b/>
          <w:bCs/>
          <w:sz w:val="24"/>
          <w:szCs w:val="24"/>
          <w:lang w:eastAsia="it-IT"/>
        </w:rPr>
      </w:pPr>
    </w:p>
    <w:p w14:paraId="6BA6DA54" w14:textId="77777777" w:rsidR="00B04390" w:rsidRPr="00B04390" w:rsidRDefault="00B04390" w:rsidP="00B04390">
      <w:pPr>
        <w:jc w:val="both"/>
        <w:rPr>
          <w:rFonts w:ascii="Garamond" w:hAnsi="Garamond"/>
          <w:i/>
          <w:iCs/>
          <w:sz w:val="24"/>
          <w:szCs w:val="24"/>
        </w:rPr>
      </w:pPr>
      <w:r w:rsidRPr="00B04390">
        <w:rPr>
          <w:rFonts w:ascii="Garamond" w:hAnsi="Garamond"/>
          <w:i/>
          <w:iCs/>
          <w:sz w:val="24"/>
          <w:szCs w:val="24"/>
        </w:rPr>
        <w:t>Dal 17 settembre al 13 ottobre la mostra “Francesco il Verbo vivente” di Ernesto Solari e un calendario di appuntamenti tra arte, musica, teatro e spiritualità</w:t>
      </w:r>
    </w:p>
    <w:p w14:paraId="7B12C1E5" w14:textId="77777777" w:rsidR="00B04390" w:rsidRPr="00B04390" w:rsidRDefault="00B04390" w:rsidP="00B04390">
      <w:pPr>
        <w:jc w:val="both"/>
        <w:rPr>
          <w:rFonts w:ascii="Garamond" w:hAnsi="Garamond"/>
          <w:sz w:val="24"/>
          <w:szCs w:val="24"/>
        </w:rPr>
      </w:pPr>
      <w:r w:rsidRPr="00B04390">
        <w:rPr>
          <w:rFonts w:ascii="Garamond" w:hAnsi="Garamond"/>
          <w:b/>
          <w:bCs/>
          <w:sz w:val="24"/>
          <w:szCs w:val="24"/>
        </w:rPr>
        <w:t>Un mese per incontrare san Francesco attraverso l’arte, la musica, la parola e la preghiera. E, insieme, la ripresa delle attività al Centro socio-pastorale Cardinal Ferrari, che si propone come luogo di incontro aperto alla città.</w:t>
      </w:r>
      <w:r w:rsidRPr="00B04390">
        <w:rPr>
          <w:rFonts w:ascii="Garamond" w:hAnsi="Garamond"/>
          <w:sz w:val="24"/>
          <w:szCs w:val="24"/>
        </w:rPr>
        <w:t xml:space="preserve"> È questo il senso di “Francesco tra arte e spiritualità”, il percorso in programma al Cardinal Ferrari di viale Cesare Battisti 8 a Como dal 17 settembre al 13 ottobre 2026, in occasione degli 800 anni dalla morte di san Francesco.</w:t>
      </w:r>
    </w:p>
    <w:p w14:paraId="19A57849" w14:textId="77777777" w:rsidR="00B04390" w:rsidRPr="00B04390" w:rsidRDefault="00B04390" w:rsidP="00B04390">
      <w:pPr>
        <w:jc w:val="both"/>
        <w:rPr>
          <w:rFonts w:ascii="Garamond" w:hAnsi="Garamond"/>
          <w:sz w:val="24"/>
          <w:szCs w:val="24"/>
        </w:rPr>
      </w:pPr>
      <w:r w:rsidRPr="00B04390">
        <w:rPr>
          <w:rFonts w:ascii="Garamond" w:hAnsi="Garamond"/>
          <w:sz w:val="24"/>
          <w:szCs w:val="24"/>
        </w:rPr>
        <w:t xml:space="preserve">Al centro dell’iniziativa la mostra </w:t>
      </w:r>
      <w:r w:rsidRPr="00B04390">
        <w:rPr>
          <w:rFonts w:ascii="Garamond" w:hAnsi="Garamond"/>
          <w:b/>
          <w:bCs/>
          <w:sz w:val="24"/>
          <w:szCs w:val="24"/>
        </w:rPr>
        <w:t>“Francesco il Verbo vivente” di Ernesto Solari</w:t>
      </w:r>
      <w:r w:rsidRPr="00B04390">
        <w:rPr>
          <w:rFonts w:ascii="Garamond" w:hAnsi="Garamond"/>
          <w:sz w:val="24"/>
          <w:szCs w:val="24"/>
        </w:rPr>
        <w:t>, allestita nel chiostro del Cardinal Ferrari dal 17 settembre al 10 ottobre. Attorno alla mostra si sviluppa un calendario di appuntamenti che attraversa linguaggi e pubblici diversi: incontri e riflessioni, musica e canto, visite guidate, pittura, letteratura e teatro di burattini, con proposte rivolte anche a giovani e bambini.</w:t>
      </w:r>
    </w:p>
    <w:p w14:paraId="7C04595D" w14:textId="77777777" w:rsidR="00B04390" w:rsidRPr="00B04390" w:rsidRDefault="00B04390" w:rsidP="00B04390">
      <w:pPr>
        <w:jc w:val="both"/>
        <w:rPr>
          <w:rFonts w:ascii="Garamond" w:hAnsi="Garamond"/>
          <w:sz w:val="24"/>
          <w:szCs w:val="24"/>
        </w:rPr>
      </w:pPr>
      <w:r w:rsidRPr="00B04390">
        <w:rPr>
          <w:rFonts w:ascii="Garamond" w:hAnsi="Garamond"/>
          <w:sz w:val="24"/>
          <w:szCs w:val="24"/>
        </w:rPr>
        <w:t>«</w:t>
      </w:r>
      <w:r w:rsidRPr="00B04390">
        <w:rPr>
          <w:rFonts w:ascii="Garamond" w:hAnsi="Garamond"/>
          <w:b/>
          <w:bCs/>
          <w:sz w:val="24"/>
          <w:szCs w:val="24"/>
        </w:rPr>
        <w:t>Ci fa piacere che questa iniziativa possa segnare un nuovo inizio per il Cardinal Ferrari, che vuole tornare a essere sempre più presente nella vita della città di Como. Abbiamo pensato a un programma aperto, costruito insieme ad altre realtà, per creare occasioni di incontro e di partecipazione</w:t>
      </w:r>
      <w:r w:rsidRPr="00B04390">
        <w:rPr>
          <w:rFonts w:ascii="Garamond" w:hAnsi="Garamond"/>
          <w:sz w:val="24"/>
          <w:szCs w:val="24"/>
        </w:rPr>
        <w:t>», spiegano i referenti del Cardinal Ferrari.</w:t>
      </w:r>
    </w:p>
    <w:p w14:paraId="4DE5449D" w14:textId="77777777" w:rsidR="00B04390" w:rsidRPr="00B04390" w:rsidRDefault="00B04390" w:rsidP="00B04390">
      <w:pPr>
        <w:jc w:val="both"/>
        <w:rPr>
          <w:rFonts w:ascii="Garamond" w:hAnsi="Garamond"/>
          <w:sz w:val="24"/>
          <w:szCs w:val="24"/>
        </w:rPr>
      </w:pPr>
      <w:r w:rsidRPr="00B04390">
        <w:rPr>
          <w:rFonts w:ascii="Garamond" w:hAnsi="Garamond"/>
          <w:sz w:val="24"/>
          <w:szCs w:val="24"/>
        </w:rPr>
        <w:t xml:space="preserve">L’iniziativa è realizzata con la collaborazione di </w:t>
      </w:r>
      <w:r w:rsidRPr="00B04390">
        <w:rPr>
          <w:rFonts w:ascii="Garamond" w:hAnsi="Garamond"/>
          <w:b/>
          <w:bCs/>
          <w:sz w:val="24"/>
          <w:szCs w:val="24"/>
        </w:rPr>
        <w:t>AUSER Università Popolare Como, Associazione Musica Bene Comune, Cappella Musicale del Duomo di Como, Diocesi di Como</w:t>
      </w:r>
      <w:r w:rsidRPr="00B04390">
        <w:rPr>
          <w:rFonts w:ascii="Garamond" w:hAnsi="Garamond"/>
          <w:sz w:val="24"/>
          <w:szCs w:val="24"/>
        </w:rPr>
        <w:t xml:space="preserve"> e altre realtà del territorio.</w:t>
      </w:r>
    </w:p>
    <w:p w14:paraId="6F861060" w14:textId="77777777" w:rsidR="00B04390" w:rsidRPr="00B04390" w:rsidRDefault="00B04390" w:rsidP="00B04390">
      <w:pPr>
        <w:jc w:val="both"/>
        <w:rPr>
          <w:rFonts w:ascii="Garamond" w:hAnsi="Garamond"/>
          <w:sz w:val="24"/>
          <w:szCs w:val="24"/>
        </w:rPr>
      </w:pPr>
      <w:r w:rsidRPr="00B04390">
        <w:rPr>
          <w:rFonts w:ascii="Garamond" w:hAnsi="Garamond"/>
          <w:sz w:val="24"/>
          <w:szCs w:val="24"/>
        </w:rPr>
        <w:t>«</w:t>
      </w:r>
      <w:r w:rsidRPr="00B04390">
        <w:rPr>
          <w:rFonts w:ascii="Garamond" w:hAnsi="Garamond"/>
          <w:b/>
          <w:bCs/>
          <w:sz w:val="24"/>
          <w:szCs w:val="24"/>
        </w:rPr>
        <w:t>Abbiamo pensato a questo anniversario come a un’occasione per incontrare san Francesco attraverso linguaggi diversi: la preghiera, l’arte, la musica, la letteratura. Un percorso che possa parlare a persone diverse e a età diverse, senza perdere il legame con la sua figura e con il suo messaggio, offrendo molteplici prospettive e chiavi di lettura</w:t>
      </w:r>
      <w:r w:rsidRPr="00B04390">
        <w:rPr>
          <w:rFonts w:ascii="Garamond" w:hAnsi="Garamond"/>
          <w:sz w:val="24"/>
          <w:szCs w:val="24"/>
        </w:rPr>
        <w:t>», sottolineano i promotori.</w:t>
      </w:r>
    </w:p>
    <w:p w14:paraId="052F2ECF" w14:textId="77777777" w:rsidR="00B04390" w:rsidRPr="00B04390" w:rsidRDefault="00B04390" w:rsidP="00B04390">
      <w:pPr>
        <w:jc w:val="both"/>
        <w:rPr>
          <w:rFonts w:ascii="Garamond" w:hAnsi="Garamond"/>
          <w:sz w:val="24"/>
          <w:szCs w:val="24"/>
        </w:rPr>
      </w:pPr>
      <w:r w:rsidRPr="00B04390">
        <w:rPr>
          <w:rFonts w:ascii="Garamond" w:hAnsi="Garamond"/>
          <w:sz w:val="24"/>
          <w:szCs w:val="24"/>
        </w:rPr>
        <w:t xml:space="preserve">Anche le date del calendario seguono alcuni passaggi significativi della memoria francescana. Il percorso si apre </w:t>
      </w:r>
      <w:r w:rsidRPr="00B04390">
        <w:rPr>
          <w:rFonts w:ascii="Garamond" w:hAnsi="Garamond"/>
          <w:b/>
          <w:bCs/>
          <w:sz w:val="24"/>
          <w:szCs w:val="24"/>
        </w:rPr>
        <w:t>il 17 settembre</w:t>
      </w:r>
      <w:r w:rsidRPr="00B04390">
        <w:rPr>
          <w:rFonts w:ascii="Garamond" w:hAnsi="Garamond"/>
          <w:sz w:val="24"/>
          <w:szCs w:val="24"/>
        </w:rPr>
        <w:t xml:space="preserve">, memoria delle stimmate ricevute da Francesco sul monte della Verna nel 1224, e accompagna le settimane fino al </w:t>
      </w:r>
      <w:r w:rsidRPr="00B04390">
        <w:rPr>
          <w:rFonts w:ascii="Garamond" w:hAnsi="Garamond"/>
          <w:b/>
          <w:bCs/>
          <w:sz w:val="24"/>
          <w:szCs w:val="24"/>
        </w:rPr>
        <w:t>4 ottobre</w:t>
      </w:r>
      <w:r w:rsidRPr="00B04390">
        <w:rPr>
          <w:rFonts w:ascii="Garamond" w:hAnsi="Garamond"/>
          <w:sz w:val="24"/>
          <w:szCs w:val="24"/>
        </w:rPr>
        <w:t xml:space="preserve">, ricorrenza del Transito del Santo. Il </w:t>
      </w:r>
      <w:r w:rsidRPr="00B04390">
        <w:rPr>
          <w:rFonts w:ascii="Garamond" w:hAnsi="Garamond"/>
          <w:b/>
          <w:bCs/>
          <w:sz w:val="24"/>
          <w:szCs w:val="24"/>
        </w:rPr>
        <w:t>22 settembre</w:t>
      </w:r>
      <w:r w:rsidRPr="00B04390">
        <w:rPr>
          <w:rFonts w:ascii="Garamond" w:hAnsi="Garamond"/>
          <w:sz w:val="24"/>
          <w:szCs w:val="24"/>
        </w:rPr>
        <w:t>, alla vigilia della memoria liturgica di san Pio da Pietrelcina, è invece previsto un incontro con i gruppi di preghiera di San Pio.</w:t>
      </w:r>
    </w:p>
    <w:p w14:paraId="7E237F75" w14:textId="77777777" w:rsidR="00B04390" w:rsidRPr="00B04390" w:rsidRDefault="00B04390" w:rsidP="00B04390">
      <w:pPr>
        <w:jc w:val="both"/>
        <w:rPr>
          <w:rFonts w:ascii="Garamond" w:hAnsi="Garamond"/>
          <w:sz w:val="24"/>
          <w:szCs w:val="24"/>
        </w:rPr>
      </w:pPr>
      <w:r w:rsidRPr="00B04390">
        <w:rPr>
          <w:rFonts w:ascii="Garamond" w:hAnsi="Garamond"/>
          <w:sz w:val="24"/>
          <w:szCs w:val="24"/>
        </w:rPr>
        <w:t>«</w:t>
      </w:r>
      <w:r w:rsidRPr="00B04390">
        <w:rPr>
          <w:rFonts w:ascii="Garamond" w:hAnsi="Garamond"/>
          <w:b/>
          <w:bCs/>
          <w:sz w:val="24"/>
          <w:szCs w:val="24"/>
        </w:rPr>
        <w:t>Abbiamo voluto prestare attenzione alle date che segnano la storia di san Francesco, perché il calendario avesse alcuni riferimenti precisi e non fosse soltanto una successione di eventi</w:t>
      </w:r>
      <w:r w:rsidRPr="00B04390">
        <w:rPr>
          <w:rFonts w:ascii="Garamond" w:hAnsi="Garamond"/>
          <w:sz w:val="24"/>
          <w:szCs w:val="24"/>
        </w:rPr>
        <w:t>».</w:t>
      </w:r>
    </w:p>
    <w:p w14:paraId="7A0BD35C" w14:textId="476B710A" w:rsidR="00B04390" w:rsidRPr="00B04390" w:rsidRDefault="00B04390" w:rsidP="00B04390">
      <w:pPr>
        <w:jc w:val="both"/>
        <w:rPr>
          <w:rFonts w:ascii="Garamond" w:hAnsi="Garamond"/>
          <w:b/>
          <w:bCs/>
          <w:sz w:val="24"/>
          <w:szCs w:val="24"/>
        </w:rPr>
      </w:pPr>
      <w:r w:rsidRPr="00B04390">
        <w:rPr>
          <w:rFonts w:ascii="Garamond" w:hAnsi="Garamond"/>
          <w:b/>
          <w:bCs/>
          <w:sz w:val="24"/>
          <w:szCs w:val="24"/>
          <w:highlight w:val="yellow"/>
        </w:rPr>
        <w:lastRenderedPageBreak/>
        <w:t>FOCUS: LA MOSTRA DI ERNESTO SOLARI</w:t>
      </w:r>
    </w:p>
    <w:p w14:paraId="32B87A24" w14:textId="77777777" w:rsidR="00B04390" w:rsidRPr="00B04390" w:rsidRDefault="00B04390" w:rsidP="00B04390">
      <w:pPr>
        <w:jc w:val="both"/>
        <w:rPr>
          <w:rFonts w:ascii="Garamond" w:hAnsi="Garamond"/>
          <w:sz w:val="24"/>
          <w:szCs w:val="24"/>
        </w:rPr>
      </w:pPr>
      <w:r w:rsidRPr="00B04390">
        <w:rPr>
          <w:rFonts w:ascii="Garamond" w:hAnsi="Garamond"/>
          <w:sz w:val="24"/>
          <w:szCs w:val="24"/>
        </w:rPr>
        <w:t>“</w:t>
      </w:r>
      <w:r w:rsidRPr="00B04390">
        <w:rPr>
          <w:rFonts w:ascii="Garamond" w:hAnsi="Garamond"/>
          <w:b/>
          <w:bCs/>
          <w:sz w:val="24"/>
          <w:szCs w:val="24"/>
        </w:rPr>
        <w:t>Francesco il Verbo vivente</w:t>
      </w:r>
      <w:r w:rsidRPr="00B04390">
        <w:rPr>
          <w:rFonts w:ascii="Garamond" w:hAnsi="Garamond"/>
          <w:sz w:val="24"/>
          <w:szCs w:val="24"/>
        </w:rPr>
        <w:t xml:space="preserve">” sarà inaugurata </w:t>
      </w:r>
      <w:r w:rsidRPr="00B04390">
        <w:rPr>
          <w:rFonts w:ascii="Garamond" w:hAnsi="Garamond"/>
          <w:b/>
          <w:bCs/>
          <w:sz w:val="24"/>
          <w:szCs w:val="24"/>
        </w:rPr>
        <w:t>giovedì 17 settembre alle 17.30</w:t>
      </w:r>
      <w:r w:rsidRPr="00B04390">
        <w:rPr>
          <w:rFonts w:ascii="Garamond" w:hAnsi="Garamond"/>
          <w:sz w:val="24"/>
          <w:szCs w:val="24"/>
        </w:rPr>
        <w:t>, alla presenza dell’artista Ernesto Solari e della critica d’arte Vera Agosti, insieme a rappresentanti della comunità ecclesiale e civile della città di Como.</w:t>
      </w:r>
    </w:p>
    <w:p w14:paraId="6A328B85" w14:textId="77777777" w:rsidR="00B04390" w:rsidRPr="00B04390" w:rsidRDefault="00B04390" w:rsidP="00EC1950">
      <w:pPr>
        <w:jc w:val="center"/>
        <w:rPr>
          <w:rFonts w:ascii="Garamond" w:hAnsi="Garamond"/>
          <w:sz w:val="24"/>
          <w:szCs w:val="24"/>
        </w:rPr>
      </w:pPr>
      <w:r w:rsidRPr="00B04390">
        <w:rPr>
          <w:rFonts w:ascii="Garamond" w:hAnsi="Garamond"/>
          <w:b/>
          <w:bCs/>
          <w:sz w:val="24"/>
          <w:szCs w:val="24"/>
          <w:highlight w:val="yellow"/>
        </w:rPr>
        <w:t>L’inaugurazione è aperta a tutti e a ingresso libero. I media sono invitati a partecipare.</w:t>
      </w:r>
    </w:p>
    <w:p w14:paraId="301F625B" w14:textId="77777777" w:rsidR="00B04390" w:rsidRPr="00B04390" w:rsidRDefault="00B04390" w:rsidP="00B04390">
      <w:pPr>
        <w:jc w:val="both"/>
        <w:rPr>
          <w:rFonts w:ascii="Garamond" w:hAnsi="Garamond"/>
          <w:sz w:val="24"/>
          <w:szCs w:val="24"/>
        </w:rPr>
      </w:pPr>
      <w:r w:rsidRPr="00B04390">
        <w:rPr>
          <w:rFonts w:ascii="Garamond" w:hAnsi="Garamond"/>
          <w:sz w:val="24"/>
          <w:szCs w:val="24"/>
        </w:rPr>
        <w:t xml:space="preserve">La mostra sarà visitabile gratuitamente </w:t>
      </w:r>
      <w:r w:rsidRPr="00B04390">
        <w:rPr>
          <w:rFonts w:ascii="Garamond" w:hAnsi="Garamond"/>
          <w:b/>
          <w:bCs/>
          <w:sz w:val="24"/>
          <w:szCs w:val="24"/>
        </w:rPr>
        <w:t>dal 17 settembre al 10 ottobre</w:t>
      </w:r>
      <w:r w:rsidRPr="00B04390">
        <w:rPr>
          <w:rFonts w:ascii="Garamond" w:hAnsi="Garamond"/>
          <w:sz w:val="24"/>
          <w:szCs w:val="24"/>
        </w:rPr>
        <w:t xml:space="preserve">, da lunedì a sabato dalle </w:t>
      </w:r>
      <w:r w:rsidRPr="00B04390">
        <w:rPr>
          <w:rFonts w:ascii="Garamond" w:hAnsi="Garamond"/>
          <w:b/>
          <w:bCs/>
          <w:sz w:val="24"/>
          <w:szCs w:val="24"/>
        </w:rPr>
        <w:t>8.00 alle 12.30 e dalle 13.30 alle 17.30</w:t>
      </w:r>
      <w:r w:rsidRPr="00B04390">
        <w:rPr>
          <w:rFonts w:ascii="Garamond" w:hAnsi="Garamond"/>
          <w:sz w:val="24"/>
          <w:szCs w:val="24"/>
        </w:rPr>
        <w:t>, oltre che negli altri momenti indicati dal calendario (VEDI IL PROSIEGUO DEL COMUNICATO).</w:t>
      </w:r>
    </w:p>
    <w:p w14:paraId="3F0D0C42" w14:textId="77777777" w:rsidR="00B04390" w:rsidRPr="00B04390" w:rsidRDefault="00B04390" w:rsidP="00B04390">
      <w:pPr>
        <w:jc w:val="both"/>
        <w:rPr>
          <w:rFonts w:ascii="Garamond" w:hAnsi="Garamond"/>
          <w:sz w:val="24"/>
          <w:szCs w:val="24"/>
        </w:rPr>
      </w:pPr>
      <w:r w:rsidRPr="00B04390">
        <w:rPr>
          <w:rFonts w:ascii="Garamond" w:hAnsi="Garamond"/>
          <w:sz w:val="24"/>
          <w:szCs w:val="24"/>
        </w:rPr>
        <w:t>«</w:t>
      </w:r>
      <w:r w:rsidRPr="00B04390">
        <w:rPr>
          <w:rFonts w:ascii="Garamond" w:hAnsi="Garamond"/>
          <w:b/>
          <w:bCs/>
          <w:sz w:val="24"/>
          <w:szCs w:val="24"/>
        </w:rPr>
        <w:t>La mostra di Ernesto Solari sarà il filo conduttore di queste settimane. Le sue opere ci permettono di accostarci a Francesco attraverso la pittura e di lasciare che sia l’arte, in molti casi, a suscitare domande e curiosità</w:t>
      </w:r>
      <w:r w:rsidRPr="00B04390">
        <w:rPr>
          <w:rFonts w:ascii="Garamond" w:hAnsi="Garamond"/>
          <w:sz w:val="24"/>
          <w:szCs w:val="24"/>
        </w:rPr>
        <w:t>», spiegano dal Centro Cardinal Ferrari.</w:t>
      </w:r>
    </w:p>
    <w:p w14:paraId="729C1997" w14:textId="77777777" w:rsidR="00B04390" w:rsidRPr="00B04390" w:rsidRDefault="00B04390" w:rsidP="00B04390">
      <w:pPr>
        <w:jc w:val="both"/>
        <w:rPr>
          <w:rFonts w:ascii="Garamond" w:hAnsi="Garamond"/>
          <w:sz w:val="24"/>
          <w:szCs w:val="24"/>
        </w:rPr>
      </w:pPr>
      <w:r w:rsidRPr="00B04390">
        <w:rPr>
          <w:rFonts w:ascii="Garamond" w:hAnsi="Garamond"/>
          <w:sz w:val="24"/>
          <w:szCs w:val="24"/>
        </w:rPr>
        <w:t>Il percorso espositivo riunisce opere dedicate a san Francesco e ai temi giovannei, particolarmente presenti nella ricerca di Solari. Sono previste visite guidate, alcune delle quali condotte dallo stesso artista. La mostra e gli appuntamenti possono essere proposti anche a gruppi, previa prenotazione. Per le scuole è previsto anche uno spettacolo di burattini rivolto ai bambini della scuola dell’infanzia e primaria.</w:t>
      </w:r>
    </w:p>
    <w:p w14:paraId="698E98FC" w14:textId="77777777" w:rsidR="00B04390" w:rsidRPr="00B04390" w:rsidRDefault="00B04390" w:rsidP="00B04390">
      <w:pPr>
        <w:jc w:val="both"/>
        <w:rPr>
          <w:rFonts w:ascii="Garamond" w:hAnsi="Garamond"/>
          <w:sz w:val="24"/>
          <w:szCs w:val="24"/>
        </w:rPr>
      </w:pPr>
      <w:r w:rsidRPr="00B04390">
        <w:rPr>
          <w:rFonts w:ascii="Garamond" w:hAnsi="Garamond"/>
          <w:sz w:val="24"/>
          <w:szCs w:val="24"/>
        </w:rPr>
        <w:t xml:space="preserve">Per prenotare una visita guidata, oltre a quelle già previste dal calendario, è possibile contattare Ernesto Solari al </w:t>
      </w:r>
      <w:r w:rsidRPr="00B04390">
        <w:rPr>
          <w:rFonts w:ascii="Garamond" w:hAnsi="Garamond"/>
          <w:b/>
          <w:bCs/>
          <w:sz w:val="24"/>
          <w:szCs w:val="24"/>
        </w:rPr>
        <w:t>339 2984261</w:t>
      </w:r>
      <w:r w:rsidRPr="00B04390">
        <w:rPr>
          <w:rFonts w:ascii="Garamond" w:hAnsi="Garamond"/>
          <w:sz w:val="24"/>
          <w:szCs w:val="24"/>
        </w:rPr>
        <w:t>.</w:t>
      </w:r>
    </w:p>
    <w:p w14:paraId="10C5F3F3" w14:textId="77777777" w:rsidR="00B04390" w:rsidRPr="00B04390" w:rsidRDefault="00B04390" w:rsidP="00B04390">
      <w:pPr>
        <w:jc w:val="both"/>
        <w:rPr>
          <w:rFonts w:ascii="Garamond" w:hAnsi="Garamond"/>
          <w:i/>
          <w:iCs/>
          <w:sz w:val="24"/>
          <w:szCs w:val="24"/>
        </w:rPr>
      </w:pPr>
      <w:r w:rsidRPr="00B04390">
        <w:rPr>
          <w:rFonts w:ascii="Garamond" w:hAnsi="Garamond"/>
          <w:i/>
          <w:iCs/>
          <w:sz w:val="24"/>
          <w:szCs w:val="24"/>
        </w:rPr>
        <w:t>I dieci temi della mostra</w:t>
      </w:r>
    </w:p>
    <w:p w14:paraId="152C5D1D"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San Francesco, San Giovanni e San Bonaventura</w:t>
      </w:r>
    </w:p>
    <w:p w14:paraId="61FCDEFA"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La Passione di Cristo</w:t>
      </w:r>
    </w:p>
    <w:p w14:paraId="3D02F490"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La Pace</w:t>
      </w:r>
    </w:p>
    <w:p w14:paraId="356D06B0"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La Vita e la natività a Greccio</w:t>
      </w:r>
    </w:p>
    <w:p w14:paraId="32A667A1"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La meditazione e la preghiera; Francesco e Chiara a San Damiano</w:t>
      </w:r>
    </w:p>
    <w:p w14:paraId="34E24F39"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 xml:space="preserve">Il Cantico delle creature: uno sguardo sull’uomo, sul creato, un inno alla vita a cui l’enciclica </w:t>
      </w:r>
      <w:r w:rsidRPr="00B04390">
        <w:rPr>
          <w:rFonts w:ascii="Garamond" w:hAnsi="Garamond"/>
          <w:i/>
          <w:iCs/>
          <w:sz w:val="24"/>
          <w:szCs w:val="24"/>
        </w:rPr>
        <w:t xml:space="preserve">Laudato </w:t>
      </w:r>
      <w:proofErr w:type="spellStart"/>
      <w:r w:rsidRPr="00B04390">
        <w:rPr>
          <w:rFonts w:ascii="Garamond" w:hAnsi="Garamond"/>
          <w:i/>
          <w:iCs/>
          <w:sz w:val="24"/>
          <w:szCs w:val="24"/>
        </w:rPr>
        <w:t>si’</w:t>
      </w:r>
      <w:proofErr w:type="spellEnd"/>
      <w:r w:rsidRPr="00B04390">
        <w:rPr>
          <w:rFonts w:ascii="Garamond" w:hAnsi="Garamond"/>
          <w:sz w:val="24"/>
          <w:szCs w:val="24"/>
        </w:rPr>
        <w:t xml:space="preserve"> di Papa Francesco si è ispirata</w:t>
      </w:r>
    </w:p>
    <w:p w14:paraId="69061F56"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I Pontefici Giovannei e Francescani</w:t>
      </w:r>
    </w:p>
    <w:p w14:paraId="2AED1A15"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La Regola Francescana</w:t>
      </w:r>
    </w:p>
    <w:p w14:paraId="650E6A6C"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I quattro elementi – vento, acqua, terra e fuoco – e i segni del Vangelo di Giovanni – acqua, vino, pane, pastore</w:t>
      </w:r>
    </w:p>
    <w:p w14:paraId="7515A66B" w14:textId="77777777" w:rsidR="00B04390" w:rsidRPr="00B04390" w:rsidRDefault="00B04390" w:rsidP="00B04390">
      <w:pPr>
        <w:pStyle w:val="Nessunaspaziatura"/>
        <w:numPr>
          <w:ilvl w:val="0"/>
          <w:numId w:val="16"/>
        </w:numPr>
        <w:rPr>
          <w:rFonts w:ascii="Garamond" w:hAnsi="Garamond"/>
          <w:sz w:val="24"/>
          <w:szCs w:val="24"/>
        </w:rPr>
      </w:pPr>
      <w:r w:rsidRPr="00B04390">
        <w:rPr>
          <w:rFonts w:ascii="Garamond" w:hAnsi="Garamond"/>
          <w:sz w:val="24"/>
          <w:szCs w:val="24"/>
        </w:rPr>
        <w:t>Il Transito di Francesco e la Porziuncola</w:t>
      </w:r>
    </w:p>
    <w:p w14:paraId="5A9E5A5E" w14:textId="77777777" w:rsidR="00B04390" w:rsidRPr="00B04390" w:rsidRDefault="00B04390" w:rsidP="00B04390">
      <w:pPr>
        <w:jc w:val="both"/>
        <w:rPr>
          <w:rFonts w:ascii="Garamond" w:hAnsi="Garamond"/>
          <w:i/>
          <w:iCs/>
          <w:sz w:val="24"/>
          <w:szCs w:val="24"/>
        </w:rPr>
      </w:pPr>
    </w:p>
    <w:p w14:paraId="07FDBFF6" w14:textId="77777777" w:rsidR="00B04390" w:rsidRPr="00B04390" w:rsidRDefault="00B04390" w:rsidP="00B04390">
      <w:pPr>
        <w:jc w:val="both"/>
        <w:rPr>
          <w:rFonts w:ascii="Garamond" w:hAnsi="Garamond"/>
          <w:i/>
          <w:iCs/>
          <w:sz w:val="24"/>
          <w:szCs w:val="24"/>
        </w:rPr>
      </w:pPr>
      <w:r w:rsidRPr="00B04390">
        <w:rPr>
          <w:rFonts w:ascii="Garamond" w:hAnsi="Garamond"/>
          <w:i/>
          <w:iCs/>
          <w:sz w:val="24"/>
          <w:szCs w:val="24"/>
        </w:rPr>
        <w:lastRenderedPageBreak/>
        <w:t>Dalla presentazione della mostra a cura di Vera Agosti</w:t>
      </w:r>
    </w:p>
    <w:p w14:paraId="2CBA04DA" w14:textId="77777777" w:rsidR="00B04390" w:rsidRPr="00B04390" w:rsidRDefault="00B04390" w:rsidP="00B04390">
      <w:pPr>
        <w:jc w:val="both"/>
        <w:rPr>
          <w:rFonts w:ascii="Garamond" w:hAnsi="Garamond"/>
          <w:sz w:val="24"/>
          <w:szCs w:val="24"/>
        </w:rPr>
      </w:pPr>
      <w:r w:rsidRPr="00B04390">
        <w:rPr>
          <w:rFonts w:ascii="Garamond" w:hAnsi="Garamond"/>
          <w:sz w:val="24"/>
          <w:szCs w:val="24"/>
        </w:rPr>
        <w:t>«Dal puntinismo, a cui ha dedicato 40 anni di attività, Solari è giunto alla rottura del quadro, inteso come oggetto fisico, creando grandi totem autoportanti, come in “Francesco, verso la grande Croce”, e successivamente alla nuova tecnica del cesello cromatico, per cui attraverso numerosi passaggi riesce a ottenere effetti particolarissimi».</w:t>
      </w:r>
    </w:p>
    <w:p w14:paraId="7758F9C8" w14:textId="77777777" w:rsidR="00B04390" w:rsidRPr="00B04390" w:rsidRDefault="00B04390" w:rsidP="00B04390">
      <w:pPr>
        <w:rPr>
          <w:rFonts w:ascii="Garamond" w:hAnsi="Garamond"/>
          <w:b/>
          <w:bCs/>
          <w:sz w:val="24"/>
          <w:szCs w:val="24"/>
        </w:rPr>
      </w:pPr>
    </w:p>
    <w:p w14:paraId="2B735EA6" w14:textId="77777777" w:rsidR="00B04390" w:rsidRPr="00B04390" w:rsidRDefault="00B04390" w:rsidP="00B04390">
      <w:pPr>
        <w:rPr>
          <w:rFonts w:ascii="Garamond" w:hAnsi="Garamond"/>
          <w:b/>
          <w:bCs/>
          <w:sz w:val="24"/>
          <w:szCs w:val="24"/>
        </w:rPr>
      </w:pPr>
      <w:r w:rsidRPr="00B04390">
        <w:rPr>
          <w:rFonts w:ascii="Garamond" w:hAnsi="Garamond"/>
          <w:b/>
          <w:bCs/>
          <w:sz w:val="24"/>
          <w:szCs w:val="24"/>
          <w:highlight w:val="yellow"/>
        </w:rPr>
        <w:t>IL CALENDARIO DEGLI APPUNTAMENTI</w:t>
      </w:r>
      <w:r w:rsidRPr="00B04390">
        <w:rPr>
          <w:rFonts w:ascii="Garamond" w:hAnsi="Garamond"/>
          <w:b/>
          <w:bCs/>
          <w:sz w:val="24"/>
          <w:szCs w:val="24"/>
        </w:rPr>
        <w:t xml:space="preserve"> </w:t>
      </w:r>
    </w:p>
    <w:p w14:paraId="0402DCDA" w14:textId="77777777" w:rsidR="00B04390" w:rsidRPr="00B04390" w:rsidRDefault="00B04390" w:rsidP="00B04390">
      <w:pPr>
        <w:rPr>
          <w:rFonts w:ascii="Garamond" w:hAnsi="Garamond"/>
          <w:sz w:val="24"/>
          <w:szCs w:val="24"/>
        </w:rPr>
      </w:pPr>
      <w:r w:rsidRPr="00B04390">
        <w:rPr>
          <w:rFonts w:ascii="Garamond" w:hAnsi="Garamond"/>
          <w:sz w:val="24"/>
          <w:szCs w:val="24"/>
        </w:rPr>
        <w:t xml:space="preserve">Per tutte le informazioni relative agli eventi, </w:t>
      </w:r>
      <w:r w:rsidRPr="00B04390">
        <w:rPr>
          <w:rFonts w:ascii="Garamond" w:hAnsi="Garamond"/>
          <w:b/>
          <w:bCs/>
          <w:sz w:val="24"/>
          <w:szCs w:val="24"/>
        </w:rPr>
        <w:t>esclusa</w:t>
      </w:r>
      <w:r w:rsidRPr="00B04390">
        <w:rPr>
          <w:rFonts w:ascii="Garamond" w:hAnsi="Garamond"/>
          <w:sz w:val="24"/>
          <w:szCs w:val="24"/>
        </w:rPr>
        <w:t xml:space="preserve"> la mostra “Francesco il Verbo vivente”, è possibile telefonare al </w:t>
      </w:r>
      <w:r w:rsidRPr="00B04390">
        <w:rPr>
          <w:rFonts w:ascii="Garamond" w:hAnsi="Garamond"/>
          <w:b/>
          <w:bCs/>
          <w:sz w:val="24"/>
          <w:szCs w:val="24"/>
        </w:rPr>
        <w:t>335 6066685</w:t>
      </w:r>
      <w:r w:rsidRPr="00B04390">
        <w:rPr>
          <w:rFonts w:ascii="Garamond" w:hAnsi="Garamond"/>
          <w:sz w:val="24"/>
          <w:szCs w:val="24"/>
        </w:rPr>
        <w:t>.</w:t>
      </w:r>
    </w:p>
    <w:p w14:paraId="46BB5177" w14:textId="77777777" w:rsidR="00EC1950" w:rsidRPr="00EC1950" w:rsidRDefault="00EC1950" w:rsidP="00B04390">
      <w:pPr>
        <w:rPr>
          <w:rFonts w:ascii="Garamond" w:hAnsi="Garamond"/>
          <w:b/>
          <w:bCs/>
          <w:sz w:val="24"/>
          <w:szCs w:val="24"/>
        </w:rPr>
      </w:pPr>
    </w:p>
    <w:p w14:paraId="1C12A7BD" w14:textId="7FDC6FD6" w:rsidR="00B04390" w:rsidRPr="00EC1950" w:rsidRDefault="00B04390" w:rsidP="00B04390">
      <w:pPr>
        <w:rPr>
          <w:rFonts w:ascii="Garamond" w:hAnsi="Garamond"/>
          <w:sz w:val="24"/>
          <w:szCs w:val="24"/>
        </w:rPr>
      </w:pPr>
      <w:r w:rsidRPr="00EC1950">
        <w:rPr>
          <w:rFonts w:ascii="Garamond" w:hAnsi="Garamond"/>
          <w:b/>
          <w:bCs/>
          <w:sz w:val="24"/>
          <w:szCs w:val="24"/>
        </w:rPr>
        <w:t>17 settembre – 10 ottobre 2026</w:t>
      </w:r>
      <w:r w:rsidRPr="00EC1950">
        <w:rPr>
          <w:rFonts w:ascii="Garamond" w:hAnsi="Garamond"/>
          <w:sz w:val="24"/>
          <w:szCs w:val="24"/>
        </w:rPr>
        <w:br/>
      </w:r>
      <w:r w:rsidRPr="00EC1950">
        <w:rPr>
          <w:rFonts w:ascii="Garamond" w:hAnsi="Garamond"/>
          <w:b/>
          <w:bCs/>
          <w:sz w:val="24"/>
          <w:szCs w:val="24"/>
        </w:rPr>
        <w:t>“Francesco il Verbo vivente”</w:t>
      </w:r>
      <w:r w:rsidRPr="00EC1950">
        <w:rPr>
          <w:rFonts w:ascii="Garamond" w:hAnsi="Garamond"/>
          <w:sz w:val="24"/>
          <w:szCs w:val="24"/>
        </w:rPr>
        <w:br/>
        <w:t>Mostra di dipinti di Ernesto Solari. Ingresso libero.</w:t>
      </w:r>
      <w:r w:rsidRPr="00EC1950">
        <w:rPr>
          <w:rFonts w:ascii="Garamond" w:hAnsi="Garamond"/>
          <w:sz w:val="24"/>
          <w:szCs w:val="24"/>
        </w:rPr>
        <w:br/>
        <w:t>Orari: da lunedì a sabato, 8.00–12.30 e 13.30–17.30.</w:t>
      </w:r>
    </w:p>
    <w:p w14:paraId="12B9BB7B" w14:textId="77777777" w:rsidR="00B04390" w:rsidRPr="00EC1950" w:rsidRDefault="00B04390" w:rsidP="00B04390">
      <w:pPr>
        <w:rPr>
          <w:rFonts w:ascii="Garamond" w:hAnsi="Garamond"/>
          <w:b/>
          <w:bCs/>
          <w:sz w:val="24"/>
          <w:szCs w:val="24"/>
        </w:rPr>
      </w:pPr>
    </w:p>
    <w:p w14:paraId="7A5A0B89" w14:textId="77777777" w:rsidR="00B04390" w:rsidRPr="00EC1950" w:rsidRDefault="00B04390" w:rsidP="00B04390">
      <w:pPr>
        <w:rPr>
          <w:rFonts w:ascii="Garamond" w:hAnsi="Garamond"/>
          <w:sz w:val="24"/>
          <w:szCs w:val="24"/>
        </w:rPr>
      </w:pPr>
      <w:r w:rsidRPr="00EC1950">
        <w:rPr>
          <w:rFonts w:ascii="Garamond" w:hAnsi="Garamond"/>
          <w:b/>
          <w:bCs/>
          <w:sz w:val="24"/>
          <w:szCs w:val="24"/>
        </w:rPr>
        <w:t>18 settembre – ore 20.45</w:t>
      </w:r>
      <w:r w:rsidRPr="00EC1950">
        <w:rPr>
          <w:rFonts w:ascii="Garamond" w:hAnsi="Garamond"/>
          <w:sz w:val="24"/>
          <w:szCs w:val="24"/>
        </w:rPr>
        <w:br/>
      </w:r>
      <w:r w:rsidRPr="00EC1950">
        <w:rPr>
          <w:rFonts w:ascii="Garamond" w:hAnsi="Garamond"/>
          <w:b/>
          <w:bCs/>
          <w:sz w:val="24"/>
          <w:szCs w:val="24"/>
        </w:rPr>
        <w:t>“Suoni della natura nel Cantico della Terra”</w:t>
      </w:r>
      <w:r w:rsidRPr="00EC1950">
        <w:rPr>
          <w:rFonts w:ascii="Garamond" w:hAnsi="Garamond"/>
          <w:sz w:val="24"/>
          <w:szCs w:val="24"/>
        </w:rPr>
        <w:br/>
        <w:t>Ispirazioni bachiane.</w:t>
      </w:r>
      <w:r w:rsidRPr="00EC1950">
        <w:rPr>
          <w:rFonts w:ascii="Garamond" w:hAnsi="Garamond"/>
          <w:sz w:val="24"/>
          <w:szCs w:val="24"/>
        </w:rPr>
        <w:br/>
        <w:t>Paolo Beschi, violoncellista; Gerardo Monizza, voce narrante.</w:t>
      </w:r>
    </w:p>
    <w:p w14:paraId="6B798D43" w14:textId="77777777" w:rsidR="00B04390" w:rsidRPr="00EC1950" w:rsidRDefault="00B04390" w:rsidP="00B04390">
      <w:pPr>
        <w:rPr>
          <w:rFonts w:ascii="Garamond" w:hAnsi="Garamond"/>
          <w:b/>
          <w:bCs/>
          <w:sz w:val="24"/>
          <w:szCs w:val="24"/>
        </w:rPr>
      </w:pPr>
    </w:p>
    <w:p w14:paraId="312D4557" w14:textId="77777777" w:rsidR="00B04390" w:rsidRPr="00EC1950" w:rsidRDefault="00B04390" w:rsidP="00B04390">
      <w:pPr>
        <w:rPr>
          <w:rFonts w:ascii="Garamond" w:hAnsi="Garamond"/>
          <w:sz w:val="24"/>
          <w:szCs w:val="24"/>
        </w:rPr>
      </w:pPr>
      <w:r w:rsidRPr="00EC1950">
        <w:rPr>
          <w:rFonts w:ascii="Garamond" w:hAnsi="Garamond"/>
          <w:b/>
          <w:bCs/>
          <w:sz w:val="24"/>
          <w:szCs w:val="24"/>
        </w:rPr>
        <w:t>19 settembre – ore 16.00</w:t>
      </w:r>
      <w:r w:rsidRPr="00EC1950">
        <w:rPr>
          <w:rFonts w:ascii="Garamond" w:hAnsi="Garamond"/>
          <w:sz w:val="24"/>
          <w:szCs w:val="24"/>
        </w:rPr>
        <w:br/>
      </w:r>
      <w:r w:rsidRPr="00EC1950">
        <w:rPr>
          <w:rFonts w:ascii="Garamond" w:hAnsi="Garamond"/>
          <w:b/>
          <w:bCs/>
          <w:sz w:val="24"/>
          <w:szCs w:val="24"/>
        </w:rPr>
        <w:t>MOSTRA “Francesco il Verbo vivente”</w:t>
      </w:r>
      <w:r w:rsidRPr="00EC1950">
        <w:rPr>
          <w:rFonts w:ascii="Garamond" w:hAnsi="Garamond"/>
          <w:sz w:val="24"/>
          <w:szCs w:val="24"/>
        </w:rPr>
        <w:br/>
        <w:t>Visita guidata con proiezione “Francesco e le Arti”.</w:t>
      </w:r>
    </w:p>
    <w:p w14:paraId="30C9FA24" w14:textId="77777777" w:rsidR="00B04390" w:rsidRPr="00EC1950" w:rsidRDefault="00B04390" w:rsidP="00B04390">
      <w:pPr>
        <w:rPr>
          <w:rFonts w:ascii="Garamond" w:hAnsi="Garamond"/>
          <w:b/>
          <w:bCs/>
          <w:sz w:val="24"/>
          <w:szCs w:val="24"/>
        </w:rPr>
      </w:pPr>
    </w:p>
    <w:p w14:paraId="4F8E0142" w14:textId="77777777" w:rsidR="00B04390" w:rsidRPr="00EC1950" w:rsidRDefault="00B04390" w:rsidP="00B04390">
      <w:pPr>
        <w:rPr>
          <w:rFonts w:ascii="Garamond" w:hAnsi="Garamond"/>
          <w:sz w:val="24"/>
          <w:szCs w:val="24"/>
        </w:rPr>
      </w:pPr>
      <w:r w:rsidRPr="00EC1950">
        <w:rPr>
          <w:rFonts w:ascii="Garamond" w:hAnsi="Garamond"/>
          <w:b/>
          <w:bCs/>
          <w:sz w:val="24"/>
          <w:szCs w:val="24"/>
        </w:rPr>
        <w:t>22 settembre – ore 20.45</w:t>
      </w:r>
      <w:r w:rsidRPr="00EC1950">
        <w:rPr>
          <w:rFonts w:ascii="Garamond" w:hAnsi="Garamond"/>
          <w:sz w:val="24"/>
          <w:szCs w:val="24"/>
        </w:rPr>
        <w:br/>
      </w:r>
      <w:r w:rsidRPr="00EC1950">
        <w:rPr>
          <w:rFonts w:ascii="Garamond" w:hAnsi="Garamond"/>
          <w:b/>
          <w:bCs/>
          <w:sz w:val="24"/>
          <w:szCs w:val="24"/>
        </w:rPr>
        <w:t>Incontro con i gruppi di preghiera di San Pio</w:t>
      </w:r>
      <w:r w:rsidRPr="00EC1950">
        <w:rPr>
          <w:rFonts w:ascii="Garamond" w:hAnsi="Garamond"/>
          <w:sz w:val="24"/>
          <w:szCs w:val="24"/>
        </w:rPr>
        <w:br/>
        <w:t>Visita, proiezione, riflessioni e preghiera con le reliquie di San Pio.</w:t>
      </w:r>
      <w:r w:rsidRPr="00EC1950">
        <w:rPr>
          <w:rFonts w:ascii="Garamond" w:hAnsi="Garamond"/>
          <w:sz w:val="24"/>
          <w:szCs w:val="24"/>
        </w:rPr>
        <w:br/>
        <w:t>Presiede padre A. Cassinelli, assistente spirituale dei gruppi lombardi.</w:t>
      </w:r>
    </w:p>
    <w:p w14:paraId="15D31413" w14:textId="77777777" w:rsidR="00B04390" w:rsidRPr="00EC1950" w:rsidRDefault="00B04390" w:rsidP="00B04390">
      <w:pPr>
        <w:rPr>
          <w:rFonts w:ascii="Garamond" w:hAnsi="Garamond"/>
          <w:b/>
          <w:bCs/>
          <w:sz w:val="24"/>
          <w:szCs w:val="24"/>
        </w:rPr>
      </w:pPr>
    </w:p>
    <w:p w14:paraId="5DB5E13C" w14:textId="77777777" w:rsidR="00B04390" w:rsidRPr="00EC1950" w:rsidRDefault="00B04390" w:rsidP="00B04390">
      <w:pPr>
        <w:rPr>
          <w:rFonts w:ascii="Garamond" w:hAnsi="Garamond"/>
          <w:sz w:val="24"/>
          <w:szCs w:val="24"/>
        </w:rPr>
      </w:pPr>
      <w:r w:rsidRPr="00EC1950">
        <w:rPr>
          <w:rFonts w:ascii="Garamond" w:hAnsi="Garamond"/>
          <w:b/>
          <w:bCs/>
          <w:sz w:val="24"/>
          <w:szCs w:val="24"/>
        </w:rPr>
        <w:lastRenderedPageBreak/>
        <w:t>24 settembre – ore 20.45</w:t>
      </w:r>
      <w:r w:rsidRPr="00EC1950">
        <w:rPr>
          <w:rFonts w:ascii="Garamond" w:hAnsi="Garamond"/>
          <w:sz w:val="24"/>
          <w:szCs w:val="24"/>
        </w:rPr>
        <w:br/>
      </w:r>
      <w:r w:rsidRPr="00EC1950">
        <w:rPr>
          <w:rFonts w:ascii="Garamond" w:hAnsi="Garamond"/>
          <w:b/>
          <w:bCs/>
          <w:sz w:val="24"/>
          <w:szCs w:val="24"/>
        </w:rPr>
        <w:t>“La ricerca di Francesco”</w:t>
      </w:r>
      <w:r w:rsidRPr="00EC1950">
        <w:rPr>
          <w:rFonts w:ascii="Garamond" w:hAnsi="Garamond"/>
          <w:sz w:val="24"/>
          <w:szCs w:val="24"/>
        </w:rPr>
        <w:br/>
        <w:t>Riflessione a cura di don Saverio Xeres.</w:t>
      </w:r>
    </w:p>
    <w:p w14:paraId="258EADD0" w14:textId="77777777" w:rsidR="00B04390" w:rsidRPr="00EC1950" w:rsidRDefault="00B04390" w:rsidP="00B04390">
      <w:pPr>
        <w:rPr>
          <w:rFonts w:ascii="Garamond" w:hAnsi="Garamond"/>
          <w:b/>
          <w:bCs/>
          <w:sz w:val="24"/>
          <w:szCs w:val="24"/>
        </w:rPr>
      </w:pPr>
    </w:p>
    <w:p w14:paraId="6DAED76E" w14:textId="77777777" w:rsidR="00B04390" w:rsidRPr="00EC1950" w:rsidRDefault="00B04390" w:rsidP="00B04390">
      <w:pPr>
        <w:rPr>
          <w:rFonts w:ascii="Garamond" w:hAnsi="Garamond"/>
          <w:sz w:val="24"/>
          <w:szCs w:val="24"/>
        </w:rPr>
      </w:pPr>
      <w:r w:rsidRPr="00EC1950">
        <w:rPr>
          <w:rFonts w:ascii="Garamond" w:hAnsi="Garamond"/>
          <w:b/>
          <w:bCs/>
          <w:sz w:val="24"/>
          <w:szCs w:val="24"/>
        </w:rPr>
        <w:t>26 settembre – ore 10.30</w:t>
      </w:r>
      <w:r w:rsidRPr="00EC1950">
        <w:rPr>
          <w:rFonts w:ascii="Garamond" w:hAnsi="Garamond"/>
          <w:sz w:val="24"/>
          <w:szCs w:val="24"/>
        </w:rPr>
        <w:br/>
      </w:r>
      <w:r w:rsidRPr="00EC1950">
        <w:rPr>
          <w:rFonts w:ascii="Garamond" w:hAnsi="Garamond"/>
          <w:b/>
          <w:bCs/>
          <w:sz w:val="24"/>
          <w:szCs w:val="24"/>
        </w:rPr>
        <w:t>MOSTRA “Francesco il Verbo vivente”</w:t>
      </w:r>
      <w:r w:rsidRPr="00EC1950">
        <w:rPr>
          <w:rFonts w:ascii="Garamond" w:hAnsi="Garamond"/>
          <w:sz w:val="24"/>
          <w:szCs w:val="24"/>
        </w:rPr>
        <w:br/>
        <w:t>Visita guidata con proiezione “Francesco e le Arti”.</w:t>
      </w:r>
    </w:p>
    <w:p w14:paraId="678B931D" w14:textId="77777777" w:rsidR="00B04390" w:rsidRPr="00EC1950" w:rsidRDefault="00B04390" w:rsidP="00B04390">
      <w:pPr>
        <w:rPr>
          <w:rFonts w:ascii="Garamond" w:hAnsi="Garamond"/>
          <w:b/>
          <w:bCs/>
          <w:sz w:val="24"/>
          <w:szCs w:val="24"/>
        </w:rPr>
      </w:pPr>
    </w:p>
    <w:p w14:paraId="7097BEFC" w14:textId="77777777" w:rsidR="00B04390" w:rsidRPr="00EC1950" w:rsidRDefault="00B04390" w:rsidP="00B04390">
      <w:pPr>
        <w:rPr>
          <w:rFonts w:ascii="Garamond" w:hAnsi="Garamond"/>
          <w:sz w:val="24"/>
          <w:szCs w:val="24"/>
        </w:rPr>
      </w:pPr>
      <w:r w:rsidRPr="00EC1950">
        <w:rPr>
          <w:rFonts w:ascii="Garamond" w:hAnsi="Garamond"/>
          <w:b/>
          <w:bCs/>
          <w:sz w:val="24"/>
          <w:szCs w:val="24"/>
        </w:rPr>
        <w:t>1° ottobre – ore 18.00</w:t>
      </w:r>
      <w:r w:rsidRPr="00EC1950">
        <w:rPr>
          <w:rFonts w:ascii="Garamond" w:hAnsi="Garamond"/>
          <w:sz w:val="24"/>
          <w:szCs w:val="24"/>
        </w:rPr>
        <w:br/>
      </w:r>
      <w:r w:rsidRPr="00EC1950">
        <w:rPr>
          <w:rFonts w:ascii="Garamond" w:hAnsi="Garamond"/>
          <w:b/>
          <w:bCs/>
          <w:sz w:val="24"/>
          <w:szCs w:val="24"/>
        </w:rPr>
        <w:t>“La vocalità nel Cantico delle Creature”</w:t>
      </w:r>
      <w:r w:rsidRPr="00EC1950">
        <w:rPr>
          <w:rFonts w:ascii="Garamond" w:hAnsi="Garamond"/>
          <w:sz w:val="24"/>
          <w:szCs w:val="24"/>
        </w:rPr>
        <w:br/>
        <w:t xml:space="preserve">Dal </w:t>
      </w:r>
      <w:r w:rsidRPr="00EC1950">
        <w:rPr>
          <w:rFonts w:ascii="Garamond" w:hAnsi="Garamond"/>
          <w:i/>
          <w:iCs/>
          <w:sz w:val="24"/>
          <w:szCs w:val="24"/>
        </w:rPr>
        <w:t>Laudario di Cortona</w:t>
      </w:r>
      <w:r w:rsidRPr="00EC1950">
        <w:rPr>
          <w:rFonts w:ascii="Garamond" w:hAnsi="Garamond"/>
          <w:sz w:val="24"/>
          <w:szCs w:val="24"/>
        </w:rPr>
        <w:t xml:space="preserve"> in poi.</w:t>
      </w:r>
      <w:r w:rsidRPr="00EC1950">
        <w:rPr>
          <w:rFonts w:ascii="Garamond" w:hAnsi="Garamond"/>
          <w:sz w:val="24"/>
          <w:szCs w:val="24"/>
        </w:rPr>
        <w:br/>
        <w:t xml:space="preserve">Ring </w:t>
      </w:r>
      <w:proofErr w:type="spellStart"/>
      <w:r w:rsidRPr="00EC1950">
        <w:rPr>
          <w:rFonts w:ascii="Garamond" w:hAnsi="Garamond"/>
          <w:sz w:val="24"/>
          <w:szCs w:val="24"/>
        </w:rPr>
        <w:t>Around</w:t>
      </w:r>
      <w:proofErr w:type="spellEnd"/>
      <w:r w:rsidRPr="00EC1950">
        <w:rPr>
          <w:rFonts w:ascii="Garamond" w:hAnsi="Garamond"/>
          <w:sz w:val="24"/>
          <w:szCs w:val="24"/>
        </w:rPr>
        <w:t xml:space="preserve"> Quartet.</w:t>
      </w:r>
    </w:p>
    <w:p w14:paraId="0886C8A1" w14:textId="77777777" w:rsidR="00B04390" w:rsidRPr="00EC1950" w:rsidRDefault="00B04390" w:rsidP="00B04390">
      <w:pPr>
        <w:rPr>
          <w:rFonts w:ascii="Garamond" w:hAnsi="Garamond"/>
          <w:sz w:val="24"/>
          <w:szCs w:val="24"/>
        </w:rPr>
      </w:pPr>
      <w:r w:rsidRPr="00EC1950">
        <w:rPr>
          <w:rFonts w:ascii="Garamond" w:hAnsi="Garamond"/>
          <w:b/>
          <w:bCs/>
          <w:sz w:val="24"/>
          <w:szCs w:val="24"/>
        </w:rPr>
        <w:t>5 ottobre – ore 20.45</w:t>
      </w:r>
      <w:r w:rsidRPr="00EC1950">
        <w:rPr>
          <w:rFonts w:ascii="Garamond" w:hAnsi="Garamond"/>
          <w:sz w:val="24"/>
          <w:szCs w:val="24"/>
        </w:rPr>
        <w:br/>
      </w:r>
      <w:r w:rsidRPr="00EC1950">
        <w:rPr>
          <w:rFonts w:ascii="Garamond" w:hAnsi="Garamond"/>
          <w:b/>
          <w:bCs/>
          <w:sz w:val="24"/>
          <w:szCs w:val="24"/>
        </w:rPr>
        <w:t>“Testimoni francescani oggi”</w:t>
      </w:r>
      <w:r w:rsidRPr="00EC1950">
        <w:rPr>
          <w:rFonts w:ascii="Garamond" w:hAnsi="Garamond"/>
          <w:sz w:val="24"/>
          <w:szCs w:val="24"/>
        </w:rPr>
        <w:br/>
        <w:t>Incontro e confronto tra giovani, e non solo, con suor Lina della comunità “Il Tiglio” di Brunate e padre Giuseppe dei Frati Cappuccini della parrocchia di San Giuseppe, Como.</w:t>
      </w:r>
    </w:p>
    <w:p w14:paraId="35CB7E5D" w14:textId="77777777" w:rsidR="00B04390" w:rsidRPr="00EC1950" w:rsidRDefault="00B04390" w:rsidP="00B04390">
      <w:pPr>
        <w:rPr>
          <w:rFonts w:ascii="Garamond" w:hAnsi="Garamond"/>
          <w:b/>
          <w:bCs/>
          <w:sz w:val="24"/>
          <w:szCs w:val="24"/>
        </w:rPr>
      </w:pPr>
    </w:p>
    <w:p w14:paraId="5ABB8043" w14:textId="77777777" w:rsidR="00B04390" w:rsidRPr="00EC1950" w:rsidRDefault="00B04390" w:rsidP="00B04390">
      <w:pPr>
        <w:rPr>
          <w:rFonts w:ascii="Garamond" w:hAnsi="Garamond"/>
          <w:sz w:val="24"/>
          <w:szCs w:val="24"/>
        </w:rPr>
      </w:pPr>
      <w:r w:rsidRPr="00EC1950">
        <w:rPr>
          <w:rFonts w:ascii="Garamond" w:hAnsi="Garamond"/>
          <w:b/>
          <w:bCs/>
          <w:sz w:val="24"/>
          <w:szCs w:val="24"/>
        </w:rPr>
        <w:t>6 ottobre – ore 15.00</w:t>
      </w:r>
      <w:r w:rsidRPr="00EC1950">
        <w:rPr>
          <w:rFonts w:ascii="Garamond" w:hAnsi="Garamond"/>
          <w:sz w:val="24"/>
          <w:szCs w:val="24"/>
        </w:rPr>
        <w:br/>
      </w:r>
      <w:r w:rsidRPr="00EC1950">
        <w:rPr>
          <w:rFonts w:ascii="Garamond" w:hAnsi="Garamond"/>
          <w:b/>
          <w:bCs/>
          <w:sz w:val="24"/>
          <w:szCs w:val="24"/>
        </w:rPr>
        <w:t>“Giotto e Dante, due visioni di San Francesco”</w:t>
      </w:r>
    </w:p>
    <w:p w14:paraId="6634794E" w14:textId="77777777" w:rsidR="00B04390" w:rsidRPr="00EC1950" w:rsidRDefault="00B04390" w:rsidP="00B04390">
      <w:pPr>
        <w:numPr>
          <w:ilvl w:val="0"/>
          <w:numId w:val="15"/>
        </w:numPr>
        <w:spacing w:line="278" w:lineRule="auto"/>
        <w:rPr>
          <w:rFonts w:ascii="Garamond" w:hAnsi="Garamond"/>
          <w:sz w:val="24"/>
          <w:szCs w:val="24"/>
        </w:rPr>
      </w:pPr>
      <w:r w:rsidRPr="00EC1950">
        <w:rPr>
          <w:rFonts w:ascii="Garamond" w:hAnsi="Garamond"/>
          <w:sz w:val="24"/>
          <w:szCs w:val="24"/>
        </w:rPr>
        <w:t>Gli affreschi della Basilica di Assisi sulla vita di San Francesco.</w:t>
      </w:r>
      <w:r w:rsidRPr="00EC1950">
        <w:rPr>
          <w:rFonts w:ascii="Garamond" w:hAnsi="Garamond"/>
          <w:sz w:val="24"/>
          <w:szCs w:val="24"/>
        </w:rPr>
        <w:br/>
        <w:t>A cura del prof. Tiziano Ramagnano.</w:t>
      </w:r>
    </w:p>
    <w:p w14:paraId="061EA5EB" w14:textId="77777777" w:rsidR="00B04390" w:rsidRPr="00EC1950" w:rsidRDefault="00B04390" w:rsidP="00B04390">
      <w:pPr>
        <w:rPr>
          <w:rFonts w:ascii="Garamond" w:hAnsi="Garamond"/>
          <w:b/>
          <w:bCs/>
          <w:sz w:val="24"/>
          <w:szCs w:val="24"/>
        </w:rPr>
      </w:pPr>
    </w:p>
    <w:p w14:paraId="60CFD028" w14:textId="77777777" w:rsidR="00B04390" w:rsidRPr="00EC1950" w:rsidRDefault="00B04390" w:rsidP="00B04390">
      <w:pPr>
        <w:rPr>
          <w:rFonts w:ascii="Garamond" w:hAnsi="Garamond"/>
          <w:sz w:val="24"/>
          <w:szCs w:val="24"/>
        </w:rPr>
      </w:pPr>
      <w:r w:rsidRPr="00EC1950">
        <w:rPr>
          <w:rFonts w:ascii="Garamond" w:hAnsi="Garamond"/>
          <w:b/>
          <w:bCs/>
          <w:sz w:val="24"/>
          <w:szCs w:val="24"/>
        </w:rPr>
        <w:t>7 ottobre – ore 20.30</w:t>
      </w:r>
      <w:r w:rsidRPr="00EC1950">
        <w:rPr>
          <w:rFonts w:ascii="Garamond" w:hAnsi="Garamond"/>
          <w:sz w:val="24"/>
          <w:szCs w:val="24"/>
        </w:rPr>
        <w:br/>
      </w:r>
      <w:r w:rsidRPr="00EC1950">
        <w:rPr>
          <w:rFonts w:ascii="Garamond" w:hAnsi="Garamond"/>
          <w:b/>
          <w:bCs/>
          <w:sz w:val="24"/>
          <w:szCs w:val="24"/>
        </w:rPr>
        <w:t>Concerto del Coro Voci Bianche del Duomo di Como</w:t>
      </w:r>
      <w:r w:rsidRPr="00EC1950">
        <w:rPr>
          <w:rFonts w:ascii="Garamond" w:hAnsi="Garamond"/>
          <w:sz w:val="24"/>
          <w:szCs w:val="24"/>
        </w:rPr>
        <w:br/>
        <w:t xml:space="preserve">Diretto dal maestro A. </w:t>
      </w:r>
      <w:proofErr w:type="spellStart"/>
      <w:r w:rsidRPr="00EC1950">
        <w:rPr>
          <w:rFonts w:ascii="Garamond" w:hAnsi="Garamond"/>
          <w:sz w:val="24"/>
          <w:szCs w:val="24"/>
        </w:rPr>
        <w:t>Rizzella</w:t>
      </w:r>
      <w:proofErr w:type="spellEnd"/>
      <w:r w:rsidRPr="00EC1950">
        <w:rPr>
          <w:rFonts w:ascii="Garamond" w:hAnsi="Garamond"/>
          <w:sz w:val="24"/>
          <w:szCs w:val="24"/>
        </w:rPr>
        <w:t>.</w:t>
      </w:r>
    </w:p>
    <w:p w14:paraId="1F7179AE" w14:textId="77777777" w:rsidR="00B04390" w:rsidRPr="00EC1950" w:rsidRDefault="00B04390" w:rsidP="00B04390">
      <w:pPr>
        <w:rPr>
          <w:rFonts w:ascii="Garamond" w:hAnsi="Garamond"/>
          <w:b/>
          <w:bCs/>
          <w:sz w:val="24"/>
          <w:szCs w:val="24"/>
        </w:rPr>
      </w:pPr>
    </w:p>
    <w:p w14:paraId="5F55D84F" w14:textId="77777777" w:rsidR="00B04390" w:rsidRPr="00EC1950" w:rsidRDefault="00B04390" w:rsidP="00B04390">
      <w:pPr>
        <w:rPr>
          <w:rFonts w:ascii="Garamond" w:hAnsi="Garamond"/>
          <w:sz w:val="24"/>
          <w:szCs w:val="24"/>
        </w:rPr>
      </w:pPr>
      <w:r w:rsidRPr="00EC1950">
        <w:rPr>
          <w:rFonts w:ascii="Garamond" w:hAnsi="Garamond"/>
          <w:b/>
          <w:bCs/>
          <w:sz w:val="24"/>
          <w:szCs w:val="24"/>
        </w:rPr>
        <w:t>8 ottobre – ore 10.30</w:t>
      </w:r>
      <w:r w:rsidRPr="00EC1950">
        <w:rPr>
          <w:rFonts w:ascii="Garamond" w:hAnsi="Garamond"/>
          <w:sz w:val="24"/>
          <w:szCs w:val="24"/>
        </w:rPr>
        <w:br/>
      </w:r>
      <w:r w:rsidRPr="00EC1950">
        <w:rPr>
          <w:rFonts w:ascii="Garamond" w:hAnsi="Garamond"/>
          <w:b/>
          <w:bCs/>
          <w:sz w:val="24"/>
          <w:szCs w:val="24"/>
        </w:rPr>
        <w:t>“Il Cantico delle creature”</w:t>
      </w:r>
      <w:r w:rsidRPr="00EC1950">
        <w:rPr>
          <w:rFonts w:ascii="Garamond" w:hAnsi="Garamond"/>
          <w:sz w:val="24"/>
          <w:szCs w:val="24"/>
        </w:rPr>
        <w:br/>
      </w:r>
      <w:r w:rsidRPr="00EC1950">
        <w:rPr>
          <w:rFonts w:ascii="Garamond" w:hAnsi="Garamond"/>
          <w:sz w:val="24"/>
          <w:szCs w:val="24"/>
        </w:rPr>
        <w:lastRenderedPageBreak/>
        <w:t>Spettacolo di burattini per bambini della scuola dell’infanzia e primaria.</w:t>
      </w:r>
      <w:r w:rsidRPr="00EC1950">
        <w:rPr>
          <w:rFonts w:ascii="Garamond" w:hAnsi="Garamond"/>
          <w:sz w:val="24"/>
          <w:szCs w:val="24"/>
        </w:rPr>
        <w:br/>
        <w:t>A cura dei coniugi Pigliapochi.</w:t>
      </w:r>
    </w:p>
    <w:p w14:paraId="7B582F34" w14:textId="77777777" w:rsidR="00B04390" w:rsidRPr="00EC1950" w:rsidRDefault="00B04390" w:rsidP="00B04390">
      <w:pPr>
        <w:rPr>
          <w:rFonts w:ascii="Garamond" w:hAnsi="Garamond"/>
          <w:b/>
          <w:bCs/>
          <w:sz w:val="24"/>
          <w:szCs w:val="24"/>
        </w:rPr>
      </w:pPr>
    </w:p>
    <w:p w14:paraId="0117DC4C" w14:textId="77777777" w:rsidR="00B04390" w:rsidRPr="00EC1950" w:rsidRDefault="00B04390" w:rsidP="00B04390">
      <w:pPr>
        <w:rPr>
          <w:rFonts w:ascii="Garamond" w:hAnsi="Garamond"/>
          <w:sz w:val="24"/>
          <w:szCs w:val="24"/>
        </w:rPr>
      </w:pPr>
      <w:r w:rsidRPr="00EC1950">
        <w:rPr>
          <w:rFonts w:ascii="Garamond" w:hAnsi="Garamond"/>
          <w:b/>
          <w:bCs/>
          <w:sz w:val="24"/>
          <w:szCs w:val="24"/>
        </w:rPr>
        <w:t>10 ottobre – ore 10.30</w:t>
      </w:r>
      <w:r w:rsidRPr="00EC1950">
        <w:rPr>
          <w:rFonts w:ascii="Garamond" w:hAnsi="Garamond"/>
          <w:sz w:val="24"/>
          <w:szCs w:val="24"/>
        </w:rPr>
        <w:br/>
      </w:r>
      <w:r w:rsidRPr="00EC1950">
        <w:rPr>
          <w:rFonts w:ascii="Garamond" w:hAnsi="Garamond"/>
          <w:b/>
          <w:bCs/>
          <w:sz w:val="24"/>
          <w:szCs w:val="24"/>
        </w:rPr>
        <w:t>MOSTRA “Francesco il Verbo vivente”</w:t>
      </w:r>
      <w:r w:rsidRPr="00EC1950">
        <w:rPr>
          <w:rFonts w:ascii="Garamond" w:hAnsi="Garamond"/>
          <w:sz w:val="24"/>
          <w:szCs w:val="24"/>
        </w:rPr>
        <w:br/>
        <w:t>Visita guidata con proiezione “La tavola di Francesco”.</w:t>
      </w:r>
    </w:p>
    <w:p w14:paraId="0B6B1393" w14:textId="77777777" w:rsidR="00B04390" w:rsidRPr="00EC1950" w:rsidRDefault="00B04390" w:rsidP="00B04390">
      <w:pPr>
        <w:rPr>
          <w:rFonts w:ascii="Garamond" w:hAnsi="Garamond"/>
          <w:b/>
          <w:bCs/>
          <w:sz w:val="24"/>
          <w:szCs w:val="24"/>
        </w:rPr>
      </w:pPr>
    </w:p>
    <w:p w14:paraId="25DA9837" w14:textId="77777777" w:rsidR="00B04390" w:rsidRPr="00EC1950" w:rsidRDefault="00B04390" w:rsidP="00B04390">
      <w:pPr>
        <w:rPr>
          <w:rFonts w:ascii="Garamond" w:hAnsi="Garamond"/>
          <w:sz w:val="24"/>
          <w:szCs w:val="24"/>
        </w:rPr>
      </w:pPr>
      <w:r w:rsidRPr="00EC1950">
        <w:rPr>
          <w:rFonts w:ascii="Garamond" w:hAnsi="Garamond"/>
          <w:b/>
          <w:bCs/>
          <w:sz w:val="24"/>
          <w:szCs w:val="24"/>
        </w:rPr>
        <w:t>10 ottobre – ore 20.45</w:t>
      </w:r>
      <w:r w:rsidRPr="00EC1950">
        <w:rPr>
          <w:rFonts w:ascii="Garamond" w:hAnsi="Garamond"/>
          <w:sz w:val="24"/>
          <w:szCs w:val="24"/>
        </w:rPr>
        <w:br/>
      </w:r>
      <w:r w:rsidRPr="00EC1950">
        <w:rPr>
          <w:rFonts w:ascii="Garamond" w:hAnsi="Garamond"/>
          <w:b/>
          <w:bCs/>
          <w:sz w:val="24"/>
          <w:szCs w:val="24"/>
        </w:rPr>
        <w:t>“Momenti francescani”</w:t>
      </w:r>
      <w:r w:rsidRPr="00EC1950">
        <w:rPr>
          <w:rFonts w:ascii="Garamond" w:hAnsi="Garamond"/>
          <w:sz w:val="24"/>
          <w:szCs w:val="24"/>
        </w:rPr>
        <w:br/>
        <w:t xml:space="preserve">Musiche di A. </w:t>
      </w:r>
      <w:proofErr w:type="spellStart"/>
      <w:r w:rsidRPr="00EC1950">
        <w:rPr>
          <w:rFonts w:ascii="Garamond" w:hAnsi="Garamond"/>
          <w:sz w:val="24"/>
          <w:szCs w:val="24"/>
        </w:rPr>
        <w:t>Willscher</w:t>
      </w:r>
      <w:proofErr w:type="spellEnd"/>
      <w:r w:rsidRPr="00EC1950">
        <w:rPr>
          <w:rFonts w:ascii="Garamond" w:hAnsi="Garamond"/>
          <w:sz w:val="24"/>
          <w:szCs w:val="24"/>
        </w:rPr>
        <w:t xml:space="preserve"> eseguite all’organo dal maestro L. Ricco.</w:t>
      </w:r>
      <w:r w:rsidRPr="00EC1950">
        <w:rPr>
          <w:rFonts w:ascii="Garamond" w:hAnsi="Garamond"/>
          <w:sz w:val="24"/>
          <w:szCs w:val="24"/>
        </w:rPr>
        <w:br/>
        <w:t xml:space="preserve">Illustrazioni di W. Testoni. Testi dai </w:t>
      </w:r>
      <w:r w:rsidRPr="00EC1950">
        <w:rPr>
          <w:rFonts w:ascii="Garamond" w:hAnsi="Garamond"/>
          <w:i/>
          <w:iCs/>
          <w:sz w:val="24"/>
          <w:szCs w:val="24"/>
        </w:rPr>
        <w:t>Fioretti</w:t>
      </w:r>
      <w:r w:rsidRPr="00EC1950">
        <w:rPr>
          <w:rFonts w:ascii="Garamond" w:hAnsi="Garamond"/>
          <w:sz w:val="24"/>
          <w:szCs w:val="24"/>
        </w:rPr>
        <w:t xml:space="preserve"> e dall’enciclica </w:t>
      </w:r>
      <w:r w:rsidRPr="00EC1950">
        <w:rPr>
          <w:rFonts w:ascii="Garamond" w:hAnsi="Garamond"/>
          <w:i/>
          <w:iCs/>
          <w:sz w:val="24"/>
          <w:szCs w:val="24"/>
        </w:rPr>
        <w:t xml:space="preserve">Laudato </w:t>
      </w:r>
      <w:proofErr w:type="spellStart"/>
      <w:r w:rsidRPr="00EC1950">
        <w:rPr>
          <w:rFonts w:ascii="Garamond" w:hAnsi="Garamond"/>
          <w:i/>
          <w:iCs/>
          <w:sz w:val="24"/>
          <w:szCs w:val="24"/>
        </w:rPr>
        <w:t>si’</w:t>
      </w:r>
      <w:proofErr w:type="spellEnd"/>
      <w:r w:rsidRPr="00EC1950">
        <w:rPr>
          <w:rFonts w:ascii="Garamond" w:hAnsi="Garamond"/>
          <w:sz w:val="24"/>
          <w:szCs w:val="24"/>
        </w:rPr>
        <w:t>.</w:t>
      </w:r>
    </w:p>
    <w:p w14:paraId="4E0E4298" w14:textId="77777777" w:rsidR="00B04390" w:rsidRPr="00EC1950" w:rsidRDefault="00B04390" w:rsidP="00B04390">
      <w:pPr>
        <w:rPr>
          <w:rFonts w:ascii="Garamond" w:hAnsi="Garamond"/>
          <w:b/>
          <w:bCs/>
          <w:sz w:val="24"/>
          <w:szCs w:val="24"/>
        </w:rPr>
      </w:pPr>
    </w:p>
    <w:p w14:paraId="141DA3CA" w14:textId="77777777" w:rsidR="00B04390" w:rsidRPr="00EC1950" w:rsidRDefault="00B04390" w:rsidP="00B04390">
      <w:pPr>
        <w:rPr>
          <w:rFonts w:ascii="Garamond" w:hAnsi="Garamond"/>
          <w:sz w:val="24"/>
          <w:szCs w:val="24"/>
        </w:rPr>
      </w:pPr>
      <w:r w:rsidRPr="00EC1950">
        <w:rPr>
          <w:rFonts w:ascii="Garamond" w:hAnsi="Garamond"/>
          <w:b/>
          <w:bCs/>
          <w:sz w:val="24"/>
          <w:szCs w:val="24"/>
        </w:rPr>
        <w:t>13 ottobre – ore 15.00</w:t>
      </w:r>
      <w:r w:rsidRPr="00EC1950">
        <w:rPr>
          <w:rFonts w:ascii="Garamond" w:hAnsi="Garamond"/>
          <w:sz w:val="24"/>
          <w:szCs w:val="24"/>
        </w:rPr>
        <w:br/>
      </w:r>
      <w:r w:rsidRPr="00EC1950">
        <w:rPr>
          <w:rFonts w:ascii="Garamond" w:hAnsi="Garamond"/>
          <w:b/>
          <w:bCs/>
          <w:sz w:val="24"/>
          <w:szCs w:val="24"/>
        </w:rPr>
        <w:t>“Giotto e Dante, due visioni di San Francesco”</w:t>
      </w:r>
      <w:r w:rsidRPr="00EC1950">
        <w:rPr>
          <w:rFonts w:ascii="Garamond" w:hAnsi="Garamond"/>
          <w:sz w:val="24"/>
          <w:szCs w:val="24"/>
        </w:rPr>
        <w:br/>
        <w:t xml:space="preserve">2. Il canto XIII del </w:t>
      </w:r>
      <w:r w:rsidRPr="00EC1950">
        <w:rPr>
          <w:rFonts w:ascii="Garamond" w:hAnsi="Garamond"/>
          <w:i/>
          <w:iCs/>
          <w:sz w:val="24"/>
          <w:szCs w:val="24"/>
        </w:rPr>
        <w:t>Paradiso</w:t>
      </w:r>
      <w:r w:rsidRPr="00EC1950">
        <w:rPr>
          <w:rFonts w:ascii="Garamond" w:hAnsi="Garamond"/>
          <w:sz w:val="24"/>
          <w:szCs w:val="24"/>
        </w:rPr>
        <w:t>.</w:t>
      </w:r>
      <w:r w:rsidRPr="00EC1950">
        <w:rPr>
          <w:rFonts w:ascii="Garamond" w:hAnsi="Garamond"/>
          <w:sz w:val="24"/>
          <w:szCs w:val="24"/>
        </w:rPr>
        <w:br/>
        <w:t>A cura del prof. Tiziano Ramagnano.</w:t>
      </w:r>
    </w:p>
    <w:p w14:paraId="50214104" w14:textId="77777777" w:rsidR="00B04390" w:rsidRDefault="00B04390" w:rsidP="00B04390"/>
    <w:p w14:paraId="78C40717" w14:textId="77777777" w:rsidR="00E656F9" w:rsidRPr="00E656F9" w:rsidRDefault="00E656F9" w:rsidP="00B04390">
      <w:pPr>
        <w:spacing w:line="278" w:lineRule="auto"/>
        <w:jc w:val="both"/>
        <w:rPr>
          <w:rFonts w:ascii="Garamond" w:hAnsi="Garamond"/>
          <w:sz w:val="28"/>
          <w:szCs w:val="28"/>
        </w:rPr>
      </w:pPr>
    </w:p>
    <w:sectPr w:rsidR="00E656F9" w:rsidRPr="00E656F9"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8195" w14:textId="77777777" w:rsidR="00EE4345" w:rsidRDefault="00EE4345" w:rsidP="00A9629A">
      <w:pPr>
        <w:spacing w:after="0" w:line="240" w:lineRule="auto"/>
      </w:pPr>
      <w:r>
        <w:separator/>
      </w:r>
    </w:p>
  </w:endnote>
  <w:endnote w:type="continuationSeparator" w:id="0">
    <w:p w14:paraId="68E75329" w14:textId="77777777" w:rsidR="00EE4345" w:rsidRDefault="00EE4345"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E7A18" w14:textId="77777777" w:rsidR="00EE4345" w:rsidRDefault="00EE4345" w:rsidP="00A9629A">
      <w:pPr>
        <w:spacing w:after="0" w:line="240" w:lineRule="auto"/>
      </w:pPr>
      <w:r>
        <w:separator/>
      </w:r>
    </w:p>
  </w:footnote>
  <w:footnote w:type="continuationSeparator" w:id="0">
    <w:p w14:paraId="52FB7C03" w14:textId="77777777" w:rsidR="00EE4345" w:rsidRDefault="00EE4345"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4"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3"/>
  </w:num>
  <w:num w:numId="2" w16cid:durableId="963275000">
    <w:abstractNumId w:val="8"/>
  </w:num>
  <w:num w:numId="3" w16cid:durableId="147064213">
    <w:abstractNumId w:val="0"/>
  </w:num>
  <w:num w:numId="4" w16cid:durableId="2059157324">
    <w:abstractNumId w:val="1"/>
  </w:num>
  <w:num w:numId="5" w16cid:durableId="315957774">
    <w:abstractNumId w:val="10"/>
  </w:num>
  <w:num w:numId="6" w16cid:durableId="94710349">
    <w:abstractNumId w:val="11"/>
  </w:num>
  <w:num w:numId="7" w16cid:durableId="477502180">
    <w:abstractNumId w:val="12"/>
  </w:num>
  <w:num w:numId="8" w16cid:durableId="2032610314">
    <w:abstractNumId w:val="14"/>
  </w:num>
  <w:num w:numId="9" w16cid:durableId="1394809738">
    <w:abstractNumId w:val="9"/>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285A"/>
    <w:rsid w:val="0000361A"/>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90274"/>
    <w:rsid w:val="00092A22"/>
    <w:rsid w:val="00092EFD"/>
    <w:rsid w:val="0009320B"/>
    <w:rsid w:val="00093338"/>
    <w:rsid w:val="000A179B"/>
    <w:rsid w:val="000A2231"/>
    <w:rsid w:val="000A44DF"/>
    <w:rsid w:val="000A4DA1"/>
    <w:rsid w:val="000B131E"/>
    <w:rsid w:val="000B42B8"/>
    <w:rsid w:val="000B5B5E"/>
    <w:rsid w:val="000C067C"/>
    <w:rsid w:val="000C1210"/>
    <w:rsid w:val="000C381E"/>
    <w:rsid w:val="000C65D8"/>
    <w:rsid w:val="000D15DA"/>
    <w:rsid w:val="000D4E07"/>
    <w:rsid w:val="000D5F80"/>
    <w:rsid w:val="000D67CA"/>
    <w:rsid w:val="000E4969"/>
    <w:rsid w:val="000F25EB"/>
    <w:rsid w:val="000F3506"/>
    <w:rsid w:val="000F52A7"/>
    <w:rsid w:val="000F7A51"/>
    <w:rsid w:val="001078BA"/>
    <w:rsid w:val="00117D04"/>
    <w:rsid w:val="001221F6"/>
    <w:rsid w:val="001267C7"/>
    <w:rsid w:val="00127037"/>
    <w:rsid w:val="00130663"/>
    <w:rsid w:val="00133875"/>
    <w:rsid w:val="001348C7"/>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4027"/>
    <w:rsid w:val="001D4404"/>
    <w:rsid w:val="001D72C6"/>
    <w:rsid w:val="001D7E1C"/>
    <w:rsid w:val="001E1C4F"/>
    <w:rsid w:val="001E2CB3"/>
    <w:rsid w:val="001E30C6"/>
    <w:rsid w:val="001E4F7D"/>
    <w:rsid w:val="001F21E5"/>
    <w:rsid w:val="001F2295"/>
    <w:rsid w:val="001F2725"/>
    <w:rsid w:val="001F2EAC"/>
    <w:rsid w:val="00200922"/>
    <w:rsid w:val="00207322"/>
    <w:rsid w:val="0021102D"/>
    <w:rsid w:val="00211A4A"/>
    <w:rsid w:val="00215186"/>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8DC"/>
    <w:rsid w:val="002A5159"/>
    <w:rsid w:val="002A56A9"/>
    <w:rsid w:val="002B38A2"/>
    <w:rsid w:val="002B4A79"/>
    <w:rsid w:val="002B7143"/>
    <w:rsid w:val="002C19B0"/>
    <w:rsid w:val="002C19C8"/>
    <w:rsid w:val="002C357A"/>
    <w:rsid w:val="002D15EE"/>
    <w:rsid w:val="002E05E6"/>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430C"/>
    <w:rsid w:val="00355374"/>
    <w:rsid w:val="00360D62"/>
    <w:rsid w:val="003727A5"/>
    <w:rsid w:val="0037355F"/>
    <w:rsid w:val="00373C21"/>
    <w:rsid w:val="00375D40"/>
    <w:rsid w:val="00385BC8"/>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393A"/>
    <w:rsid w:val="0047733D"/>
    <w:rsid w:val="004860C4"/>
    <w:rsid w:val="004A4B3F"/>
    <w:rsid w:val="004B685A"/>
    <w:rsid w:val="004C3E9F"/>
    <w:rsid w:val="004C6E4E"/>
    <w:rsid w:val="004D134C"/>
    <w:rsid w:val="004D3E13"/>
    <w:rsid w:val="004E14D8"/>
    <w:rsid w:val="004E5B1C"/>
    <w:rsid w:val="004F737C"/>
    <w:rsid w:val="0050026D"/>
    <w:rsid w:val="00501181"/>
    <w:rsid w:val="005078F4"/>
    <w:rsid w:val="00513A83"/>
    <w:rsid w:val="005261DE"/>
    <w:rsid w:val="00531B9D"/>
    <w:rsid w:val="00532C08"/>
    <w:rsid w:val="00540126"/>
    <w:rsid w:val="00540868"/>
    <w:rsid w:val="005445AE"/>
    <w:rsid w:val="0054744A"/>
    <w:rsid w:val="00554DB1"/>
    <w:rsid w:val="0055525E"/>
    <w:rsid w:val="00560D93"/>
    <w:rsid w:val="00566BEB"/>
    <w:rsid w:val="0057734B"/>
    <w:rsid w:val="005826E0"/>
    <w:rsid w:val="00585CD2"/>
    <w:rsid w:val="00587FA9"/>
    <w:rsid w:val="00591A75"/>
    <w:rsid w:val="005A00AF"/>
    <w:rsid w:val="005A060D"/>
    <w:rsid w:val="005B098D"/>
    <w:rsid w:val="005C042A"/>
    <w:rsid w:val="005C0689"/>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4621D"/>
    <w:rsid w:val="006541DD"/>
    <w:rsid w:val="00654917"/>
    <w:rsid w:val="00654CDE"/>
    <w:rsid w:val="00655535"/>
    <w:rsid w:val="00656EB7"/>
    <w:rsid w:val="006620AF"/>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C74"/>
    <w:rsid w:val="00720F7F"/>
    <w:rsid w:val="00721244"/>
    <w:rsid w:val="00722EAF"/>
    <w:rsid w:val="0072379B"/>
    <w:rsid w:val="007262D9"/>
    <w:rsid w:val="00730A26"/>
    <w:rsid w:val="007333D3"/>
    <w:rsid w:val="007340AD"/>
    <w:rsid w:val="007355EA"/>
    <w:rsid w:val="00736A41"/>
    <w:rsid w:val="0074220D"/>
    <w:rsid w:val="0074462D"/>
    <w:rsid w:val="007463CC"/>
    <w:rsid w:val="0075136D"/>
    <w:rsid w:val="0075389A"/>
    <w:rsid w:val="00753E64"/>
    <w:rsid w:val="00754FE0"/>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A2949"/>
    <w:rsid w:val="007A3426"/>
    <w:rsid w:val="007A48B7"/>
    <w:rsid w:val="007B0C72"/>
    <w:rsid w:val="007B13FE"/>
    <w:rsid w:val="007B20BA"/>
    <w:rsid w:val="007B4DC4"/>
    <w:rsid w:val="007C1FB1"/>
    <w:rsid w:val="007C263E"/>
    <w:rsid w:val="007C4822"/>
    <w:rsid w:val="007C60D5"/>
    <w:rsid w:val="007D4887"/>
    <w:rsid w:val="007E0B2A"/>
    <w:rsid w:val="007E36D9"/>
    <w:rsid w:val="007E56DC"/>
    <w:rsid w:val="007E72DB"/>
    <w:rsid w:val="007E74B3"/>
    <w:rsid w:val="007E75F2"/>
    <w:rsid w:val="007F3D4E"/>
    <w:rsid w:val="007F5F0D"/>
    <w:rsid w:val="0080106F"/>
    <w:rsid w:val="00803F76"/>
    <w:rsid w:val="0080425E"/>
    <w:rsid w:val="0080694D"/>
    <w:rsid w:val="00812076"/>
    <w:rsid w:val="008123A4"/>
    <w:rsid w:val="0081338D"/>
    <w:rsid w:val="00820E88"/>
    <w:rsid w:val="00822ABF"/>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27D"/>
    <w:rsid w:val="00900D71"/>
    <w:rsid w:val="00903F5C"/>
    <w:rsid w:val="00910DF9"/>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D2BFE"/>
    <w:rsid w:val="009D3610"/>
    <w:rsid w:val="009D46EC"/>
    <w:rsid w:val="009D6296"/>
    <w:rsid w:val="009D7C32"/>
    <w:rsid w:val="009E65B7"/>
    <w:rsid w:val="009F15C0"/>
    <w:rsid w:val="009F1F06"/>
    <w:rsid w:val="009F35BA"/>
    <w:rsid w:val="009F7340"/>
    <w:rsid w:val="00A010A3"/>
    <w:rsid w:val="00A013A2"/>
    <w:rsid w:val="00A03B34"/>
    <w:rsid w:val="00A0418B"/>
    <w:rsid w:val="00A073B6"/>
    <w:rsid w:val="00A07C32"/>
    <w:rsid w:val="00A146FC"/>
    <w:rsid w:val="00A15FFD"/>
    <w:rsid w:val="00A16612"/>
    <w:rsid w:val="00A2008C"/>
    <w:rsid w:val="00A25D0B"/>
    <w:rsid w:val="00A27229"/>
    <w:rsid w:val="00A30E85"/>
    <w:rsid w:val="00A35A7E"/>
    <w:rsid w:val="00A463C1"/>
    <w:rsid w:val="00A50AD9"/>
    <w:rsid w:val="00A60753"/>
    <w:rsid w:val="00A64684"/>
    <w:rsid w:val="00A64AA2"/>
    <w:rsid w:val="00A75A99"/>
    <w:rsid w:val="00A77EB7"/>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A1D"/>
    <w:rsid w:val="00AE2BFB"/>
    <w:rsid w:val="00AE53DB"/>
    <w:rsid w:val="00AF1DA7"/>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D07"/>
    <w:rsid w:val="00B43F4B"/>
    <w:rsid w:val="00B516F3"/>
    <w:rsid w:val="00B520E8"/>
    <w:rsid w:val="00B55498"/>
    <w:rsid w:val="00B56583"/>
    <w:rsid w:val="00B619AC"/>
    <w:rsid w:val="00B676B0"/>
    <w:rsid w:val="00B70EA5"/>
    <w:rsid w:val="00B821C7"/>
    <w:rsid w:val="00B93858"/>
    <w:rsid w:val="00BA0FB5"/>
    <w:rsid w:val="00BB6872"/>
    <w:rsid w:val="00BC3430"/>
    <w:rsid w:val="00BC3457"/>
    <w:rsid w:val="00BC72F5"/>
    <w:rsid w:val="00BD1E63"/>
    <w:rsid w:val="00BD372F"/>
    <w:rsid w:val="00BD583B"/>
    <w:rsid w:val="00BD6892"/>
    <w:rsid w:val="00BD7E41"/>
    <w:rsid w:val="00BE2626"/>
    <w:rsid w:val="00BE3FD6"/>
    <w:rsid w:val="00BE71DD"/>
    <w:rsid w:val="00BF2306"/>
    <w:rsid w:val="00BF556D"/>
    <w:rsid w:val="00BF6A67"/>
    <w:rsid w:val="00C017ED"/>
    <w:rsid w:val="00C0219B"/>
    <w:rsid w:val="00C068EF"/>
    <w:rsid w:val="00C139DE"/>
    <w:rsid w:val="00C14BA0"/>
    <w:rsid w:val="00C1627E"/>
    <w:rsid w:val="00C169F5"/>
    <w:rsid w:val="00C24E30"/>
    <w:rsid w:val="00C263CB"/>
    <w:rsid w:val="00C278D3"/>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1E34"/>
    <w:rsid w:val="00CB2B71"/>
    <w:rsid w:val="00CB3CC5"/>
    <w:rsid w:val="00CB4E0E"/>
    <w:rsid w:val="00CC0B9B"/>
    <w:rsid w:val="00CC5673"/>
    <w:rsid w:val="00CD0E3E"/>
    <w:rsid w:val="00CD1D7C"/>
    <w:rsid w:val="00CD67AD"/>
    <w:rsid w:val="00CE2A19"/>
    <w:rsid w:val="00CE2B58"/>
    <w:rsid w:val="00CE2BB7"/>
    <w:rsid w:val="00CE46F6"/>
    <w:rsid w:val="00CE6231"/>
    <w:rsid w:val="00CF0FEB"/>
    <w:rsid w:val="00CF30A4"/>
    <w:rsid w:val="00CF3A3E"/>
    <w:rsid w:val="00CF4448"/>
    <w:rsid w:val="00CF4C3F"/>
    <w:rsid w:val="00CF4E7F"/>
    <w:rsid w:val="00CF6249"/>
    <w:rsid w:val="00D028C2"/>
    <w:rsid w:val="00D03281"/>
    <w:rsid w:val="00D050F8"/>
    <w:rsid w:val="00D14074"/>
    <w:rsid w:val="00D214BA"/>
    <w:rsid w:val="00D237A6"/>
    <w:rsid w:val="00D37426"/>
    <w:rsid w:val="00D42E68"/>
    <w:rsid w:val="00D50C6C"/>
    <w:rsid w:val="00D51244"/>
    <w:rsid w:val="00D55079"/>
    <w:rsid w:val="00D56181"/>
    <w:rsid w:val="00D57965"/>
    <w:rsid w:val="00D616C6"/>
    <w:rsid w:val="00D62380"/>
    <w:rsid w:val="00D63A50"/>
    <w:rsid w:val="00D65A0D"/>
    <w:rsid w:val="00D72D63"/>
    <w:rsid w:val="00D73FB9"/>
    <w:rsid w:val="00D752FB"/>
    <w:rsid w:val="00D753D7"/>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9A3"/>
    <w:rsid w:val="00DF449A"/>
    <w:rsid w:val="00DF46C5"/>
    <w:rsid w:val="00DF4C4F"/>
    <w:rsid w:val="00DF77EC"/>
    <w:rsid w:val="00E020AD"/>
    <w:rsid w:val="00E0305A"/>
    <w:rsid w:val="00E0572E"/>
    <w:rsid w:val="00E06A46"/>
    <w:rsid w:val="00E0726C"/>
    <w:rsid w:val="00E0730E"/>
    <w:rsid w:val="00E0769B"/>
    <w:rsid w:val="00E12292"/>
    <w:rsid w:val="00E135E4"/>
    <w:rsid w:val="00E14A1B"/>
    <w:rsid w:val="00E1592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90473"/>
    <w:rsid w:val="00E90A58"/>
    <w:rsid w:val="00E924B1"/>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E14E0"/>
    <w:rsid w:val="00EE1E83"/>
    <w:rsid w:val="00EE32CB"/>
    <w:rsid w:val="00EE4345"/>
    <w:rsid w:val="00EE723D"/>
    <w:rsid w:val="00EE77DF"/>
    <w:rsid w:val="00EF1D77"/>
    <w:rsid w:val="00EF3F29"/>
    <w:rsid w:val="00EF6092"/>
    <w:rsid w:val="00EF762C"/>
    <w:rsid w:val="00F00C2A"/>
    <w:rsid w:val="00F04143"/>
    <w:rsid w:val="00F14B35"/>
    <w:rsid w:val="00F21BF2"/>
    <w:rsid w:val="00F31BD3"/>
    <w:rsid w:val="00F3349E"/>
    <w:rsid w:val="00F33A52"/>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2282</Words>
  <Characters>11644</Characters>
  <Application>Microsoft Office Word</Application>
  <DocSecurity>0</DocSecurity>
  <Lines>176</Lines>
  <Paragraphs>58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3</cp:revision>
  <cp:lastPrinted>2026-06-19T15:09:00Z</cp:lastPrinted>
  <dcterms:created xsi:type="dcterms:W3CDTF">2026-09-08T13:59:00Z</dcterms:created>
  <dcterms:modified xsi:type="dcterms:W3CDTF">2026-09-08T14:21:00Z</dcterms:modified>
</cp:coreProperties>
</file>